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9FA7E" w14:textId="37F6E0D5" w:rsidR="0086663B" w:rsidRPr="0086663B" w:rsidRDefault="00915974" w:rsidP="00915974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  <w:bookmarkStart w:id="0" w:name="_Hlk88493708"/>
      <w:r>
        <w:rPr>
          <w:rFonts w:cs="Times New Roman"/>
          <w:sz w:val="20"/>
          <w:szCs w:val="20"/>
        </w:rPr>
        <w:t>N</w:t>
      </w:r>
      <w:r w:rsidR="0086663B" w:rsidRPr="0086663B">
        <w:rPr>
          <w:rFonts w:cs="Times New Roman"/>
          <w:sz w:val="20"/>
          <w:szCs w:val="20"/>
        </w:rPr>
        <w:t>a temelju članka 19. Zakona o lokalnoj i područnoj (regionalnoj) samoupravi („Narodne novine“, broj 33/01, 60/01, 129/05, 109/07, 125/08, 36/09, 150/11, 144/12, 19/13, 137/15</w:t>
      </w:r>
      <w:r w:rsidR="00C065CA">
        <w:rPr>
          <w:rFonts w:cs="Times New Roman"/>
          <w:sz w:val="20"/>
          <w:szCs w:val="20"/>
        </w:rPr>
        <w:t>,</w:t>
      </w:r>
      <w:r w:rsidR="0086663B" w:rsidRPr="0086663B">
        <w:rPr>
          <w:rFonts w:cs="Times New Roman"/>
          <w:sz w:val="20"/>
          <w:szCs w:val="20"/>
        </w:rPr>
        <w:t>123/17</w:t>
      </w:r>
      <w:r w:rsidR="00C065CA">
        <w:rPr>
          <w:rFonts w:cs="Times New Roman"/>
          <w:sz w:val="20"/>
          <w:szCs w:val="20"/>
        </w:rPr>
        <w:t>, 98/19 i 144/20.</w:t>
      </w:r>
      <w:r w:rsidR="0086663B" w:rsidRPr="0086663B">
        <w:rPr>
          <w:rFonts w:cs="Times New Roman"/>
          <w:sz w:val="20"/>
          <w:szCs w:val="20"/>
        </w:rPr>
        <w:t>), članka 11</w:t>
      </w:r>
      <w:r w:rsidR="00C065CA">
        <w:rPr>
          <w:rFonts w:cs="Times New Roman"/>
          <w:sz w:val="20"/>
          <w:szCs w:val="20"/>
        </w:rPr>
        <w:t>8</w:t>
      </w:r>
      <w:r w:rsidR="0086663B" w:rsidRPr="0086663B">
        <w:rPr>
          <w:rFonts w:cs="Times New Roman"/>
          <w:sz w:val="20"/>
          <w:szCs w:val="20"/>
        </w:rPr>
        <w:t xml:space="preserve">. </w:t>
      </w:r>
      <w:r w:rsidR="00C065CA">
        <w:rPr>
          <w:rFonts w:cs="Times New Roman"/>
          <w:sz w:val="20"/>
          <w:szCs w:val="20"/>
        </w:rPr>
        <w:t xml:space="preserve">točka 3. </w:t>
      </w:r>
      <w:r w:rsidR="0086663B" w:rsidRPr="0086663B">
        <w:rPr>
          <w:rFonts w:cs="Times New Roman"/>
          <w:sz w:val="20"/>
          <w:szCs w:val="20"/>
        </w:rPr>
        <w:t>Zakona o socijalnoj skrbi (</w:t>
      </w:r>
      <w:r w:rsidR="00F87214">
        <w:rPr>
          <w:rFonts w:cs="Times New Roman"/>
          <w:sz w:val="20"/>
          <w:szCs w:val="20"/>
        </w:rPr>
        <w:t>„</w:t>
      </w:r>
      <w:r w:rsidR="0086663B" w:rsidRPr="0086663B">
        <w:rPr>
          <w:rFonts w:cs="Times New Roman"/>
          <w:sz w:val="20"/>
          <w:szCs w:val="20"/>
        </w:rPr>
        <w:t>Narodne novine</w:t>
      </w:r>
      <w:r w:rsidR="00F87214">
        <w:rPr>
          <w:rFonts w:cs="Times New Roman"/>
          <w:sz w:val="20"/>
          <w:szCs w:val="20"/>
        </w:rPr>
        <w:t>“,</w:t>
      </w:r>
      <w:r w:rsidR="0086663B" w:rsidRPr="0086663B">
        <w:rPr>
          <w:rFonts w:cs="Times New Roman"/>
          <w:sz w:val="20"/>
          <w:szCs w:val="20"/>
        </w:rPr>
        <w:t xml:space="preserve"> br</w:t>
      </w:r>
      <w:r w:rsidR="00F87214">
        <w:rPr>
          <w:rFonts w:cs="Times New Roman"/>
          <w:sz w:val="20"/>
          <w:szCs w:val="20"/>
        </w:rPr>
        <w:t>oj</w:t>
      </w:r>
      <w:r w:rsidR="0086663B" w:rsidRPr="0086663B">
        <w:rPr>
          <w:rFonts w:cs="Times New Roman"/>
          <w:sz w:val="20"/>
          <w:szCs w:val="20"/>
        </w:rPr>
        <w:t xml:space="preserve"> </w:t>
      </w:r>
      <w:r w:rsidR="00C065CA">
        <w:rPr>
          <w:rFonts w:cs="Times New Roman"/>
          <w:sz w:val="20"/>
          <w:szCs w:val="20"/>
        </w:rPr>
        <w:t>18/22, 46/22, 119/22, 71/23 i 156/23.</w:t>
      </w:r>
      <w:r w:rsidR="0086663B" w:rsidRPr="0086663B">
        <w:rPr>
          <w:rFonts w:cs="Times New Roman"/>
          <w:sz w:val="20"/>
          <w:szCs w:val="20"/>
        </w:rPr>
        <w:t>),</w:t>
      </w:r>
      <w:r>
        <w:rPr>
          <w:rFonts w:cs="Times New Roman"/>
          <w:sz w:val="20"/>
          <w:szCs w:val="20"/>
        </w:rPr>
        <w:t xml:space="preserve">članka 30.Statuta Općine Sikirevci („Službeni vjesnik Brodsko-posavske županije“ br. 11/21.), </w:t>
      </w:r>
      <w:r w:rsidR="0086663B" w:rsidRPr="0086663B">
        <w:rPr>
          <w:rFonts w:cs="Times New Roman"/>
          <w:sz w:val="20"/>
          <w:szCs w:val="20"/>
        </w:rPr>
        <w:t>Općinsko vijeće Općine S</w:t>
      </w:r>
      <w:r w:rsidR="00E25487">
        <w:rPr>
          <w:rFonts w:cs="Times New Roman"/>
          <w:sz w:val="20"/>
          <w:szCs w:val="20"/>
        </w:rPr>
        <w:t>ikirevci</w:t>
      </w:r>
      <w:r w:rsidR="0086663B" w:rsidRPr="0086663B">
        <w:rPr>
          <w:rFonts w:cs="Times New Roman"/>
          <w:sz w:val="20"/>
          <w:szCs w:val="20"/>
        </w:rPr>
        <w:t xml:space="preserve"> na </w:t>
      </w:r>
      <w:r>
        <w:rPr>
          <w:rFonts w:cs="Times New Roman"/>
          <w:sz w:val="20"/>
          <w:szCs w:val="20"/>
        </w:rPr>
        <w:t xml:space="preserve">svojoj </w:t>
      </w:r>
      <w:r w:rsidR="00B53CDE">
        <w:rPr>
          <w:rFonts w:cs="Times New Roman"/>
          <w:sz w:val="20"/>
          <w:szCs w:val="20"/>
        </w:rPr>
        <w:t>19</w:t>
      </w:r>
      <w:r w:rsidR="0086663B" w:rsidRPr="0086663B">
        <w:rPr>
          <w:rFonts w:cs="Times New Roman"/>
          <w:sz w:val="20"/>
          <w:szCs w:val="20"/>
        </w:rPr>
        <w:t xml:space="preserve">. sjednici održanoj </w:t>
      </w:r>
      <w:r w:rsidR="0089352A">
        <w:rPr>
          <w:rFonts w:cs="Times New Roman"/>
          <w:sz w:val="20"/>
          <w:szCs w:val="20"/>
        </w:rPr>
        <w:t xml:space="preserve">20.ožujka </w:t>
      </w:r>
      <w:r>
        <w:rPr>
          <w:rFonts w:cs="Times New Roman"/>
          <w:sz w:val="20"/>
          <w:szCs w:val="20"/>
        </w:rPr>
        <w:t>2024</w:t>
      </w:r>
      <w:r w:rsidR="0086663B" w:rsidRPr="0086663B">
        <w:rPr>
          <w:rFonts w:cs="Times New Roman"/>
          <w:sz w:val="20"/>
          <w:szCs w:val="20"/>
        </w:rPr>
        <w:t>. godine donosi</w:t>
      </w:r>
    </w:p>
    <w:p w14:paraId="0C8B703E" w14:textId="77777777" w:rsidR="0086663B" w:rsidRPr="0086663B" w:rsidRDefault="0086663B" w:rsidP="0086663B">
      <w:pPr>
        <w:autoSpaceDE w:val="0"/>
        <w:autoSpaceDN w:val="0"/>
        <w:adjustRightInd w:val="0"/>
        <w:spacing w:after="0"/>
        <w:jc w:val="both"/>
        <w:rPr>
          <w:rFonts w:cs="Times New Roman"/>
          <w:sz w:val="20"/>
          <w:szCs w:val="20"/>
        </w:rPr>
      </w:pPr>
    </w:p>
    <w:p w14:paraId="2FD1441B" w14:textId="77777777" w:rsidR="00915974" w:rsidRDefault="00915974" w:rsidP="0086663B">
      <w:pPr>
        <w:pStyle w:val="Naslov1"/>
      </w:pPr>
      <w:r>
        <w:t xml:space="preserve">ODLUKU </w:t>
      </w:r>
    </w:p>
    <w:p w14:paraId="5C5DC467" w14:textId="3177A7DD" w:rsidR="0086663B" w:rsidRPr="0086663B" w:rsidRDefault="00915974" w:rsidP="0086663B">
      <w:pPr>
        <w:pStyle w:val="Naslov1"/>
      </w:pPr>
      <w:r>
        <w:t>o usvajanju Izvješća o izvršenju</w:t>
      </w:r>
      <w:r w:rsidR="00501CCF">
        <w:t xml:space="preserve"> </w:t>
      </w:r>
      <w:r>
        <w:t>Programa</w:t>
      </w:r>
      <w:r w:rsidR="0086663B" w:rsidRPr="0086663B">
        <w:br/>
        <w:t>javnih potreba u socijalnoj skrbi na području Općine S</w:t>
      </w:r>
      <w:r w:rsidR="00E25487">
        <w:t>ikirevci</w:t>
      </w:r>
      <w:r w:rsidR="0086663B" w:rsidRPr="0086663B">
        <w:t xml:space="preserve">  za </w:t>
      </w:r>
      <w:sdt>
        <w:sdtPr>
          <w:alias w:val="Stanje"/>
          <w:tag w:val=""/>
          <w:id w:val="1446268545"/>
          <w:placeholder>
            <w:docPart w:val="1B8717CC43A947C8B29013F71B6F70A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="005C576B">
            <w:t>20</w:t>
          </w:r>
          <w:r>
            <w:t>23</w:t>
          </w:r>
        </w:sdtContent>
      </w:sdt>
      <w:r w:rsidR="0086663B" w:rsidRPr="0086663B">
        <w:t>. godinu</w:t>
      </w:r>
    </w:p>
    <w:p w14:paraId="14448102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2315D82F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</w:p>
    <w:p w14:paraId="18134E3B" w14:textId="77777777" w:rsidR="0086663B" w:rsidRPr="0086663B" w:rsidRDefault="0086663B" w:rsidP="0086663B">
      <w:pPr>
        <w:spacing w:after="0"/>
        <w:jc w:val="center"/>
        <w:rPr>
          <w:rFonts w:cs="Times New Roman"/>
          <w:b/>
          <w:bCs/>
          <w:sz w:val="20"/>
          <w:szCs w:val="20"/>
        </w:rPr>
      </w:pPr>
      <w:r w:rsidRPr="0086663B">
        <w:rPr>
          <w:rFonts w:cs="Times New Roman"/>
          <w:b/>
          <w:bCs/>
          <w:sz w:val="20"/>
          <w:szCs w:val="20"/>
        </w:rPr>
        <w:t>Članak 1.</w:t>
      </w:r>
    </w:p>
    <w:p w14:paraId="37ACE807" w14:textId="6C0FE01A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688"/>
        <w:rPr>
          <w:sz w:val="20"/>
          <w:szCs w:val="20"/>
          <w:lang w:val="hr-HR"/>
        </w:rPr>
      </w:pPr>
      <w:r w:rsidRPr="0086663B">
        <w:rPr>
          <w:sz w:val="20"/>
          <w:szCs w:val="20"/>
          <w:lang w:val="hr-HR"/>
        </w:rPr>
        <w:t>Programom javnih potreba Općine S</w:t>
      </w:r>
      <w:r w:rsidR="00E25487">
        <w:rPr>
          <w:sz w:val="20"/>
          <w:szCs w:val="20"/>
          <w:lang w:val="hr-HR"/>
        </w:rPr>
        <w:t>ikirevci</w:t>
      </w:r>
      <w:r w:rsidRPr="0086663B">
        <w:rPr>
          <w:sz w:val="20"/>
          <w:szCs w:val="20"/>
          <w:lang w:val="hr-HR"/>
        </w:rPr>
        <w:t xml:space="preserve"> u području socijalne skrbi i zdravstva utvrđ</w:t>
      </w:r>
      <w:r w:rsidR="00501CCF">
        <w:rPr>
          <w:sz w:val="20"/>
          <w:szCs w:val="20"/>
          <w:lang w:val="hr-HR"/>
        </w:rPr>
        <w:t xml:space="preserve">eni </w:t>
      </w:r>
      <w:r w:rsidRPr="0086663B">
        <w:rPr>
          <w:sz w:val="20"/>
          <w:szCs w:val="20"/>
          <w:lang w:val="hr-HR"/>
        </w:rPr>
        <w:t>s</w:t>
      </w:r>
      <w:r w:rsidR="00501CCF">
        <w:rPr>
          <w:sz w:val="20"/>
          <w:szCs w:val="20"/>
          <w:lang w:val="hr-HR"/>
        </w:rPr>
        <w:t>u</w:t>
      </w:r>
      <w:r w:rsidRPr="0086663B">
        <w:rPr>
          <w:sz w:val="20"/>
          <w:szCs w:val="20"/>
          <w:lang w:val="hr-HR"/>
        </w:rPr>
        <w:t xml:space="preserve"> oblici, opseg i način zadovoljenja potreba mještana iz područja socijalne skrbi i zdravstva, mjere, programi i aktivnosti koje </w:t>
      </w:r>
      <w:r w:rsidR="00501CCF">
        <w:rPr>
          <w:sz w:val="20"/>
          <w:szCs w:val="20"/>
          <w:lang w:val="hr-HR"/>
        </w:rPr>
        <w:t xml:space="preserve">su </w:t>
      </w:r>
      <w:r w:rsidRPr="0086663B">
        <w:rPr>
          <w:sz w:val="20"/>
          <w:szCs w:val="20"/>
          <w:lang w:val="hr-HR"/>
        </w:rPr>
        <w:t>se financira</w:t>
      </w:r>
      <w:r w:rsidR="00501CCF">
        <w:rPr>
          <w:sz w:val="20"/>
          <w:szCs w:val="20"/>
          <w:lang w:val="hr-HR"/>
        </w:rPr>
        <w:t>le</w:t>
      </w:r>
      <w:r w:rsidRPr="0086663B">
        <w:rPr>
          <w:sz w:val="20"/>
          <w:szCs w:val="20"/>
          <w:lang w:val="hr-HR"/>
        </w:rPr>
        <w:t xml:space="preserve"> sredstvima proračuna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>. Program javnih potreba u socijalnoj skrbi na području Općine S</w:t>
      </w:r>
      <w:r w:rsidR="00E25487">
        <w:rPr>
          <w:sz w:val="20"/>
          <w:szCs w:val="20"/>
          <w:lang w:val="hr-HR"/>
        </w:rPr>
        <w:t>ikirevci</w:t>
      </w:r>
      <w:r w:rsidR="00501CCF">
        <w:rPr>
          <w:sz w:val="20"/>
          <w:szCs w:val="20"/>
          <w:lang w:val="hr-HR"/>
        </w:rPr>
        <w:t xml:space="preserve"> izvršen je </w:t>
      </w:r>
      <w:r w:rsidRPr="0086663B">
        <w:rPr>
          <w:sz w:val="20"/>
          <w:szCs w:val="20"/>
          <w:lang w:val="hr-HR"/>
        </w:rPr>
        <w:t>kako slijedi: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0"/>
        <w:gridCol w:w="1400"/>
        <w:gridCol w:w="1400"/>
        <w:gridCol w:w="1000"/>
      </w:tblGrid>
      <w:tr w:rsidR="00E17464" w:rsidRPr="00E17464" w14:paraId="482A8907" w14:textId="77777777" w:rsidTr="00E17464">
        <w:tc>
          <w:tcPr>
            <w:tcW w:w="5380" w:type="dxa"/>
            <w:shd w:val="clear" w:color="auto" w:fill="505050"/>
          </w:tcPr>
          <w:p w14:paraId="157E7E74" w14:textId="0BA349F3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color w:val="FFFFFF"/>
                <w:sz w:val="16"/>
                <w:szCs w:val="20"/>
                <w:lang w:val="hr-HR"/>
              </w:rPr>
            </w:pPr>
            <w:r w:rsidRPr="00E17464">
              <w:rPr>
                <w:b/>
                <w:color w:val="FFFFFF"/>
                <w:sz w:val="16"/>
                <w:szCs w:val="20"/>
                <w:lang w:val="hr-HR"/>
              </w:rPr>
              <w:t>REDNI BROJ I OPIS</w:t>
            </w:r>
          </w:p>
        </w:tc>
        <w:tc>
          <w:tcPr>
            <w:tcW w:w="1400" w:type="dxa"/>
            <w:shd w:val="clear" w:color="auto" w:fill="505050"/>
          </w:tcPr>
          <w:p w14:paraId="30C5EF40" w14:textId="1258A60E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17464">
              <w:rPr>
                <w:b/>
                <w:color w:val="FFFFFF"/>
                <w:sz w:val="16"/>
                <w:szCs w:val="20"/>
                <w:lang w:val="hr-HR"/>
              </w:rPr>
              <w:t>I IZMJENA PLANA PRORAČUNA ZA 2023. GODINU</w:t>
            </w:r>
          </w:p>
        </w:tc>
        <w:tc>
          <w:tcPr>
            <w:tcW w:w="1400" w:type="dxa"/>
            <w:shd w:val="clear" w:color="auto" w:fill="505050"/>
          </w:tcPr>
          <w:p w14:paraId="347837B0" w14:textId="6DE71218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17464">
              <w:rPr>
                <w:b/>
                <w:color w:val="FFFFFF"/>
                <w:sz w:val="16"/>
                <w:szCs w:val="20"/>
                <w:lang w:val="hr-HR"/>
              </w:rPr>
              <w:t>OSTVARENJE 31.12.2023. GODINE</w:t>
            </w:r>
          </w:p>
        </w:tc>
        <w:tc>
          <w:tcPr>
            <w:tcW w:w="1000" w:type="dxa"/>
            <w:shd w:val="clear" w:color="auto" w:fill="505050"/>
          </w:tcPr>
          <w:p w14:paraId="02FD3D6F" w14:textId="54AE0699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color w:val="FFFFFF"/>
                <w:sz w:val="16"/>
                <w:szCs w:val="20"/>
                <w:lang w:val="hr-HR"/>
              </w:rPr>
            </w:pPr>
            <w:r w:rsidRPr="00E17464">
              <w:rPr>
                <w:b/>
                <w:color w:val="FFFFFF"/>
                <w:sz w:val="16"/>
                <w:szCs w:val="20"/>
                <w:lang w:val="hr-HR"/>
              </w:rPr>
              <w:t>INDEKS 3/2</w:t>
            </w:r>
          </w:p>
        </w:tc>
      </w:tr>
      <w:tr w:rsidR="00E17464" w14:paraId="6B8C97AA" w14:textId="77777777" w:rsidTr="00E17464">
        <w:tc>
          <w:tcPr>
            <w:tcW w:w="5380" w:type="dxa"/>
          </w:tcPr>
          <w:p w14:paraId="3874B95F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R267 DOPRINOSI ZA OBVEZNO ZDRAVSTVENO OSIGURANJE</w:t>
            </w:r>
          </w:p>
          <w:p w14:paraId="22D7AE7F" w14:textId="70F84774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474E01DF" w14:textId="7FDA141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6AAA9A5" w14:textId="6C41A65F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2C3AEC6B" w14:textId="3865438A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4AF66C88" w14:textId="77777777" w:rsidTr="00E17464">
        <w:tc>
          <w:tcPr>
            <w:tcW w:w="5380" w:type="dxa"/>
          </w:tcPr>
          <w:p w14:paraId="43A86BF8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R187 INTELEKTUALNE I OSOBNE USLUGE</w:t>
            </w:r>
          </w:p>
          <w:p w14:paraId="3019AF2C" w14:textId="2F42F178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462051F" w14:textId="36366368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1F6B63CF" w14:textId="5F906C5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5E0C51A" w14:textId="19F22108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6F2AF655" w14:textId="77777777" w:rsidTr="00E17464">
        <w:tc>
          <w:tcPr>
            <w:tcW w:w="5380" w:type="dxa"/>
          </w:tcPr>
          <w:p w14:paraId="4D8380F6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R180 KAPITALNE DONACIJE - DJEČJI BICIKLI ZA UČENIKE OSNOVNE ŠKOLE</w:t>
            </w:r>
          </w:p>
          <w:p w14:paraId="7ED59717" w14:textId="48F74584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3124983" w14:textId="5132C539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6.380,00</w:t>
            </w:r>
          </w:p>
        </w:tc>
        <w:tc>
          <w:tcPr>
            <w:tcW w:w="1400" w:type="dxa"/>
          </w:tcPr>
          <w:p w14:paraId="4F9AFFAE" w14:textId="23C5079B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6.374,38</w:t>
            </w:r>
          </w:p>
        </w:tc>
        <w:tc>
          <w:tcPr>
            <w:tcW w:w="1000" w:type="dxa"/>
          </w:tcPr>
          <w:p w14:paraId="084F8EEE" w14:textId="58C18E5D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99,91%</w:t>
            </w:r>
          </w:p>
        </w:tc>
      </w:tr>
      <w:tr w:rsidR="00E17464" w14:paraId="43F6AFBD" w14:textId="77777777" w:rsidTr="00E17464">
        <w:tc>
          <w:tcPr>
            <w:tcW w:w="5380" w:type="dxa"/>
          </w:tcPr>
          <w:p w14:paraId="22E11EC7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R185 MATERIJALNE POTREPŠTINE KORISNICIMA</w:t>
            </w:r>
          </w:p>
          <w:p w14:paraId="31D5A825" w14:textId="316678A8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6CA0505B" w14:textId="432F9FFF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5D37A6BF" w14:textId="1519C0BF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3B04D89C" w14:textId="65879B97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392FDE35" w14:textId="77777777" w:rsidTr="00E17464">
        <w:tc>
          <w:tcPr>
            <w:tcW w:w="5380" w:type="dxa"/>
          </w:tcPr>
          <w:p w14:paraId="66444283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R151 NABAVA DOSTAVNO VOZILO</w:t>
            </w:r>
          </w:p>
          <w:p w14:paraId="60A6BE14" w14:textId="63B87E1E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77D6FC53" w14:textId="37CB3FA2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0D9AEE0C" w14:textId="0B54F19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0BAAF96F" w14:textId="1B48FE96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323274DE" w14:textId="77777777" w:rsidTr="00E17464">
        <w:tc>
          <w:tcPr>
            <w:tcW w:w="5380" w:type="dxa"/>
          </w:tcPr>
          <w:p w14:paraId="058D6A01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R174 NAKNADE GRAĐANIMA I KUĆANSTVIMA U NOVCU OBITELJIMA I SAMCIMA</w:t>
            </w:r>
          </w:p>
          <w:p w14:paraId="4C6EDC40" w14:textId="1D285B8B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40462EF" w14:textId="304C994C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3.000,00</w:t>
            </w:r>
          </w:p>
        </w:tc>
        <w:tc>
          <w:tcPr>
            <w:tcW w:w="1400" w:type="dxa"/>
          </w:tcPr>
          <w:p w14:paraId="475442F1" w14:textId="05A1BC2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2.960,00</w:t>
            </w:r>
          </w:p>
        </w:tc>
        <w:tc>
          <w:tcPr>
            <w:tcW w:w="1000" w:type="dxa"/>
          </w:tcPr>
          <w:p w14:paraId="0698E268" w14:textId="28BABDFD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98,67%</w:t>
            </w:r>
          </w:p>
        </w:tc>
      </w:tr>
      <w:tr w:rsidR="00E17464" w14:paraId="4E48292C" w14:textId="77777777" w:rsidTr="00E17464">
        <w:tc>
          <w:tcPr>
            <w:tcW w:w="5380" w:type="dxa"/>
          </w:tcPr>
          <w:p w14:paraId="2B792597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R178 NAKNADE U NARAVI ZA STANOVANJE</w:t>
            </w:r>
          </w:p>
          <w:p w14:paraId="67355772" w14:textId="61A3CB19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pomoći, 11 Izvorni općinski prihodi</w:t>
            </w:r>
          </w:p>
        </w:tc>
        <w:tc>
          <w:tcPr>
            <w:tcW w:w="1400" w:type="dxa"/>
          </w:tcPr>
          <w:p w14:paraId="0468A2C2" w14:textId="63B3759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3D38A6FF" w14:textId="76B31731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593,30</w:t>
            </w:r>
          </w:p>
        </w:tc>
        <w:tc>
          <w:tcPr>
            <w:tcW w:w="1000" w:type="dxa"/>
          </w:tcPr>
          <w:p w14:paraId="416B5928" w14:textId="4F8D9DDF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59,33%</w:t>
            </w:r>
          </w:p>
        </w:tc>
      </w:tr>
      <w:tr w:rsidR="00E17464" w14:paraId="6523198B" w14:textId="77777777" w:rsidTr="00E17464">
        <w:tc>
          <w:tcPr>
            <w:tcW w:w="5380" w:type="dxa"/>
          </w:tcPr>
          <w:p w14:paraId="74D92A9A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R175 NAKNADE U NOVCU RODITELJIMA NOVOROĐENE DJECE</w:t>
            </w:r>
          </w:p>
          <w:p w14:paraId="44A8A3C3" w14:textId="4A444C2F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149F42DD" w14:textId="392B72D4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8.000,00</w:t>
            </w:r>
          </w:p>
        </w:tc>
        <w:tc>
          <w:tcPr>
            <w:tcW w:w="1400" w:type="dxa"/>
          </w:tcPr>
          <w:p w14:paraId="3CD4D5A7" w14:textId="52E0FAFE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7.600,00</w:t>
            </w:r>
          </w:p>
        </w:tc>
        <w:tc>
          <w:tcPr>
            <w:tcW w:w="1000" w:type="dxa"/>
          </w:tcPr>
          <w:p w14:paraId="4C153871" w14:textId="1C09C329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95,00%</w:t>
            </w:r>
          </w:p>
        </w:tc>
      </w:tr>
      <w:tr w:rsidR="00E17464" w14:paraId="0211016B" w14:textId="77777777" w:rsidTr="00E17464">
        <w:tc>
          <w:tcPr>
            <w:tcW w:w="5380" w:type="dxa"/>
          </w:tcPr>
          <w:p w14:paraId="22027A1B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R177 NAKNADE U NOVCU ZA NABAVU OGRJEVA</w:t>
            </w:r>
          </w:p>
          <w:p w14:paraId="46CCB8CD" w14:textId="54132E5B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51 Tekuće pomoći</w:t>
            </w:r>
          </w:p>
        </w:tc>
        <w:tc>
          <w:tcPr>
            <w:tcW w:w="1400" w:type="dxa"/>
          </w:tcPr>
          <w:p w14:paraId="36DA5961" w14:textId="7EE63D02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2.360,00</w:t>
            </w:r>
          </w:p>
        </w:tc>
        <w:tc>
          <w:tcPr>
            <w:tcW w:w="1400" w:type="dxa"/>
          </w:tcPr>
          <w:p w14:paraId="71A3ADF6" w14:textId="61BF81C4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2.351,61</w:t>
            </w:r>
          </w:p>
        </w:tc>
        <w:tc>
          <w:tcPr>
            <w:tcW w:w="1000" w:type="dxa"/>
          </w:tcPr>
          <w:p w14:paraId="2F559A66" w14:textId="0AE228C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99,64%</w:t>
            </w:r>
          </w:p>
        </w:tc>
      </w:tr>
      <w:tr w:rsidR="00E17464" w14:paraId="1C3EB8CB" w14:textId="77777777" w:rsidTr="00E17464">
        <w:tc>
          <w:tcPr>
            <w:tcW w:w="5380" w:type="dxa"/>
          </w:tcPr>
          <w:p w14:paraId="2510E4A1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R176 NAKNADE U NOVCU ZA POMOĆ U NABAVI RADNOG MATERIJALA</w:t>
            </w:r>
          </w:p>
          <w:p w14:paraId="7331C7CC" w14:textId="141FB7C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57CAC5EF" w14:textId="1FDA051E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3.720,00</w:t>
            </w:r>
          </w:p>
        </w:tc>
        <w:tc>
          <w:tcPr>
            <w:tcW w:w="1400" w:type="dxa"/>
          </w:tcPr>
          <w:p w14:paraId="19184029" w14:textId="0A030FBE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3.711,68</w:t>
            </w:r>
          </w:p>
        </w:tc>
        <w:tc>
          <w:tcPr>
            <w:tcW w:w="1000" w:type="dxa"/>
          </w:tcPr>
          <w:p w14:paraId="526232AB" w14:textId="327F9636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99,78%</w:t>
            </w:r>
          </w:p>
        </w:tc>
      </w:tr>
      <w:tr w:rsidR="00E17464" w14:paraId="392C2B3A" w14:textId="77777777" w:rsidTr="00E17464">
        <w:tc>
          <w:tcPr>
            <w:tcW w:w="5380" w:type="dxa"/>
          </w:tcPr>
          <w:p w14:paraId="3678FD83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R184 OSTALE NAKNADE TROŠKOVA ZAPOSLENIMA</w:t>
            </w:r>
          </w:p>
          <w:p w14:paraId="2E1C361B" w14:textId="5AA24DA6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0B548899" w14:textId="1F89C8F3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45090071" w14:textId="03EEDE7C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0562C4FF" w14:textId="35DC35C9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5C94D11A" w14:textId="77777777" w:rsidTr="00E17464">
        <w:tc>
          <w:tcPr>
            <w:tcW w:w="5380" w:type="dxa"/>
          </w:tcPr>
          <w:p w14:paraId="6E07B785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R234 PLAĆE ZA REDOVAN RAD</w:t>
            </w:r>
          </w:p>
          <w:p w14:paraId="06E96DB3" w14:textId="3918648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44222B44" w14:textId="77D44DA6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6DE2B53A" w14:textId="26B3E0A1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2D4F76FF" w14:textId="44A34024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487565E9" w14:textId="77777777" w:rsidTr="00E17464">
        <w:tc>
          <w:tcPr>
            <w:tcW w:w="5380" w:type="dxa"/>
          </w:tcPr>
          <w:p w14:paraId="000973C3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R173 RASHODI ZA AKTIVNOST DOBROVOLJNOG DARIVANJA KRVI AKCIJA CRVENI KRIŽ</w:t>
            </w:r>
          </w:p>
          <w:p w14:paraId="09284D36" w14:textId="05AAA6E2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</w:t>
            </w:r>
          </w:p>
        </w:tc>
        <w:tc>
          <w:tcPr>
            <w:tcW w:w="1400" w:type="dxa"/>
          </w:tcPr>
          <w:p w14:paraId="6A26BA6D" w14:textId="7ED0D19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1.000,00</w:t>
            </w:r>
          </w:p>
        </w:tc>
        <w:tc>
          <w:tcPr>
            <w:tcW w:w="1400" w:type="dxa"/>
          </w:tcPr>
          <w:p w14:paraId="6ACACF12" w14:textId="2C04884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891,07</w:t>
            </w:r>
          </w:p>
        </w:tc>
        <w:tc>
          <w:tcPr>
            <w:tcW w:w="1000" w:type="dxa"/>
          </w:tcPr>
          <w:p w14:paraId="0176DFD4" w14:textId="44ECE316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89,11%</w:t>
            </w:r>
          </w:p>
        </w:tc>
      </w:tr>
      <w:tr w:rsidR="00E17464" w14:paraId="646D3C5A" w14:textId="77777777" w:rsidTr="00E17464">
        <w:tc>
          <w:tcPr>
            <w:tcW w:w="5380" w:type="dxa"/>
          </w:tcPr>
          <w:p w14:paraId="24383D63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R135 SANIRANJE STARIH I NAPUŠTENIH OBJEKATA</w:t>
            </w:r>
          </w:p>
          <w:p w14:paraId="3DD6A12A" w14:textId="1C97B5BD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43 Ostali prihodi za posebne namjene</w:t>
            </w:r>
          </w:p>
        </w:tc>
        <w:tc>
          <w:tcPr>
            <w:tcW w:w="1400" w:type="dxa"/>
          </w:tcPr>
          <w:p w14:paraId="6DF18FD0" w14:textId="0323E509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500,00</w:t>
            </w:r>
          </w:p>
        </w:tc>
        <w:tc>
          <w:tcPr>
            <w:tcW w:w="1400" w:type="dxa"/>
          </w:tcPr>
          <w:p w14:paraId="67270A4F" w14:textId="131647CA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5FC35A54" w14:textId="58CCC8BB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0,00%</w:t>
            </w:r>
          </w:p>
        </w:tc>
      </w:tr>
      <w:tr w:rsidR="00E17464" w14:paraId="3C0F15EF" w14:textId="77777777" w:rsidTr="00E17464">
        <w:tc>
          <w:tcPr>
            <w:tcW w:w="5380" w:type="dxa"/>
          </w:tcPr>
          <w:p w14:paraId="29321866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lastRenderedPageBreak/>
              <w:t>R186 USLUGE PROMIDŽBE I VIDLJIVOSTI</w:t>
            </w:r>
          </w:p>
          <w:p w14:paraId="43241AE1" w14:textId="01DECB2A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54 Pomoći iz fondova EU</w:t>
            </w:r>
          </w:p>
        </w:tc>
        <w:tc>
          <w:tcPr>
            <w:tcW w:w="1400" w:type="dxa"/>
          </w:tcPr>
          <w:p w14:paraId="5B27EF0C" w14:textId="5B24B005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400" w:type="dxa"/>
          </w:tcPr>
          <w:p w14:paraId="260A79E0" w14:textId="29819EA4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  <w:tc>
          <w:tcPr>
            <w:tcW w:w="1000" w:type="dxa"/>
          </w:tcPr>
          <w:p w14:paraId="7AF24A08" w14:textId="4B729F39" w:rsidR="00E17464" w:rsidRDefault="0091597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0,00</w:t>
            </w:r>
          </w:p>
        </w:tc>
      </w:tr>
      <w:tr w:rsidR="00E17464" w14:paraId="5C2184C1" w14:textId="77777777" w:rsidTr="00E17464">
        <w:tc>
          <w:tcPr>
            <w:tcW w:w="5380" w:type="dxa"/>
          </w:tcPr>
          <w:p w14:paraId="3F8B5E5A" w14:textId="7777777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R179 ZAKONSKA OSNOVA CRVENOM KRIŽU SL. BROD</w:t>
            </w:r>
          </w:p>
          <w:p w14:paraId="464B399F" w14:textId="60AF8659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Izvor: 11 Izvorni općinski prihodi, 51 Tekuće pomoći</w:t>
            </w:r>
          </w:p>
        </w:tc>
        <w:tc>
          <w:tcPr>
            <w:tcW w:w="1400" w:type="dxa"/>
          </w:tcPr>
          <w:p w14:paraId="4EEE612D" w14:textId="48C1F480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1.215,00</w:t>
            </w:r>
          </w:p>
        </w:tc>
        <w:tc>
          <w:tcPr>
            <w:tcW w:w="1400" w:type="dxa"/>
          </w:tcPr>
          <w:p w14:paraId="2A12E213" w14:textId="53CDA91E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1.214,81</w:t>
            </w:r>
          </w:p>
        </w:tc>
        <w:tc>
          <w:tcPr>
            <w:tcW w:w="1000" w:type="dxa"/>
          </w:tcPr>
          <w:p w14:paraId="3177CDDE" w14:textId="13DDBCD7" w:rsid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>99,98%</w:t>
            </w:r>
          </w:p>
        </w:tc>
      </w:tr>
      <w:tr w:rsidR="00E17464" w:rsidRPr="00E17464" w14:paraId="659D9C41" w14:textId="77777777" w:rsidTr="00E17464">
        <w:tc>
          <w:tcPr>
            <w:tcW w:w="5380" w:type="dxa"/>
          </w:tcPr>
          <w:p w14:paraId="27A6461A" w14:textId="6A805848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left"/>
              <w:rPr>
                <w:b/>
                <w:sz w:val="20"/>
                <w:szCs w:val="20"/>
                <w:lang w:val="hr-HR"/>
              </w:rPr>
            </w:pPr>
            <w:r w:rsidRPr="00E17464">
              <w:rPr>
                <w:b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1400" w:type="dxa"/>
          </w:tcPr>
          <w:p w14:paraId="30DC1DDA" w14:textId="58C7A6DC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17464">
              <w:rPr>
                <w:b/>
                <w:sz w:val="20"/>
                <w:szCs w:val="20"/>
                <w:lang w:val="hr-HR"/>
              </w:rPr>
              <w:t>27.175,00</w:t>
            </w:r>
          </w:p>
        </w:tc>
        <w:tc>
          <w:tcPr>
            <w:tcW w:w="1400" w:type="dxa"/>
          </w:tcPr>
          <w:p w14:paraId="0771F5D6" w14:textId="7E59248E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17464">
              <w:rPr>
                <w:b/>
                <w:sz w:val="20"/>
                <w:szCs w:val="20"/>
                <w:lang w:val="hr-HR"/>
              </w:rPr>
              <w:t>25.696,85</w:t>
            </w:r>
          </w:p>
        </w:tc>
        <w:tc>
          <w:tcPr>
            <w:tcW w:w="1000" w:type="dxa"/>
          </w:tcPr>
          <w:p w14:paraId="39F0CAB7" w14:textId="3CDC453C" w:rsidR="00E17464" w:rsidRPr="00E17464" w:rsidRDefault="00E17464" w:rsidP="00E17464">
            <w:pPr>
              <w:pStyle w:val="Tijeloteksta2"/>
              <w:shd w:val="clear" w:color="auto" w:fill="auto"/>
              <w:spacing w:line="276" w:lineRule="auto"/>
              <w:ind w:right="20" w:firstLine="0"/>
              <w:jc w:val="right"/>
              <w:rPr>
                <w:b/>
                <w:sz w:val="20"/>
                <w:szCs w:val="20"/>
                <w:lang w:val="hr-HR"/>
              </w:rPr>
            </w:pPr>
            <w:r w:rsidRPr="00E17464">
              <w:rPr>
                <w:b/>
                <w:sz w:val="20"/>
                <w:szCs w:val="20"/>
                <w:lang w:val="hr-HR"/>
              </w:rPr>
              <w:t>94,56%</w:t>
            </w:r>
          </w:p>
        </w:tc>
      </w:tr>
    </w:tbl>
    <w:p w14:paraId="7F4E3007" w14:textId="608E9580" w:rsidR="0086663B" w:rsidRPr="0086663B" w:rsidRDefault="0086663B" w:rsidP="0086663B">
      <w:pPr>
        <w:pStyle w:val="Tijeloteksta2"/>
        <w:shd w:val="clear" w:color="auto" w:fill="auto"/>
        <w:spacing w:line="276" w:lineRule="auto"/>
        <w:ind w:left="20" w:right="20" w:firstLine="0"/>
        <w:rPr>
          <w:sz w:val="20"/>
          <w:szCs w:val="20"/>
          <w:lang w:val="hr-HR"/>
        </w:rPr>
      </w:pPr>
    </w:p>
    <w:p w14:paraId="7595746D" w14:textId="77777777" w:rsidR="0086663B" w:rsidRPr="0086663B" w:rsidRDefault="0086663B" w:rsidP="0086663B">
      <w:pPr>
        <w:spacing w:after="0"/>
        <w:rPr>
          <w:sz w:val="20"/>
          <w:szCs w:val="20"/>
        </w:rPr>
      </w:pPr>
    </w:p>
    <w:p w14:paraId="01A06B6B" w14:textId="77777777" w:rsidR="0086663B" w:rsidRDefault="0086663B" w:rsidP="0086663B">
      <w:pPr>
        <w:spacing w:after="0"/>
        <w:jc w:val="center"/>
        <w:rPr>
          <w:b/>
          <w:bCs/>
          <w:sz w:val="20"/>
          <w:szCs w:val="20"/>
        </w:rPr>
      </w:pPr>
      <w:r w:rsidRPr="0086663B">
        <w:rPr>
          <w:b/>
          <w:bCs/>
          <w:sz w:val="20"/>
          <w:szCs w:val="20"/>
        </w:rPr>
        <w:t>Članak 2.</w:t>
      </w:r>
    </w:p>
    <w:p w14:paraId="5334FE01" w14:textId="77777777" w:rsidR="00E76F67" w:rsidRPr="0086663B" w:rsidRDefault="00E76F67" w:rsidP="0086663B">
      <w:pPr>
        <w:spacing w:after="0"/>
        <w:jc w:val="center"/>
        <w:rPr>
          <w:b/>
          <w:bCs/>
          <w:sz w:val="20"/>
          <w:szCs w:val="20"/>
        </w:rPr>
      </w:pPr>
    </w:p>
    <w:p w14:paraId="21E34C93" w14:textId="4E742B53" w:rsidR="00DA6FE2" w:rsidRDefault="00C065CA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Ova Odluka o usvajanju Izvješća o i</w:t>
      </w:r>
      <w:r w:rsidR="00501CCF">
        <w:rPr>
          <w:sz w:val="20"/>
          <w:szCs w:val="20"/>
          <w:lang w:val="hr-HR"/>
        </w:rPr>
        <w:t>zvršenj</w:t>
      </w:r>
      <w:r>
        <w:rPr>
          <w:sz w:val="20"/>
          <w:szCs w:val="20"/>
          <w:lang w:val="hr-HR"/>
        </w:rPr>
        <w:t>u</w:t>
      </w:r>
      <w:r w:rsidR="00501CCF">
        <w:rPr>
          <w:sz w:val="20"/>
          <w:szCs w:val="20"/>
          <w:lang w:val="hr-HR"/>
        </w:rPr>
        <w:t xml:space="preserve"> </w:t>
      </w:r>
      <w:r w:rsidR="0086663B" w:rsidRPr="0086663B">
        <w:rPr>
          <w:sz w:val="20"/>
          <w:szCs w:val="20"/>
          <w:lang w:val="hr-HR"/>
        </w:rPr>
        <w:t>Program</w:t>
      </w:r>
      <w:r w:rsidR="00501CCF">
        <w:rPr>
          <w:sz w:val="20"/>
          <w:szCs w:val="20"/>
          <w:lang w:val="hr-HR"/>
        </w:rPr>
        <w:t>a javnih potreba u socijalnoj skrbi</w:t>
      </w:r>
      <w:r w:rsidR="0086663B" w:rsidRPr="0086663B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na području Općine Sikirevci za 2023.godinu stupa na snagu prvog dana od dana </w:t>
      </w:r>
      <w:r w:rsidR="00501CCF">
        <w:rPr>
          <w:sz w:val="20"/>
          <w:szCs w:val="20"/>
          <w:lang w:val="hr-HR"/>
        </w:rPr>
        <w:t xml:space="preserve"> objav</w:t>
      </w:r>
      <w:r>
        <w:rPr>
          <w:sz w:val="20"/>
          <w:szCs w:val="20"/>
          <w:lang w:val="hr-HR"/>
        </w:rPr>
        <w:t xml:space="preserve">e </w:t>
      </w:r>
      <w:r w:rsidR="00501CCF">
        <w:rPr>
          <w:sz w:val="20"/>
          <w:szCs w:val="20"/>
          <w:lang w:val="hr-HR"/>
        </w:rPr>
        <w:t xml:space="preserve"> u </w:t>
      </w:r>
      <w:r w:rsidR="0086663B" w:rsidRPr="0086663B">
        <w:rPr>
          <w:sz w:val="20"/>
          <w:szCs w:val="20"/>
          <w:lang w:val="hr-HR"/>
        </w:rPr>
        <w:t>„Službenom glasniku Općine S</w:t>
      </w:r>
      <w:r w:rsidR="00E25487">
        <w:rPr>
          <w:sz w:val="20"/>
          <w:szCs w:val="20"/>
          <w:lang w:val="hr-HR"/>
        </w:rPr>
        <w:t>ikirevci</w:t>
      </w:r>
      <w:r w:rsidR="0086663B" w:rsidRPr="0086663B">
        <w:rPr>
          <w:sz w:val="20"/>
          <w:szCs w:val="20"/>
          <w:lang w:val="hr-HR"/>
        </w:rPr>
        <w:t>“</w:t>
      </w:r>
      <w:r w:rsidR="00501CCF">
        <w:rPr>
          <w:sz w:val="20"/>
          <w:szCs w:val="20"/>
          <w:lang w:val="hr-HR"/>
        </w:rPr>
        <w:t xml:space="preserve"> te</w:t>
      </w:r>
      <w:r w:rsidR="00DA6FE2">
        <w:rPr>
          <w:sz w:val="20"/>
          <w:szCs w:val="20"/>
          <w:lang w:val="hr-HR"/>
        </w:rPr>
        <w:t xml:space="preserve"> </w:t>
      </w:r>
      <w:r>
        <w:rPr>
          <w:sz w:val="20"/>
          <w:szCs w:val="20"/>
          <w:lang w:val="hr-HR"/>
        </w:rPr>
        <w:t xml:space="preserve">će biti objavljeno i </w:t>
      </w:r>
      <w:r w:rsidR="00DA6FE2">
        <w:rPr>
          <w:sz w:val="20"/>
          <w:szCs w:val="20"/>
          <w:lang w:val="hr-HR"/>
        </w:rPr>
        <w:t>na službenim stranicama Općine S</w:t>
      </w:r>
      <w:r w:rsidR="00E25487">
        <w:rPr>
          <w:sz w:val="20"/>
          <w:szCs w:val="20"/>
          <w:lang w:val="hr-HR"/>
        </w:rPr>
        <w:t>ikirevci</w:t>
      </w:r>
      <w:r w:rsidR="00DA6FE2">
        <w:rPr>
          <w:sz w:val="20"/>
          <w:szCs w:val="20"/>
          <w:lang w:val="hr-HR"/>
        </w:rPr>
        <w:t xml:space="preserve"> </w:t>
      </w:r>
      <w:hyperlink r:id="rId7" w:history="1">
        <w:r w:rsidR="00915974" w:rsidRPr="00C31629">
          <w:rPr>
            <w:rStyle w:val="Hiperveza"/>
            <w:sz w:val="20"/>
            <w:szCs w:val="20"/>
            <w:lang w:val="hr-HR"/>
          </w:rPr>
          <w:t>www.sikirevci.hr</w:t>
        </w:r>
      </w:hyperlink>
      <w:r w:rsidR="00DA6FE2">
        <w:rPr>
          <w:sz w:val="20"/>
          <w:szCs w:val="20"/>
          <w:lang w:val="hr-HR"/>
        </w:rPr>
        <w:t>.</w:t>
      </w:r>
    </w:p>
    <w:p w14:paraId="1BADFCB5" w14:textId="77777777" w:rsidR="00915974" w:rsidRDefault="00915974" w:rsidP="00DA6FE2">
      <w:pPr>
        <w:pStyle w:val="Tijeloteksta2"/>
        <w:shd w:val="clear" w:color="auto" w:fill="auto"/>
        <w:spacing w:line="276" w:lineRule="auto"/>
        <w:ind w:firstLine="708"/>
        <w:rPr>
          <w:sz w:val="20"/>
          <w:szCs w:val="20"/>
          <w:lang w:val="hr-HR"/>
        </w:rPr>
      </w:pPr>
    </w:p>
    <w:p w14:paraId="54503B36" w14:textId="2081A598" w:rsidR="00915974" w:rsidRDefault="00915974" w:rsidP="00915974">
      <w:pPr>
        <w:pStyle w:val="Tijeloteksta2"/>
        <w:shd w:val="clear" w:color="auto" w:fill="auto"/>
        <w:spacing w:line="276" w:lineRule="auto"/>
        <w:ind w:firstLine="708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OPĆINSKO VIJEĆE</w:t>
      </w:r>
    </w:p>
    <w:p w14:paraId="13075A3C" w14:textId="39B4B190" w:rsidR="00915974" w:rsidRPr="0086663B" w:rsidRDefault="00915974" w:rsidP="00915974">
      <w:pPr>
        <w:pStyle w:val="Tijeloteksta2"/>
        <w:shd w:val="clear" w:color="auto" w:fill="auto"/>
        <w:spacing w:line="276" w:lineRule="auto"/>
        <w:ind w:firstLine="708"/>
        <w:jc w:val="center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OPĆINE SIKIREVCI</w:t>
      </w:r>
      <w:r w:rsidR="00C065CA">
        <w:rPr>
          <w:sz w:val="20"/>
          <w:szCs w:val="20"/>
          <w:lang w:val="hr-HR"/>
        </w:rPr>
        <w:t xml:space="preserve"> </w:t>
      </w:r>
    </w:p>
    <w:p w14:paraId="646B62FA" w14:textId="77777777" w:rsidR="0086663B" w:rsidRPr="0086663B" w:rsidRDefault="0086663B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31AC249" w14:textId="69DD2899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  <w:r w:rsidRPr="0086663B">
        <w:rPr>
          <w:rFonts w:cs="Times New Roman"/>
          <w:sz w:val="20"/>
          <w:szCs w:val="20"/>
        </w:rPr>
        <w:t>Predsjednik Općinskog vijeća</w:t>
      </w:r>
    </w:p>
    <w:p w14:paraId="549C3466" w14:textId="20DF63A1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07930AA5" w14:textId="77777777" w:rsidR="005A51CD" w:rsidRPr="0086663B" w:rsidRDefault="005A51CD" w:rsidP="005A51CD">
      <w:pPr>
        <w:spacing w:after="0"/>
        <w:jc w:val="right"/>
        <w:rPr>
          <w:rFonts w:cs="Times New Roman"/>
          <w:sz w:val="20"/>
          <w:szCs w:val="20"/>
        </w:rPr>
      </w:pPr>
    </w:p>
    <w:p w14:paraId="2F0C0A66" w14:textId="1DF3FCCE" w:rsidR="005A51CD" w:rsidRPr="0086663B" w:rsidRDefault="00C065CA" w:rsidP="005A51CD">
      <w:pPr>
        <w:spacing w:after="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Tomislav Zovko</w:t>
      </w:r>
      <w:r w:rsidR="00B53CDE">
        <w:rPr>
          <w:rFonts w:cs="Times New Roman"/>
          <w:sz w:val="20"/>
          <w:szCs w:val="20"/>
        </w:rPr>
        <w:t>,v.r</w:t>
      </w:r>
    </w:p>
    <w:bookmarkEnd w:id="0"/>
    <w:p w14:paraId="6B08FBB5" w14:textId="0AC61482" w:rsidR="00915974" w:rsidRPr="0086663B" w:rsidRDefault="00915974" w:rsidP="009159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 xml:space="preserve">KLASA: </w:t>
      </w:r>
      <w:r w:rsidR="007D0AC0">
        <w:rPr>
          <w:rFonts w:eastAsia="Times New Roman" w:cs="Times New Roman"/>
          <w:sz w:val="20"/>
          <w:szCs w:val="20"/>
          <w:lang w:eastAsia="hr-HR"/>
        </w:rPr>
        <w:t>400-04/24-01/1</w:t>
      </w:r>
    </w:p>
    <w:p w14:paraId="52AD2FC9" w14:textId="5CF8BDE9" w:rsidR="00915974" w:rsidRPr="0086663B" w:rsidRDefault="00915974" w:rsidP="009159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URBROJ:</w:t>
      </w:r>
      <w:r w:rsidR="00C065CA">
        <w:rPr>
          <w:rFonts w:eastAsia="Times New Roman" w:cs="Times New Roman"/>
          <w:sz w:val="20"/>
          <w:szCs w:val="20"/>
          <w:lang w:eastAsia="hr-HR"/>
        </w:rPr>
        <w:t>2178-26-02-24-0</w:t>
      </w:r>
      <w:r w:rsidR="007D0AC0">
        <w:rPr>
          <w:rFonts w:eastAsia="Times New Roman" w:cs="Times New Roman"/>
          <w:sz w:val="20"/>
          <w:szCs w:val="20"/>
          <w:lang w:eastAsia="hr-HR"/>
        </w:rPr>
        <w:t>4</w:t>
      </w:r>
    </w:p>
    <w:p w14:paraId="590F148D" w14:textId="089ABF3B" w:rsidR="00915974" w:rsidRPr="0086663B" w:rsidRDefault="00915974" w:rsidP="00915974">
      <w:pPr>
        <w:spacing w:after="0"/>
        <w:rPr>
          <w:rFonts w:eastAsia="Times New Roman" w:cs="Times New Roman"/>
          <w:sz w:val="20"/>
          <w:szCs w:val="20"/>
          <w:lang w:eastAsia="hr-HR"/>
        </w:rPr>
      </w:pPr>
      <w:r w:rsidRPr="0086663B">
        <w:rPr>
          <w:rFonts w:eastAsia="Times New Roman" w:cs="Times New Roman"/>
          <w:sz w:val="20"/>
          <w:szCs w:val="20"/>
          <w:lang w:eastAsia="hr-HR"/>
        </w:rPr>
        <w:t>S</w:t>
      </w:r>
      <w:r>
        <w:rPr>
          <w:rFonts w:eastAsia="Times New Roman" w:cs="Times New Roman"/>
          <w:sz w:val="20"/>
          <w:szCs w:val="20"/>
          <w:lang w:eastAsia="hr-HR"/>
        </w:rPr>
        <w:t>ikirevci</w:t>
      </w:r>
      <w:r w:rsidRPr="0089352A">
        <w:rPr>
          <w:rFonts w:eastAsia="Times New Roman" w:cs="Times New Roman"/>
          <w:sz w:val="20"/>
          <w:szCs w:val="20"/>
          <w:lang w:eastAsia="hr-HR"/>
        </w:rPr>
        <w:t xml:space="preserve">, </w:t>
      </w:r>
      <w:r w:rsidR="0089352A">
        <w:rPr>
          <w:rFonts w:eastAsia="Times New Roman" w:cs="Times New Roman"/>
          <w:sz w:val="20"/>
          <w:szCs w:val="20"/>
          <w:lang w:eastAsia="hr-HR"/>
        </w:rPr>
        <w:t xml:space="preserve">20.ožujka </w:t>
      </w:r>
      <w:r w:rsidR="00C065CA">
        <w:rPr>
          <w:rFonts w:eastAsia="Times New Roman" w:cs="Times New Roman"/>
          <w:sz w:val="20"/>
          <w:szCs w:val="20"/>
          <w:lang w:eastAsia="hr-HR"/>
        </w:rPr>
        <w:t>2024.</w:t>
      </w:r>
    </w:p>
    <w:p w14:paraId="7BF7B634" w14:textId="77777777" w:rsidR="005A51CD" w:rsidRPr="0086663B" w:rsidRDefault="005A51CD" w:rsidP="005A51CD">
      <w:pPr>
        <w:rPr>
          <w:rFonts w:eastAsia="Times New Roman" w:cs="Times New Roman"/>
          <w:sz w:val="20"/>
          <w:szCs w:val="20"/>
          <w:lang w:eastAsia="hr-HR"/>
        </w:rPr>
      </w:pPr>
    </w:p>
    <w:p w14:paraId="0449A370" w14:textId="77777777" w:rsidR="003E6AFE" w:rsidRPr="0086663B" w:rsidRDefault="003E6AFE" w:rsidP="005A51CD"/>
    <w:sectPr w:rsidR="003E6AFE" w:rsidRPr="0086663B" w:rsidSect="00967403">
      <w:footerReference w:type="default" r:id="rId8"/>
      <w:pgSz w:w="11906" w:h="16838"/>
      <w:pgMar w:top="851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4EB5" w14:textId="77777777" w:rsidR="00967403" w:rsidRDefault="00967403">
      <w:pPr>
        <w:spacing w:after="0" w:line="240" w:lineRule="auto"/>
      </w:pPr>
      <w:r>
        <w:separator/>
      </w:r>
    </w:p>
  </w:endnote>
  <w:endnote w:type="continuationSeparator" w:id="0">
    <w:p w14:paraId="28C2215C" w14:textId="77777777" w:rsidR="00967403" w:rsidRDefault="0096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192475"/>
      <w:docPartObj>
        <w:docPartGallery w:val="Page Numbers (Bottom of Page)"/>
        <w:docPartUnique/>
      </w:docPartObj>
    </w:sdtPr>
    <w:sdtContent>
      <w:p w14:paraId="2D6941C7" w14:textId="77777777" w:rsidR="008B7F77" w:rsidRDefault="00344FD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0D43F7" w14:textId="77777777" w:rsidR="008B7F77" w:rsidRDefault="008B7F77">
    <w:pPr>
      <w:pStyle w:val="Podnoje"/>
    </w:pPr>
  </w:p>
  <w:p w14:paraId="29F52373" w14:textId="77777777" w:rsidR="008B7F77" w:rsidRDefault="008B7F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141E5" w14:textId="77777777" w:rsidR="00967403" w:rsidRDefault="00967403">
      <w:pPr>
        <w:spacing w:after="0" w:line="240" w:lineRule="auto"/>
      </w:pPr>
      <w:r>
        <w:separator/>
      </w:r>
    </w:p>
  </w:footnote>
  <w:footnote w:type="continuationSeparator" w:id="0">
    <w:p w14:paraId="6856E598" w14:textId="77777777" w:rsidR="00967403" w:rsidRDefault="0096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1227E"/>
    <w:multiLevelType w:val="hybridMultilevel"/>
    <w:tmpl w:val="34029C62"/>
    <w:lvl w:ilvl="0" w:tplc="DB8C3B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A03B33"/>
    <w:multiLevelType w:val="hybridMultilevel"/>
    <w:tmpl w:val="DA9E7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F74F4"/>
    <w:multiLevelType w:val="hybridMultilevel"/>
    <w:tmpl w:val="27CC32AC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82234377">
    <w:abstractNumId w:val="0"/>
  </w:num>
  <w:num w:numId="2" w16cid:durableId="1775318820">
    <w:abstractNumId w:val="1"/>
  </w:num>
  <w:num w:numId="3" w16cid:durableId="183443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85"/>
    <w:rsid w:val="000C0A90"/>
    <w:rsid w:val="00101D19"/>
    <w:rsid w:val="0020450A"/>
    <w:rsid w:val="00224B22"/>
    <w:rsid w:val="002453A6"/>
    <w:rsid w:val="002777DF"/>
    <w:rsid w:val="002D270E"/>
    <w:rsid w:val="002F5BBD"/>
    <w:rsid w:val="00317583"/>
    <w:rsid w:val="00344FD1"/>
    <w:rsid w:val="003E6AFE"/>
    <w:rsid w:val="004D0E70"/>
    <w:rsid w:val="00501CCF"/>
    <w:rsid w:val="005A51CD"/>
    <w:rsid w:val="005C576B"/>
    <w:rsid w:val="00630164"/>
    <w:rsid w:val="00657905"/>
    <w:rsid w:val="00687B5E"/>
    <w:rsid w:val="006B4E85"/>
    <w:rsid w:val="00741D89"/>
    <w:rsid w:val="00781903"/>
    <w:rsid w:val="007D0AC0"/>
    <w:rsid w:val="0086663B"/>
    <w:rsid w:val="0089352A"/>
    <w:rsid w:val="008B7F77"/>
    <w:rsid w:val="008F63F0"/>
    <w:rsid w:val="00915974"/>
    <w:rsid w:val="009554AF"/>
    <w:rsid w:val="00967403"/>
    <w:rsid w:val="00A67667"/>
    <w:rsid w:val="00B273A7"/>
    <w:rsid w:val="00B53CDE"/>
    <w:rsid w:val="00BD03B8"/>
    <w:rsid w:val="00C065CA"/>
    <w:rsid w:val="00D84C6B"/>
    <w:rsid w:val="00DA6FE2"/>
    <w:rsid w:val="00DA700F"/>
    <w:rsid w:val="00E17464"/>
    <w:rsid w:val="00E25487"/>
    <w:rsid w:val="00E37973"/>
    <w:rsid w:val="00E76F67"/>
    <w:rsid w:val="00EA3BF3"/>
    <w:rsid w:val="00EC785B"/>
    <w:rsid w:val="00F7757F"/>
    <w:rsid w:val="00F87214"/>
    <w:rsid w:val="00FE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5C1F"/>
  <w15:chartTrackingRefBased/>
  <w15:docId w15:val="{9CC05C12-52A8-442E-86FE-8C934BAF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5"/>
    <w:rPr>
      <w:rFonts w:ascii="Times New Roman" w:hAnsi="Times New Roman"/>
      <w:lang w:val="hr-HR"/>
    </w:rPr>
  </w:style>
  <w:style w:type="paragraph" w:styleId="Naslov1">
    <w:name w:val="heading 1"/>
    <w:basedOn w:val="Normal"/>
    <w:next w:val="Normal"/>
    <w:link w:val="Naslov1Char"/>
    <w:qFormat/>
    <w:rsid w:val="00741D89"/>
    <w:pPr>
      <w:keepNext/>
      <w:spacing w:after="0" w:line="240" w:lineRule="auto"/>
      <w:jc w:val="center"/>
      <w:outlineLvl w:val="0"/>
    </w:pPr>
    <w:rPr>
      <w:rFonts w:eastAsia="Times New Roman" w:cs="Arial"/>
      <w:b/>
      <w:bCs/>
      <w:kern w:val="32"/>
      <w:sz w:val="24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unhideWhenUsed/>
    <w:rsid w:val="006B4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B4E85"/>
    <w:rPr>
      <w:rFonts w:ascii="Times New Roman" w:hAnsi="Times New Roman"/>
      <w:lang w:val="hr-HR"/>
    </w:rPr>
  </w:style>
  <w:style w:type="paragraph" w:styleId="Odlomakpopisa">
    <w:name w:val="List Paragraph"/>
    <w:basedOn w:val="Normal"/>
    <w:uiPriority w:val="34"/>
    <w:qFormat/>
    <w:rsid w:val="002453A6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741D89"/>
    <w:rPr>
      <w:rFonts w:ascii="Times New Roman" w:eastAsia="Times New Roman" w:hAnsi="Times New Roman" w:cs="Arial"/>
      <w:b/>
      <w:bCs/>
      <w:kern w:val="32"/>
      <w:sz w:val="24"/>
      <w:szCs w:val="32"/>
      <w:lang w:val="hr-HR"/>
    </w:rPr>
  </w:style>
  <w:style w:type="character" w:customStyle="1" w:styleId="Bodytext">
    <w:name w:val="Body text_"/>
    <w:basedOn w:val="Zadanifontodlomka"/>
    <w:link w:val="Tijeloteksta2"/>
    <w:locked/>
    <w:rsid w:val="009554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ijeloteksta2">
    <w:name w:val="Tijelo teksta2"/>
    <w:basedOn w:val="Normal"/>
    <w:link w:val="Bodytext"/>
    <w:rsid w:val="009554AF"/>
    <w:pPr>
      <w:widowControl w:val="0"/>
      <w:shd w:val="clear" w:color="auto" w:fill="FFFFFF"/>
      <w:spacing w:after="0" w:line="274" w:lineRule="exact"/>
      <w:ind w:hanging="1320"/>
      <w:jc w:val="both"/>
    </w:pPr>
    <w:rPr>
      <w:rFonts w:eastAsia="Times New Roman" w:cs="Times New Roman"/>
      <w:lang w:val="en-US"/>
    </w:rPr>
  </w:style>
  <w:style w:type="character" w:styleId="Tekstrezerviranogmjesta">
    <w:name w:val="Placeholder Text"/>
    <w:basedOn w:val="Zadanifontodlomka"/>
    <w:uiPriority w:val="99"/>
    <w:semiHidden/>
    <w:rsid w:val="005C576B"/>
    <w:rPr>
      <w:color w:val="808080"/>
    </w:rPr>
  </w:style>
  <w:style w:type="character" w:styleId="Hiperveza">
    <w:name w:val="Hyperlink"/>
    <w:basedOn w:val="Zadanifontodlomka"/>
    <w:uiPriority w:val="99"/>
    <w:unhideWhenUsed/>
    <w:rsid w:val="00915974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15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ikire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8717CC43A947C8B29013F71B6F70A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ACE2295-AE80-4B42-808E-519076BB0391}"/>
      </w:docPartPr>
      <w:docPartBody>
        <w:p w:rsidR="000D4C2B" w:rsidRDefault="00CD5F84">
          <w:r w:rsidRPr="00C86E76">
            <w:rPr>
              <w:rStyle w:val="Tekstrezerviranogmjesta"/>
            </w:rPr>
            <w:t>[Stanje]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F84"/>
    <w:rsid w:val="0001104F"/>
    <w:rsid w:val="000D4C2B"/>
    <w:rsid w:val="00115ED7"/>
    <w:rsid w:val="001E1DEA"/>
    <w:rsid w:val="00404746"/>
    <w:rsid w:val="00562230"/>
    <w:rsid w:val="00622CC0"/>
    <w:rsid w:val="00763769"/>
    <w:rsid w:val="00815A6D"/>
    <w:rsid w:val="00B56D87"/>
    <w:rsid w:val="00C009D8"/>
    <w:rsid w:val="00CD5F84"/>
    <w:rsid w:val="00D72CBA"/>
    <w:rsid w:val="00E1277C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D5F8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493</Words>
  <Characters>2815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Proračun JLS program gradnje komunalne infrastrukture</dc:title>
  <dc:subject/>
  <dc:creator>Plavi link j.d.o.o.</dc:creator>
  <cp:keywords/>
  <dc:description/>
  <cp:lastModifiedBy>Korisnik</cp:lastModifiedBy>
  <cp:revision>15</cp:revision>
  <cp:lastPrinted>2024-02-28T13:08:00Z</cp:lastPrinted>
  <dcterms:created xsi:type="dcterms:W3CDTF">2024-02-26T12:34:00Z</dcterms:created>
  <dcterms:modified xsi:type="dcterms:W3CDTF">2024-03-21T07:51:00Z</dcterms:modified>
  <cp:contentStatus>2023</cp:contentStatus>
</cp:coreProperties>
</file>