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179E" w14:textId="77777777" w:rsidR="00FB3F81" w:rsidRPr="006E357B" w:rsidRDefault="00FB3F81" w:rsidP="00FB3F81">
      <w:pPr>
        <w:jc w:val="center"/>
        <w:rPr>
          <w:rFonts w:ascii="Arial Narrow" w:hAnsi="Arial Narrow"/>
          <w:b/>
          <w:sz w:val="22"/>
          <w:szCs w:val="22"/>
        </w:rPr>
      </w:pPr>
    </w:p>
    <w:p w14:paraId="07696D19" w14:textId="3F030ABF" w:rsidR="00C029A9" w:rsidRPr="00C50567" w:rsidRDefault="00C029A9" w:rsidP="008A044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50567">
        <w:rPr>
          <w:rFonts w:ascii="Times New Roman" w:hAnsi="Times New Roman"/>
          <w:sz w:val="24"/>
          <w:szCs w:val="24"/>
        </w:rPr>
        <w:t>Temeljem odredbe članka 391. stavka 1. Zakona o vlasništvu i drugim stvarnim pravima („Narodne novine“, broj 91/96, 68/98, 137/99, 22/00, 73/00, 129/00, 114/01, 79/06, 141/06, 146/08, 38/09, 153/09, 143/12 i 152/14), članka</w:t>
      </w:r>
      <w:r w:rsidR="00D20FCC">
        <w:rPr>
          <w:rFonts w:ascii="Times New Roman" w:hAnsi="Times New Roman"/>
          <w:sz w:val="24"/>
          <w:szCs w:val="24"/>
        </w:rPr>
        <w:t xml:space="preserve"> 10</w:t>
      </w:r>
      <w:r w:rsidRPr="00C50567">
        <w:rPr>
          <w:rFonts w:ascii="Times New Roman" w:hAnsi="Times New Roman"/>
          <w:sz w:val="24"/>
          <w:szCs w:val="24"/>
        </w:rPr>
        <w:t>.</w:t>
      </w:r>
      <w:r w:rsidR="00C90329">
        <w:rPr>
          <w:rFonts w:ascii="Times New Roman" w:hAnsi="Times New Roman"/>
          <w:sz w:val="24"/>
          <w:szCs w:val="24"/>
        </w:rPr>
        <w:t xml:space="preserve"> i članka 12.</w:t>
      </w:r>
      <w:r w:rsidRPr="00C50567">
        <w:rPr>
          <w:rFonts w:ascii="Times New Roman" w:hAnsi="Times New Roman"/>
          <w:sz w:val="24"/>
          <w:szCs w:val="24"/>
        </w:rPr>
        <w:t xml:space="preserve"> Odluke o uvjetima, načinu i postupku </w:t>
      </w:r>
      <w:r w:rsidR="00C90329">
        <w:rPr>
          <w:rFonts w:ascii="Times New Roman" w:hAnsi="Times New Roman"/>
          <w:sz w:val="24"/>
          <w:szCs w:val="24"/>
        </w:rPr>
        <w:t xml:space="preserve">gospodarenja nekretninama u vlasništvu Općine Sikirevci </w:t>
      </w:r>
      <w:r w:rsidRPr="00C50567">
        <w:rPr>
          <w:rFonts w:ascii="Times New Roman" w:hAnsi="Times New Roman"/>
          <w:sz w:val="24"/>
          <w:szCs w:val="24"/>
        </w:rPr>
        <w:t xml:space="preserve">  („Službeni </w:t>
      </w:r>
      <w:r w:rsidR="00F601F6" w:rsidRPr="00C50567">
        <w:rPr>
          <w:rFonts w:ascii="Times New Roman" w:hAnsi="Times New Roman"/>
          <w:sz w:val="24"/>
          <w:szCs w:val="24"/>
        </w:rPr>
        <w:t>vjesnik Brodsko-posavske županije</w:t>
      </w:r>
      <w:r w:rsidRPr="00C50567">
        <w:rPr>
          <w:rFonts w:ascii="Times New Roman" w:hAnsi="Times New Roman"/>
          <w:sz w:val="24"/>
          <w:szCs w:val="24"/>
        </w:rPr>
        <w:t xml:space="preserve">“, broj </w:t>
      </w:r>
      <w:r w:rsidR="00DA2B87">
        <w:rPr>
          <w:rFonts w:ascii="Times New Roman" w:hAnsi="Times New Roman"/>
          <w:sz w:val="24"/>
          <w:szCs w:val="24"/>
        </w:rPr>
        <w:t>5</w:t>
      </w:r>
      <w:r w:rsidRPr="00C50567">
        <w:rPr>
          <w:rFonts w:ascii="Times New Roman" w:hAnsi="Times New Roman"/>
          <w:sz w:val="24"/>
          <w:szCs w:val="24"/>
        </w:rPr>
        <w:t>/1</w:t>
      </w:r>
      <w:r w:rsidR="00DA2B87">
        <w:rPr>
          <w:rFonts w:ascii="Times New Roman" w:hAnsi="Times New Roman"/>
          <w:sz w:val="24"/>
          <w:szCs w:val="24"/>
        </w:rPr>
        <w:t>1</w:t>
      </w:r>
      <w:r w:rsidRPr="00C50567">
        <w:rPr>
          <w:rFonts w:ascii="Times New Roman" w:hAnsi="Times New Roman"/>
          <w:sz w:val="24"/>
          <w:szCs w:val="24"/>
        </w:rPr>
        <w:t>) i članka 3</w:t>
      </w:r>
      <w:r w:rsidR="00F601F6" w:rsidRPr="00C50567">
        <w:rPr>
          <w:rFonts w:ascii="Times New Roman" w:hAnsi="Times New Roman"/>
          <w:sz w:val="24"/>
          <w:szCs w:val="24"/>
        </w:rPr>
        <w:t>0</w:t>
      </w:r>
      <w:r w:rsidRPr="00C50567">
        <w:rPr>
          <w:rFonts w:ascii="Times New Roman" w:hAnsi="Times New Roman"/>
          <w:sz w:val="24"/>
          <w:szCs w:val="24"/>
        </w:rPr>
        <w:t xml:space="preserve">. Statuta Općine </w:t>
      </w:r>
      <w:r w:rsidR="00F601F6" w:rsidRPr="00C50567">
        <w:rPr>
          <w:rFonts w:ascii="Times New Roman" w:hAnsi="Times New Roman"/>
          <w:sz w:val="24"/>
          <w:szCs w:val="24"/>
        </w:rPr>
        <w:t>Sikirevci</w:t>
      </w:r>
      <w:r w:rsidRPr="00C50567">
        <w:rPr>
          <w:rFonts w:ascii="Times New Roman" w:hAnsi="Times New Roman"/>
          <w:sz w:val="24"/>
          <w:szCs w:val="24"/>
        </w:rPr>
        <w:t xml:space="preserve"> („Službeni</w:t>
      </w:r>
      <w:r w:rsidR="00F601F6" w:rsidRPr="00C50567">
        <w:rPr>
          <w:rFonts w:ascii="Times New Roman" w:hAnsi="Times New Roman"/>
          <w:sz w:val="24"/>
          <w:szCs w:val="24"/>
        </w:rPr>
        <w:t xml:space="preserve"> vjesnik Brodsko-posavske županije</w:t>
      </w:r>
      <w:r w:rsidR="002B2AE3" w:rsidRPr="00C50567">
        <w:rPr>
          <w:rFonts w:ascii="Times New Roman" w:hAnsi="Times New Roman"/>
          <w:sz w:val="24"/>
          <w:szCs w:val="24"/>
        </w:rPr>
        <w:t>“, broj 1</w:t>
      </w:r>
      <w:r w:rsidR="00F601F6" w:rsidRPr="00C50567">
        <w:rPr>
          <w:rFonts w:ascii="Times New Roman" w:hAnsi="Times New Roman"/>
          <w:sz w:val="24"/>
          <w:szCs w:val="24"/>
        </w:rPr>
        <w:t>1/2021</w:t>
      </w:r>
      <w:r w:rsidRPr="00C50567">
        <w:rPr>
          <w:rFonts w:ascii="Times New Roman" w:hAnsi="Times New Roman"/>
          <w:sz w:val="24"/>
          <w:szCs w:val="24"/>
        </w:rPr>
        <w:t>), Opći</w:t>
      </w:r>
      <w:r w:rsidR="00A0264C" w:rsidRPr="00C50567">
        <w:rPr>
          <w:rFonts w:ascii="Times New Roman" w:hAnsi="Times New Roman"/>
          <w:sz w:val="24"/>
          <w:szCs w:val="24"/>
        </w:rPr>
        <w:t xml:space="preserve">nsko vijeće Općine </w:t>
      </w:r>
      <w:r w:rsidR="00F601F6" w:rsidRPr="00C50567">
        <w:rPr>
          <w:rFonts w:ascii="Times New Roman" w:hAnsi="Times New Roman"/>
          <w:sz w:val="24"/>
          <w:szCs w:val="24"/>
        </w:rPr>
        <w:t>Sikirevci</w:t>
      </w:r>
      <w:r w:rsidR="00A0264C" w:rsidRPr="00C50567">
        <w:rPr>
          <w:rFonts w:ascii="Times New Roman" w:hAnsi="Times New Roman"/>
          <w:sz w:val="24"/>
          <w:szCs w:val="24"/>
        </w:rPr>
        <w:t xml:space="preserve"> na </w:t>
      </w:r>
      <w:r w:rsidR="00F601F6" w:rsidRPr="00C50567">
        <w:rPr>
          <w:rFonts w:ascii="Times New Roman" w:hAnsi="Times New Roman"/>
          <w:sz w:val="24"/>
          <w:szCs w:val="24"/>
        </w:rPr>
        <w:t xml:space="preserve"> </w:t>
      </w:r>
      <w:r w:rsidR="00A0264C" w:rsidRPr="00C50567">
        <w:rPr>
          <w:rFonts w:ascii="Times New Roman" w:hAnsi="Times New Roman"/>
          <w:sz w:val="24"/>
          <w:szCs w:val="24"/>
        </w:rPr>
        <w:t>9</w:t>
      </w:r>
      <w:r w:rsidRPr="00C50567">
        <w:rPr>
          <w:rFonts w:ascii="Times New Roman" w:hAnsi="Times New Roman"/>
          <w:sz w:val="24"/>
          <w:szCs w:val="24"/>
        </w:rPr>
        <w:t xml:space="preserve">. sjednici od </w:t>
      </w:r>
      <w:r w:rsidR="00F601F6" w:rsidRPr="00C50567">
        <w:rPr>
          <w:rFonts w:ascii="Times New Roman" w:hAnsi="Times New Roman"/>
          <w:sz w:val="24"/>
          <w:szCs w:val="24"/>
        </w:rPr>
        <w:t>26</w:t>
      </w:r>
      <w:r w:rsidR="00F63547" w:rsidRPr="00C50567">
        <w:rPr>
          <w:rFonts w:ascii="Times New Roman" w:hAnsi="Times New Roman"/>
          <w:sz w:val="24"/>
          <w:szCs w:val="24"/>
        </w:rPr>
        <w:t>.</w:t>
      </w:r>
      <w:r w:rsidR="00F77AC9" w:rsidRPr="00C50567">
        <w:rPr>
          <w:rFonts w:ascii="Times New Roman" w:hAnsi="Times New Roman"/>
          <w:sz w:val="24"/>
          <w:szCs w:val="24"/>
        </w:rPr>
        <w:t xml:space="preserve"> </w:t>
      </w:r>
      <w:r w:rsidR="00A0264C" w:rsidRPr="00C50567">
        <w:rPr>
          <w:rFonts w:ascii="Times New Roman" w:hAnsi="Times New Roman"/>
          <w:sz w:val="24"/>
          <w:szCs w:val="24"/>
        </w:rPr>
        <w:t>srpnja</w:t>
      </w:r>
      <w:r w:rsidR="002B2AE3" w:rsidRPr="00C50567">
        <w:rPr>
          <w:rFonts w:ascii="Times New Roman" w:hAnsi="Times New Roman"/>
          <w:sz w:val="24"/>
          <w:szCs w:val="24"/>
        </w:rPr>
        <w:t xml:space="preserve"> 202</w:t>
      </w:r>
      <w:r w:rsidR="00F601F6" w:rsidRPr="00C50567">
        <w:rPr>
          <w:rFonts w:ascii="Times New Roman" w:hAnsi="Times New Roman"/>
          <w:sz w:val="24"/>
          <w:szCs w:val="24"/>
        </w:rPr>
        <w:t>2</w:t>
      </w:r>
      <w:r w:rsidRPr="00C50567">
        <w:rPr>
          <w:rFonts w:ascii="Times New Roman" w:hAnsi="Times New Roman"/>
          <w:sz w:val="24"/>
          <w:szCs w:val="24"/>
        </w:rPr>
        <w:t>. godine, donosi</w:t>
      </w:r>
    </w:p>
    <w:p w14:paraId="728AFF0B" w14:textId="77777777" w:rsidR="00C029A9" w:rsidRPr="00C50567" w:rsidRDefault="00C029A9" w:rsidP="008A0441">
      <w:pPr>
        <w:tabs>
          <w:tab w:val="left" w:pos="540"/>
        </w:tabs>
        <w:jc w:val="both"/>
      </w:pPr>
      <w:r w:rsidRPr="00C50567">
        <w:tab/>
      </w:r>
    </w:p>
    <w:p w14:paraId="59673438" w14:textId="77777777" w:rsidR="00C029A9" w:rsidRPr="00C50567" w:rsidRDefault="00C029A9" w:rsidP="008A0441">
      <w:pPr>
        <w:tabs>
          <w:tab w:val="left" w:pos="540"/>
        </w:tabs>
        <w:jc w:val="center"/>
        <w:rPr>
          <w:b/>
          <w:bCs/>
        </w:rPr>
      </w:pPr>
      <w:r w:rsidRPr="00C50567">
        <w:rPr>
          <w:b/>
          <w:bCs/>
        </w:rPr>
        <w:t>ODLUKU</w:t>
      </w:r>
    </w:p>
    <w:p w14:paraId="674B1F7C" w14:textId="71F52965" w:rsidR="00C029A9" w:rsidRPr="00C50567" w:rsidRDefault="00C029A9" w:rsidP="008A0441">
      <w:pPr>
        <w:tabs>
          <w:tab w:val="left" w:pos="540"/>
        </w:tabs>
        <w:jc w:val="center"/>
        <w:rPr>
          <w:b/>
          <w:bCs/>
        </w:rPr>
      </w:pPr>
      <w:r w:rsidRPr="00C50567">
        <w:rPr>
          <w:b/>
          <w:bCs/>
        </w:rPr>
        <w:t xml:space="preserve">o prodaji </w:t>
      </w:r>
      <w:r w:rsidR="00F601F6" w:rsidRPr="00C50567">
        <w:rPr>
          <w:b/>
          <w:bCs/>
        </w:rPr>
        <w:t>dijela</w:t>
      </w:r>
      <w:r w:rsidRPr="00C50567">
        <w:rPr>
          <w:b/>
          <w:bCs/>
        </w:rPr>
        <w:t xml:space="preserve"> nekretnine  u vlasništvu Općine </w:t>
      </w:r>
      <w:r w:rsidR="00F601F6" w:rsidRPr="00C50567">
        <w:rPr>
          <w:b/>
          <w:bCs/>
        </w:rPr>
        <w:t>Sikirevci</w:t>
      </w:r>
      <w:r w:rsidRPr="00C50567">
        <w:rPr>
          <w:b/>
          <w:bCs/>
        </w:rPr>
        <w:t xml:space="preserve"> </w:t>
      </w:r>
      <w:r w:rsidR="00036FD8" w:rsidRPr="00C50567">
        <w:rPr>
          <w:b/>
          <w:bCs/>
        </w:rPr>
        <w:t>putem javnog natječaja</w:t>
      </w:r>
    </w:p>
    <w:p w14:paraId="35726926" w14:textId="72C02138" w:rsidR="00C029A9" w:rsidRPr="00C50567" w:rsidRDefault="00C029A9" w:rsidP="008A0441">
      <w:pPr>
        <w:tabs>
          <w:tab w:val="left" w:pos="0"/>
        </w:tabs>
        <w:jc w:val="both"/>
      </w:pPr>
      <w:r w:rsidRPr="00C50567">
        <w:tab/>
      </w:r>
    </w:p>
    <w:p w14:paraId="5860A6B7" w14:textId="77777777" w:rsidR="00C50567" w:rsidRPr="00C50567" w:rsidRDefault="00C50567" w:rsidP="008A0441">
      <w:pPr>
        <w:tabs>
          <w:tab w:val="left" w:pos="0"/>
        </w:tabs>
        <w:jc w:val="both"/>
      </w:pPr>
    </w:p>
    <w:p w14:paraId="2171860C" w14:textId="4FC74765" w:rsidR="001F132F" w:rsidRDefault="00C50567" w:rsidP="008A0441">
      <w:pPr>
        <w:tabs>
          <w:tab w:val="left" w:pos="540"/>
        </w:tabs>
        <w:jc w:val="center"/>
        <w:rPr>
          <w:b/>
          <w:bCs/>
        </w:rPr>
      </w:pPr>
      <w:r w:rsidRPr="00C90329">
        <w:rPr>
          <w:b/>
          <w:bCs/>
        </w:rPr>
        <w:t>Članak 1.</w:t>
      </w:r>
    </w:p>
    <w:p w14:paraId="2B0AD6D1" w14:textId="77777777" w:rsidR="00C90329" w:rsidRPr="00C90329" w:rsidRDefault="00C90329" w:rsidP="008A0441">
      <w:pPr>
        <w:tabs>
          <w:tab w:val="left" w:pos="540"/>
        </w:tabs>
        <w:jc w:val="both"/>
        <w:rPr>
          <w:b/>
          <w:bCs/>
        </w:rPr>
      </w:pPr>
    </w:p>
    <w:p w14:paraId="256BE7D8" w14:textId="59DFE3B2" w:rsidR="001F132F" w:rsidRDefault="00C90329" w:rsidP="008A0441">
      <w:pPr>
        <w:tabs>
          <w:tab w:val="left" w:pos="540"/>
        </w:tabs>
        <w:jc w:val="both"/>
      </w:pPr>
      <w:r>
        <w:tab/>
      </w:r>
      <w:r w:rsidR="00C50567" w:rsidRPr="00C50567">
        <w:t xml:space="preserve">Odlukom o prodaji nekretnina u vlasništvu Općine </w:t>
      </w:r>
      <w:r w:rsidR="001F132F">
        <w:t>Sikirevci</w:t>
      </w:r>
      <w:r w:rsidR="00C50567" w:rsidRPr="00C50567">
        <w:t xml:space="preserve"> (u daljnjem tekstu: Odluka) pokreće se postupak prodaje nekretnine u vlasništvu Općine </w:t>
      </w:r>
      <w:r w:rsidR="001F132F">
        <w:t>Sikirevci</w:t>
      </w:r>
      <w:r w:rsidR="00C50567" w:rsidRPr="00C50567">
        <w:t xml:space="preserve"> i to</w:t>
      </w:r>
      <w:r w:rsidR="001F132F">
        <w:t>:</w:t>
      </w:r>
    </w:p>
    <w:p w14:paraId="13F42C91" w14:textId="7D2F0059" w:rsidR="001F132F" w:rsidRDefault="00C50567" w:rsidP="008A0441">
      <w:pPr>
        <w:tabs>
          <w:tab w:val="left" w:pos="540"/>
        </w:tabs>
        <w:jc w:val="both"/>
      </w:pPr>
      <w:r w:rsidRPr="00C50567">
        <w:t>-</w:t>
      </w:r>
      <w:r w:rsidR="001F132F">
        <w:t xml:space="preserve">1/3 dijela </w:t>
      </w:r>
      <w:r w:rsidRPr="00C50567">
        <w:t xml:space="preserve"> k.č. br. </w:t>
      </w:r>
      <w:r w:rsidR="001F132F">
        <w:t>1066 zk.ul.837</w:t>
      </w:r>
      <w:r w:rsidRPr="00C50567">
        <w:t xml:space="preserve">, </w:t>
      </w:r>
      <w:r w:rsidR="001F132F">
        <w:t xml:space="preserve"> </w:t>
      </w:r>
      <w:r w:rsidR="001F132F" w:rsidRPr="00C50567">
        <w:t xml:space="preserve"> k.o.</w:t>
      </w:r>
      <w:r w:rsidR="001F132F">
        <w:t xml:space="preserve"> Sikirevci,</w:t>
      </w:r>
      <w:r w:rsidR="009A3501">
        <w:t xml:space="preserve"> </w:t>
      </w:r>
      <w:r w:rsidR="001F132F">
        <w:t>građevinsko</w:t>
      </w:r>
      <w:r w:rsidRPr="00C50567">
        <w:t xml:space="preserve"> zemljište u naravi </w:t>
      </w:r>
      <w:r w:rsidR="001F132F">
        <w:t>kuća</w:t>
      </w:r>
      <w:r w:rsidRPr="00C50567">
        <w:t xml:space="preserve">, </w:t>
      </w:r>
    </w:p>
    <w:p w14:paraId="6EEEBA75" w14:textId="44711A4C" w:rsidR="001F132F" w:rsidRDefault="001F132F" w:rsidP="008A0441">
      <w:pPr>
        <w:tabs>
          <w:tab w:val="left" w:pos="540"/>
        </w:tabs>
        <w:jc w:val="both"/>
      </w:pPr>
      <w:r>
        <w:t xml:space="preserve">-1/3 dijela k.č.br. </w:t>
      </w:r>
      <w:r w:rsidR="009A3501">
        <w:t>1067/1 ,zk.ul.837, k.o. Sikirevci, poljoprivredno zemljište ,</w:t>
      </w:r>
      <w:r w:rsidR="00E3261C">
        <w:t xml:space="preserve">u naravi </w:t>
      </w:r>
      <w:r w:rsidR="009A3501">
        <w:t>voćnjak selo,</w:t>
      </w:r>
    </w:p>
    <w:p w14:paraId="1D472569" w14:textId="77777777" w:rsidR="00E3261C" w:rsidRDefault="009A3501" w:rsidP="008A0441">
      <w:pPr>
        <w:tabs>
          <w:tab w:val="left" w:pos="540"/>
        </w:tabs>
        <w:jc w:val="both"/>
      </w:pPr>
      <w:r>
        <w:t xml:space="preserve">-1/3 dijela k.č.br. 403/2, zk.ul. 853, k.o. Sikirevci, poljoprivredno zemljište, </w:t>
      </w:r>
      <w:r w:rsidR="00E3261C">
        <w:t xml:space="preserve">u naravi </w:t>
      </w:r>
      <w:r>
        <w:t>oranica</w:t>
      </w:r>
    </w:p>
    <w:p w14:paraId="4B759EA3" w14:textId="77777777" w:rsidR="003D2A50" w:rsidRDefault="003D2A50" w:rsidP="008A0441">
      <w:pPr>
        <w:tabs>
          <w:tab w:val="left" w:pos="540"/>
        </w:tabs>
        <w:jc w:val="center"/>
      </w:pPr>
    </w:p>
    <w:p w14:paraId="009B26DF" w14:textId="5C7F6E03" w:rsidR="003D2A50" w:rsidRDefault="003D2A50" w:rsidP="003D2A50">
      <w:pPr>
        <w:tabs>
          <w:tab w:val="left" w:pos="540"/>
        </w:tabs>
        <w:jc w:val="both"/>
      </w:pPr>
      <w:r>
        <w:tab/>
        <w:t>Za sve navedene katastarske čestice iz stavka 1. ovog članka početna ukupna cijena iznosi 46.300,00 kn.</w:t>
      </w:r>
    </w:p>
    <w:p w14:paraId="6894500C" w14:textId="1F7C5A26" w:rsidR="009A3501" w:rsidRPr="00C90329" w:rsidRDefault="00C50567" w:rsidP="008A0441">
      <w:pPr>
        <w:tabs>
          <w:tab w:val="left" w:pos="540"/>
        </w:tabs>
        <w:jc w:val="center"/>
        <w:rPr>
          <w:b/>
          <w:bCs/>
        </w:rPr>
      </w:pPr>
      <w:r w:rsidRPr="00C90329">
        <w:rPr>
          <w:b/>
          <w:bCs/>
        </w:rPr>
        <w:t>Članak 2.</w:t>
      </w:r>
    </w:p>
    <w:p w14:paraId="78CBDED2" w14:textId="77777777" w:rsidR="00C90329" w:rsidRDefault="00C90329" w:rsidP="008A0441">
      <w:pPr>
        <w:tabs>
          <w:tab w:val="left" w:pos="540"/>
        </w:tabs>
        <w:jc w:val="both"/>
      </w:pPr>
    </w:p>
    <w:p w14:paraId="44E2CA60" w14:textId="587EFF95" w:rsidR="00556B39" w:rsidRDefault="00C90329" w:rsidP="008A0441">
      <w:pPr>
        <w:tabs>
          <w:tab w:val="left" w:pos="540"/>
        </w:tabs>
        <w:jc w:val="both"/>
      </w:pPr>
      <w:r>
        <w:tab/>
      </w:r>
      <w:r w:rsidR="00C50567" w:rsidRPr="00C50567">
        <w:t xml:space="preserve">Početna cijena za prodaju nekretnina iz članka 1. ove Odluke utvrđena je prema Elaboratu </w:t>
      </w:r>
      <w:r w:rsidR="009A3501">
        <w:t xml:space="preserve">procjene vrijednosti nekretnine </w:t>
      </w:r>
      <w:r w:rsidR="00C50567" w:rsidRPr="00C50567">
        <w:t xml:space="preserve"> izrađenog od strane ovlaštenog sudskog vještaka iz područja  graditeljstva i procjene</w:t>
      </w:r>
      <w:r w:rsidR="00556B39">
        <w:t xml:space="preserve"> vrijednosti </w:t>
      </w:r>
      <w:r w:rsidR="00C50567" w:rsidRPr="00C50567">
        <w:t xml:space="preserve"> nekretnina </w:t>
      </w:r>
      <w:r w:rsidR="00556B39">
        <w:t>Tomislav Slunjski</w:t>
      </w:r>
      <w:r w:rsidR="00C50567" w:rsidRPr="00C50567">
        <w:t xml:space="preserve">, </w:t>
      </w:r>
      <w:r w:rsidR="00556B39">
        <w:t>mag.ing.aedif</w:t>
      </w:r>
      <w:r w:rsidR="00C50567" w:rsidRPr="00C50567">
        <w:t>.</w:t>
      </w:r>
    </w:p>
    <w:p w14:paraId="1B1FDCF6" w14:textId="77777777" w:rsidR="00C90329" w:rsidRDefault="00C90329" w:rsidP="008A0441">
      <w:pPr>
        <w:tabs>
          <w:tab w:val="left" w:pos="540"/>
        </w:tabs>
        <w:jc w:val="both"/>
      </w:pPr>
    </w:p>
    <w:p w14:paraId="7207DA70" w14:textId="306C7713" w:rsidR="00556B39" w:rsidRPr="00C90329" w:rsidRDefault="00C50567" w:rsidP="008A0441">
      <w:pPr>
        <w:tabs>
          <w:tab w:val="left" w:pos="540"/>
        </w:tabs>
        <w:jc w:val="center"/>
        <w:rPr>
          <w:b/>
          <w:bCs/>
        </w:rPr>
      </w:pPr>
      <w:r w:rsidRPr="00C90329">
        <w:rPr>
          <w:b/>
          <w:bCs/>
        </w:rPr>
        <w:t>Članak 3.</w:t>
      </w:r>
    </w:p>
    <w:p w14:paraId="4C20E619" w14:textId="77777777" w:rsidR="00C90329" w:rsidRDefault="00C90329" w:rsidP="008A0441">
      <w:pPr>
        <w:tabs>
          <w:tab w:val="left" w:pos="540"/>
        </w:tabs>
        <w:jc w:val="both"/>
      </w:pPr>
    </w:p>
    <w:p w14:paraId="41C1CDF2" w14:textId="77777777" w:rsidR="006773BA" w:rsidRDefault="00C90329" w:rsidP="008A0441">
      <w:pPr>
        <w:tabs>
          <w:tab w:val="left" w:pos="540"/>
        </w:tabs>
        <w:jc w:val="both"/>
      </w:pPr>
      <w:r>
        <w:tab/>
      </w:r>
      <w:r w:rsidR="00C50567" w:rsidRPr="00C50567">
        <w:t xml:space="preserve">Prodaja nekretnina vrši se putem javnog natječaja prikupljanjem pisanih ponuda. </w:t>
      </w:r>
    </w:p>
    <w:p w14:paraId="74A78C2D" w14:textId="7F2FC1B6" w:rsidR="006773BA" w:rsidRDefault="00C50567" w:rsidP="008A0441">
      <w:pPr>
        <w:tabs>
          <w:tab w:val="left" w:pos="540"/>
        </w:tabs>
        <w:jc w:val="both"/>
      </w:pPr>
      <w:r w:rsidRPr="00C50567">
        <w:t>Uvjeti natječaja i prodaje</w:t>
      </w:r>
      <w:r w:rsidR="00556B39">
        <w:t xml:space="preserve"> </w:t>
      </w:r>
      <w:r w:rsidR="00197668">
        <w:t>bit će regulirano u</w:t>
      </w:r>
      <w:r w:rsidR="006773BA">
        <w:t xml:space="preserve"> tekstu </w:t>
      </w:r>
      <w:r w:rsidR="00197668">
        <w:t xml:space="preserve"> javno</w:t>
      </w:r>
      <w:r w:rsidR="006773BA">
        <w:t>g</w:t>
      </w:r>
      <w:r w:rsidR="00197668">
        <w:t xml:space="preserve"> natječaj</w:t>
      </w:r>
      <w:r w:rsidR="006773BA">
        <w:t>a</w:t>
      </w:r>
      <w:r w:rsidR="00197668">
        <w:t xml:space="preserve"> ,a sukladno čl</w:t>
      </w:r>
      <w:r w:rsidR="006773BA">
        <w:t>anku 12.</w:t>
      </w:r>
      <w:r w:rsidR="00456877">
        <w:t xml:space="preserve"> i članku 19.</w:t>
      </w:r>
      <w:r w:rsidR="00197668" w:rsidRPr="00197668">
        <w:t xml:space="preserve"> </w:t>
      </w:r>
      <w:r w:rsidR="00197668" w:rsidRPr="00C50567">
        <w:t xml:space="preserve">Odluke </w:t>
      </w:r>
      <w:r w:rsidR="006773BA" w:rsidRPr="00C50567">
        <w:t xml:space="preserve"> o uvjetima, načinu i postupku </w:t>
      </w:r>
      <w:r w:rsidR="006773BA">
        <w:t xml:space="preserve">gospodarenja nekretninama u vlasništvu Općine Sikirevci </w:t>
      </w:r>
      <w:r w:rsidR="006773BA" w:rsidRPr="00C50567">
        <w:t xml:space="preserve">  („Službeni vjesnik Brodsko-posavske županije“, broj </w:t>
      </w:r>
      <w:r w:rsidR="006773BA">
        <w:t>5</w:t>
      </w:r>
      <w:r w:rsidR="006773BA" w:rsidRPr="00C50567">
        <w:t>/1</w:t>
      </w:r>
      <w:r w:rsidR="006773BA">
        <w:t>1</w:t>
      </w:r>
      <w:r w:rsidR="006773BA" w:rsidRPr="00C50567">
        <w:t>)</w:t>
      </w:r>
      <w:r w:rsidR="006773BA">
        <w:t>.</w:t>
      </w:r>
    </w:p>
    <w:p w14:paraId="1C9BEE49" w14:textId="77777777" w:rsidR="006773BA" w:rsidRDefault="006773BA" w:rsidP="008A0441">
      <w:pPr>
        <w:tabs>
          <w:tab w:val="left" w:pos="540"/>
        </w:tabs>
        <w:jc w:val="both"/>
      </w:pPr>
    </w:p>
    <w:p w14:paraId="1B9243A6" w14:textId="2756E7CD" w:rsidR="006773BA" w:rsidRPr="006773BA" w:rsidRDefault="00C50567" w:rsidP="008A0441">
      <w:pPr>
        <w:tabs>
          <w:tab w:val="left" w:pos="540"/>
        </w:tabs>
        <w:jc w:val="center"/>
        <w:rPr>
          <w:b/>
          <w:bCs/>
        </w:rPr>
      </w:pPr>
      <w:r w:rsidRPr="006773BA">
        <w:rPr>
          <w:b/>
          <w:bCs/>
        </w:rPr>
        <w:t xml:space="preserve">Članak </w:t>
      </w:r>
      <w:r w:rsidR="006773BA">
        <w:rPr>
          <w:b/>
          <w:bCs/>
        </w:rPr>
        <w:t>4</w:t>
      </w:r>
      <w:r w:rsidRPr="006773BA">
        <w:rPr>
          <w:b/>
          <w:bCs/>
        </w:rPr>
        <w:t>.</w:t>
      </w:r>
    </w:p>
    <w:p w14:paraId="4999704B" w14:textId="77777777" w:rsidR="001D68D7" w:rsidRDefault="00C50567" w:rsidP="008A0441">
      <w:pPr>
        <w:tabs>
          <w:tab w:val="left" w:pos="540"/>
        </w:tabs>
        <w:jc w:val="both"/>
      </w:pPr>
      <w:r w:rsidRPr="00C50567">
        <w:t>Odluku o izboru najpovoljnijeg ponuditelja</w:t>
      </w:r>
      <w:r w:rsidR="001D68D7">
        <w:t xml:space="preserve"> općinski načelnik uz suglasnost Općinskog vijeća će donijeti </w:t>
      </w:r>
      <w:r w:rsidRPr="00C50567">
        <w:t xml:space="preserve">  u roku od 60 dana od dana zaključenja natječaja</w:t>
      </w:r>
      <w:r w:rsidR="001D68D7">
        <w:t xml:space="preserve"> </w:t>
      </w:r>
      <w:r w:rsidRPr="00C50567">
        <w:t xml:space="preserve">. </w:t>
      </w:r>
    </w:p>
    <w:p w14:paraId="270AF79F" w14:textId="4D68D3FD" w:rsidR="00456877" w:rsidRDefault="00C50567" w:rsidP="008A0441">
      <w:pPr>
        <w:tabs>
          <w:tab w:val="left" w:pos="540"/>
        </w:tabs>
        <w:jc w:val="both"/>
      </w:pPr>
      <w:r w:rsidRPr="00C50567">
        <w:t xml:space="preserve">Najpovoljnijim ponuditeljem smatra se ponuditelj koji ponudi najvišu cijenu pod uvjetom da ispunjava i sve druge uvjete natječaja. </w:t>
      </w:r>
    </w:p>
    <w:p w14:paraId="587B87BE" w14:textId="77777777" w:rsidR="00456877" w:rsidRDefault="00456877" w:rsidP="008A0441">
      <w:pPr>
        <w:tabs>
          <w:tab w:val="left" w:pos="540"/>
        </w:tabs>
        <w:jc w:val="both"/>
      </w:pPr>
    </w:p>
    <w:p w14:paraId="101452CC" w14:textId="18BD0430" w:rsidR="00456877" w:rsidRPr="00456877" w:rsidRDefault="00C50567" w:rsidP="008A0441">
      <w:pPr>
        <w:tabs>
          <w:tab w:val="left" w:pos="540"/>
        </w:tabs>
        <w:jc w:val="center"/>
        <w:rPr>
          <w:b/>
          <w:bCs/>
        </w:rPr>
      </w:pPr>
      <w:r w:rsidRPr="00456877">
        <w:rPr>
          <w:b/>
          <w:bCs/>
        </w:rPr>
        <w:t xml:space="preserve">Članak </w:t>
      </w:r>
      <w:r w:rsidR="00456877" w:rsidRPr="00456877">
        <w:rPr>
          <w:b/>
          <w:bCs/>
        </w:rPr>
        <w:t>5</w:t>
      </w:r>
      <w:r w:rsidRPr="00456877">
        <w:rPr>
          <w:b/>
          <w:bCs/>
        </w:rPr>
        <w:t>.</w:t>
      </w:r>
    </w:p>
    <w:p w14:paraId="7F1623B0" w14:textId="77777777" w:rsidR="00456877" w:rsidRDefault="00C50567" w:rsidP="008A0441">
      <w:pPr>
        <w:tabs>
          <w:tab w:val="left" w:pos="540"/>
        </w:tabs>
        <w:jc w:val="both"/>
      </w:pPr>
      <w:r w:rsidRPr="00C50567">
        <w:t xml:space="preserve">Općina će tabularnu ispravu potrebnu za upis vlasništva kupcu izdati nakon plaćene kupoprodajne cijene. </w:t>
      </w:r>
    </w:p>
    <w:p w14:paraId="0D4BB83D" w14:textId="0EAA166B" w:rsidR="00456877" w:rsidRPr="00456877" w:rsidRDefault="00C50567" w:rsidP="008A0441">
      <w:pPr>
        <w:tabs>
          <w:tab w:val="left" w:pos="540"/>
        </w:tabs>
        <w:jc w:val="center"/>
        <w:rPr>
          <w:b/>
          <w:bCs/>
        </w:rPr>
      </w:pPr>
      <w:r w:rsidRPr="00456877">
        <w:rPr>
          <w:b/>
          <w:bCs/>
        </w:rPr>
        <w:t xml:space="preserve">Članak </w:t>
      </w:r>
      <w:r w:rsidR="00456877" w:rsidRPr="00456877">
        <w:rPr>
          <w:b/>
          <w:bCs/>
        </w:rPr>
        <w:t>6</w:t>
      </w:r>
      <w:r w:rsidRPr="00456877">
        <w:rPr>
          <w:b/>
          <w:bCs/>
        </w:rPr>
        <w:t>.</w:t>
      </w:r>
    </w:p>
    <w:p w14:paraId="0277B405" w14:textId="77777777" w:rsidR="00E3261C" w:rsidRDefault="00C50567" w:rsidP="008A0441">
      <w:pPr>
        <w:tabs>
          <w:tab w:val="left" w:pos="540"/>
        </w:tabs>
        <w:jc w:val="both"/>
      </w:pPr>
      <w:r w:rsidRPr="00C50567">
        <w:t>Na temelju ove Odluke općinski načelnik će raspisati javni natječaj za prodaju navedenih nekretnina.</w:t>
      </w:r>
    </w:p>
    <w:p w14:paraId="25F3CBC8" w14:textId="4541DA70" w:rsidR="00456877" w:rsidRDefault="00C50567" w:rsidP="008A0441">
      <w:pPr>
        <w:tabs>
          <w:tab w:val="left" w:pos="540"/>
        </w:tabs>
        <w:jc w:val="both"/>
      </w:pPr>
      <w:r w:rsidRPr="00C50567">
        <w:t xml:space="preserve">Postupak javnog natječaja i otvaranje primljenih ponuda provesti će Povjerenstvo za provođenje javnog natječaja za prodaju nekretnina u vlasništvu Općine </w:t>
      </w:r>
      <w:r w:rsidR="00456877">
        <w:t>Sikirevci</w:t>
      </w:r>
      <w:r w:rsidRPr="00C50567">
        <w:t xml:space="preserve"> (u daljnjem tekstu: Povjerenstvo). </w:t>
      </w:r>
    </w:p>
    <w:p w14:paraId="758D1C40" w14:textId="53B09B25" w:rsidR="003A1E59" w:rsidRDefault="00C50567" w:rsidP="008A0441">
      <w:pPr>
        <w:tabs>
          <w:tab w:val="left" w:pos="540"/>
        </w:tabs>
        <w:jc w:val="both"/>
      </w:pPr>
      <w:r w:rsidRPr="00C50567">
        <w:t xml:space="preserve">Administrativne poslove za Povjerenstvo izvršit će Jedinstveni upravni odjel Općine </w:t>
      </w:r>
      <w:r w:rsidR="003A1E59">
        <w:t>Sikirevci</w:t>
      </w:r>
      <w:r w:rsidRPr="00C50567">
        <w:t xml:space="preserve">. </w:t>
      </w:r>
    </w:p>
    <w:p w14:paraId="6348C45D" w14:textId="7311E504" w:rsidR="000D2195" w:rsidRDefault="000D2195" w:rsidP="008A0441">
      <w:pPr>
        <w:tabs>
          <w:tab w:val="left" w:pos="540"/>
        </w:tabs>
        <w:jc w:val="both"/>
      </w:pPr>
    </w:p>
    <w:p w14:paraId="108BBD2C" w14:textId="5BE4F80E" w:rsidR="003E6A31" w:rsidRDefault="003E6A31" w:rsidP="00F32BE5">
      <w:pPr>
        <w:tabs>
          <w:tab w:val="left" w:pos="540"/>
        </w:tabs>
        <w:jc w:val="both"/>
      </w:pPr>
    </w:p>
    <w:p w14:paraId="7A0D1E54" w14:textId="77777777" w:rsidR="003E6A31" w:rsidRDefault="003E6A31" w:rsidP="00F32BE5">
      <w:pPr>
        <w:tabs>
          <w:tab w:val="left" w:pos="540"/>
        </w:tabs>
        <w:jc w:val="both"/>
      </w:pPr>
    </w:p>
    <w:p w14:paraId="26B61309" w14:textId="64517646" w:rsidR="003A1E59" w:rsidRDefault="00C50567" w:rsidP="003A1E59">
      <w:pPr>
        <w:tabs>
          <w:tab w:val="left" w:pos="540"/>
        </w:tabs>
        <w:jc w:val="center"/>
        <w:rPr>
          <w:b/>
          <w:bCs/>
        </w:rPr>
      </w:pPr>
      <w:r w:rsidRPr="003A1E59">
        <w:rPr>
          <w:b/>
          <w:bCs/>
        </w:rPr>
        <w:t xml:space="preserve">Članak </w:t>
      </w:r>
      <w:r w:rsidR="003A1E59">
        <w:rPr>
          <w:b/>
          <w:bCs/>
        </w:rPr>
        <w:t>7</w:t>
      </w:r>
      <w:r w:rsidRPr="003A1E59">
        <w:rPr>
          <w:b/>
          <w:bCs/>
        </w:rPr>
        <w:t>.</w:t>
      </w:r>
    </w:p>
    <w:p w14:paraId="24333BB7" w14:textId="77777777" w:rsidR="003E6A31" w:rsidRPr="003A1E59" w:rsidRDefault="003E6A31" w:rsidP="003A1E59">
      <w:pPr>
        <w:tabs>
          <w:tab w:val="left" w:pos="540"/>
        </w:tabs>
        <w:jc w:val="center"/>
        <w:rPr>
          <w:b/>
          <w:bCs/>
        </w:rPr>
      </w:pPr>
    </w:p>
    <w:p w14:paraId="24071284" w14:textId="0689DCAF" w:rsidR="00E91627" w:rsidRDefault="00C50567" w:rsidP="00F32BE5">
      <w:pPr>
        <w:tabs>
          <w:tab w:val="left" w:pos="540"/>
        </w:tabs>
        <w:jc w:val="both"/>
      </w:pPr>
      <w:r w:rsidRPr="00C50567">
        <w:t xml:space="preserve">Javni natječaj </w:t>
      </w:r>
      <w:r w:rsidR="00E10C62">
        <w:t>se objavljuje</w:t>
      </w:r>
      <w:r w:rsidR="00E91627">
        <w:t xml:space="preserve"> na oglasnoj ploči općine, oglasnim pločama u naselju, web stranici općine, a obavijest o raspisivanju natječaja u dnevnom tisku </w:t>
      </w:r>
      <w:r w:rsidRPr="00C50567">
        <w:t>.</w:t>
      </w:r>
    </w:p>
    <w:p w14:paraId="71E3ECD4" w14:textId="77777777" w:rsidR="000D2195" w:rsidRDefault="000D2195" w:rsidP="00F32BE5">
      <w:pPr>
        <w:tabs>
          <w:tab w:val="left" w:pos="540"/>
        </w:tabs>
        <w:jc w:val="both"/>
      </w:pPr>
    </w:p>
    <w:p w14:paraId="39A3EBE2" w14:textId="5851DD63" w:rsidR="00E91627" w:rsidRPr="00E91627" w:rsidRDefault="00C50567" w:rsidP="00E91627">
      <w:pPr>
        <w:tabs>
          <w:tab w:val="left" w:pos="540"/>
        </w:tabs>
        <w:jc w:val="center"/>
        <w:rPr>
          <w:b/>
          <w:bCs/>
        </w:rPr>
      </w:pPr>
      <w:r w:rsidRPr="00E91627">
        <w:rPr>
          <w:b/>
          <w:bCs/>
        </w:rPr>
        <w:t xml:space="preserve">Članak </w:t>
      </w:r>
      <w:r w:rsidR="00E91627">
        <w:rPr>
          <w:b/>
          <w:bCs/>
        </w:rPr>
        <w:t>8</w:t>
      </w:r>
      <w:r w:rsidRPr="00E91627">
        <w:rPr>
          <w:b/>
          <w:bCs/>
        </w:rPr>
        <w:t>.</w:t>
      </w:r>
    </w:p>
    <w:p w14:paraId="3C0E23B9" w14:textId="532128E3" w:rsidR="00E91627" w:rsidRDefault="00C50567" w:rsidP="00F32BE5">
      <w:pPr>
        <w:tabs>
          <w:tab w:val="left" w:pos="540"/>
        </w:tabs>
        <w:jc w:val="both"/>
      </w:pPr>
      <w:r w:rsidRPr="00C50567">
        <w:t>Općinsko vijeće zadržava pravo odustajanja od prodaje nekretnine u vlasništvu Općine, poništenja javnog natječaja uz povrat uplaćene jamčevine kao i odbijanja ponuda, u svako doba do potpisivanja ugovora bez posebnog obrazloženja ponuditeljima, a da pri tome ne snosi materijalnu ili drugu odgovornost prema ponuditeljima.</w:t>
      </w:r>
    </w:p>
    <w:p w14:paraId="3A2A5EF6" w14:textId="77777777" w:rsidR="000D2195" w:rsidRDefault="000D2195" w:rsidP="00F32BE5">
      <w:pPr>
        <w:tabs>
          <w:tab w:val="left" w:pos="540"/>
        </w:tabs>
        <w:jc w:val="both"/>
      </w:pPr>
    </w:p>
    <w:p w14:paraId="23BF7188" w14:textId="67065B80" w:rsidR="00E91627" w:rsidRPr="00E91627" w:rsidRDefault="00C50567" w:rsidP="00E91627">
      <w:pPr>
        <w:tabs>
          <w:tab w:val="left" w:pos="540"/>
        </w:tabs>
        <w:jc w:val="center"/>
        <w:rPr>
          <w:b/>
          <w:bCs/>
        </w:rPr>
      </w:pPr>
      <w:r w:rsidRPr="00E91627">
        <w:rPr>
          <w:b/>
          <w:bCs/>
        </w:rPr>
        <w:t xml:space="preserve">Članak </w:t>
      </w:r>
      <w:r w:rsidR="00E91627">
        <w:rPr>
          <w:b/>
          <w:bCs/>
        </w:rPr>
        <w:t>9</w:t>
      </w:r>
      <w:r w:rsidRPr="00E91627">
        <w:rPr>
          <w:b/>
          <w:bCs/>
        </w:rPr>
        <w:t>.</w:t>
      </w:r>
    </w:p>
    <w:p w14:paraId="2D8F9DFB" w14:textId="730FE251" w:rsidR="000D2195" w:rsidRDefault="000D2195" w:rsidP="00F32BE5">
      <w:pPr>
        <w:tabs>
          <w:tab w:val="left" w:pos="540"/>
        </w:tabs>
        <w:jc w:val="both"/>
        <w:rPr>
          <w:lang w:eastAsia="en-US"/>
        </w:rPr>
      </w:pPr>
      <w:r w:rsidRPr="00C50567">
        <w:rPr>
          <w:lang w:eastAsia="en-US"/>
        </w:rPr>
        <w:t xml:space="preserve">Ova Odluka stupa na snagu prvoga dana od dana objave u „Službenom glasniku Općine </w:t>
      </w:r>
      <w:r>
        <w:rPr>
          <w:lang w:eastAsia="en-US"/>
        </w:rPr>
        <w:t>Sikirevci</w:t>
      </w:r>
      <w:r w:rsidRPr="00C50567">
        <w:rPr>
          <w:lang w:eastAsia="en-US"/>
        </w:rPr>
        <w:t xml:space="preserve">“, a objavit će se na službenoj internetskoj stranici Općine </w:t>
      </w:r>
      <w:r>
        <w:rPr>
          <w:lang w:eastAsia="en-US"/>
        </w:rPr>
        <w:t xml:space="preserve">Sikirevci </w:t>
      </w:r>
      <w:hyperlink r:id="rId6" w:history="1">
        <w:r w:rsidRPr="00A90C8F">
          <w:rPr>
            <w:rStyle w:val="Hiperveza"/>
            <w:lang w:eastAsia="en-US"/>
          </w:rPr>
          <w:t>www.opcina-sikirevci.hr</w:t>
        </w:r>
      </w:hyperlink>
      <w:r>
        <w:rPr>
          <w:lang w:eastAsia="en-US"/>
        </w:rPr>
        <w:t>.</w:t>
      </w:r>
    </w:p>
    <w:p w14:paraId="0E1F499C" w14:textId="15F5C873" w:rsidR="000D2195" w:rsidRDefault="000D2195" w:rsidP="00F32BE5">
      <w:pPr>
        <w:tabs>
          <w:tab w:val="left" w:pos="540"/>
        </w:tabs>
        <w:jc w:val="both"/>
        <w:rPr>
          <w:lang w:eastAsia="en-US"/>
        </w:rPr>
      </w:pPr>
    </w:p>
    <w:p w14:paraId="11178FFD" w14:textId="101AED53" w:rsidR="000D2195" w:rsidRDefault="000D2195" w:rsidP="000D2195">
      <w:pPr>
        <w:tabs>
          <w:tab w:val="left" w:pos="540"/>
        </w:tabs>
        <w:jc w:val="center"/>
        <w:rPr>
          <w:lang w:eastAsia="en-US"/>
        </w:rPr>
      </w:pPr>
      <w:r>
        <w:rPr>
          <w:lang w:eastAsia="en-US"/>
        </w:rPr>
        <w:t>OPĆINSKO VIJEĆE</w:t>
      </w:r>
    </w:p>
    <w:p w14:paraId="740F4026" w14:textId="7A46664F" w:rsidR="000D2195" w:rsidRDefault="000D2195" w:rsidP="000D2195">
      <w:pPr>
        <w:tabs>
          <w:tab w:val="left" w:pos="540"/>
        </w:tabs>
        <w:jc w:val="center"/>
      </w:pPr>
      <w:r>
        <w:rPr>
          <w:lang w:eastAsia="en-US"/>
        </w:rPr>
        <w:t>OPĆINE SIKIREVCI</w:t>
      </w:r>
    </w:p>
    <w:p w14:paraId="685987A1" w14:textId="77777777" w:rsidR="000D2195" w:rsidRDefault="000D2195" w:rsidP="00F32BE5">
      <w:pPr>
        <w:tabs>
          <w:tab w:val="left" w:pos="540"/>
        </w:tabs>
        <w:jc w:val="both"/>
      </w:pPr>
    </w:p>
    <w:p w14:paraId="352432FB" w14:textId="77777777" w:rsidR="000D2195" w:rsidRDefault="000D2195" w:rsidP="00F32BE5">
      <w:pPr>
        <w:tabs>
          <w:tab w:val="left" w:pos="540"/>
        </w:tabs>
        <w:jc w:val="both"/>
      </w:pPr>
    </w:p>
    <w:p w14:paraId="34F54177" w14:textId="4BA27D28" w:rsidR="000D2195" w:rsidRDefault="00C50567" w:rsidP="00F32BE5">
      <w:pPr>
        <w:tabs>
          <w:tab w:val="left" w:pos="540"/>
        </w:tabs>
        <w:jc w:val="both"/>
      </w:pPr>
      <w:r w:rsidRPr="00C50567">
        <w:t xml:space="preserve"> KLASA: 940-0</w:t>
      </w:r>
      <w:r w:rsidR="00491845">
        <w:t>1</w:t>
      </w:r>
      <w:r w:rsidRPr="00C50567">
        <w:t>/2</w:t>
      </w:r>
      <w:r w:rsidR="002B3845">
        <w:t>2</w:t>
      </w:r>
      <w:r w:rsidRPr="00C50567">
        <w:t>-01/</w:t>
      </w:r>
      <w:r w:rsidR="008A0441">
        <w:t>7</w:t>
      </w:r>
    </w:p>
    <w:p w14:paraId="269CAD25" w14:textId="1F17790C" w:rsidR="000D2195" w:rsidRDefault="00C50567" w:rsidP="00F32BE5">
      <w:pPr>
        <w:tabs>
          <w:tab w:val="left" w:pos="540"/>
        </w:tabs>
        <w:jc w:val="both"/>
      </w:pPr>
      <w:r w:rsidRPr="00C50567">
        <w:t xml:space="preserve"> URBROJ: </w:t>
      </w:r>
      <w:r w:rsidR="002B3845">
        <w:t>2178-26-02-22-01</w:t>
      </w:r>
      <w:r w:rsidRPr="00C50567">
        <w:t xml:space="preserve"> </w:t>
      </w:r>
    </w:p>
    <w:p w14:paraId="39F473AD" w14:textId="3AF34939" w:rsidR="000D2195" w:rsidRDefault="002B3845" w:rsidP="00F32BE5">
      <w:pPr>
        <w:tabs>
          <w:tab w:val="left" w:pos="540"/>
        </w:tabs>
        <w:jc w:val="both"/>
      </w:pPr>
      <w:r>
        <w:t xml:space="preserve"> Siukirevci</w:t>
      </w:r>
      <w:r w:rsidR="00C50567" w:rsidRPr="00C50567">
        <w:t>, 2</w:t>
      </w:r>
      <w:r>
        <w:t>6</w:t>
      </w:r>
      <w:r w:rsidR="00C50567" w:rsidRPr="00C50567">
        <w:t>.</w:t>
      </w:r>
      <w:r>
        <w:t>07</w:t>
      </w:r>
      <w:r w:rsidR="00C50567" w:rsidRPr="00C50567">
        <w:t>.202</w:t>
      </w:r>
      <w:r>
        <w:t>2</w:t>
      </w:r>
      <w:r w:rsidR="00C50567" w:rsidRPr="00C50567">
        <w:t xml:space="preserve">. godine </w:t>
      </w:r>
    </w:p>
    <w:p w14:paraId="7F7D06B4" w14:textId="77777777" w:rsidR="000D2195" w:rsidRDefault="00C50567" w:rsidP="000D2195">
      <w:pPr>
        <w:tabs>
          <w:tab w:val="left" w:pos="540"/>
        </w:tabs>
        <w:jc w:val="right"/>
      </w:pPr>
      <w:r w:rsidRPr="00C50567">
        <w:t xml:space="preserve">Predsjednik Općinskog vijeća </w:t>
      </w:r>
    </w:p>
    <w:p w14:paraId="013894ED" w14:textId="7BCACC81" w:rsidR="00C029A9" w:rsidRPr="00C50567" w:rsidRDefault="000D2195" w:rsidP="000D2195">
      <w:pPr>
        <w:tabs>
          <w:tab w:val="left" w:pos="540"/>
        </w:tabs>
        <w:jc w:val="right"/>
      </w:pPr>
      <w:r>
        <w:t>Tomislav Zovko</w:t>
      </w:r>
      <w:r w:rsidR="003D2A50">
        <w:t>,v.r.</w:t>
      </w:r>
    </w:p>
    <w:p w14:paraId="02064681" w14:textId="70DC6BD1" w:rsidR="00C029A9" w:rsidRPr="00C50567" w:rsidRDefault="00C029A9" w:rsidP="000D2195">
      <w:pPr>
        <w:tabs>
          <w:tab w:val="left" w:pos="0"/>
        </w:tabs>
        <w:jc w:val="both"/>
        <w:rPr>
          <w:lang w:eastAsia="en-US"/>
        </w:rPr>
      </w:pPr>
      <w:r w:rsidRPr="00C50567">
        <w:rPr>
          <w:lang w:eastAsia="en-US"/>
        </w:rPr>
        <w:tab/>
      </w:r>
    </w:p>
    <w:p w14:paraId="693727EF" w14:textId="77777777" w:rsidR="00C029A9" w:rsidRPr="00C50567" w:rsidRDefault="00C029A9" w:rsidP="00FE7F77">
      <w:pPr>
        <w:tabs>
          <w:tab w:val="left" w:pos="0"/>
          <w:tab w:val="left" w:pos="567"/>
        </w:tabs>
        <w:jc w:val="center"/>
        <w:rPr>
          <w:b/>
          <w:bCs/>
          <w:lang w:eastAsia="en-US"/>
        </w:rPr>
      </w:pPr>
    </w:p>
    <w:p w14:paraId="030B3783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76E0ED54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7933CD09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6D36CAC4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2A3AC1B4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66BD98CA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6E314312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2522A7B3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303E4CBD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2743F7F4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1750ED5E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4D4770A9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1D7A57B2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32E34EFD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7D1926BA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2F6B8559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2D08B588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35991A24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2A82CC80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59BFABDB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54048C5C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2DD00B6E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10E3FC72" w14:textId="65581DF2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p w14:paraId="0081AA21" w14:textId="096865F8" w:rsidR="002B3845" w:rsidRDefault="002B3845" w:rsidP="00F97E97">
      <w:pPr>
        <w:tabs>
          <w:tab w:val="left" w:pos="540"/>
        </w:tabs>
        <w:jc w:val="center"/>
        <w:rPr>
          <w:b/>
          <w:bCs/>
        </w:rPr>
      </w:pPr>
    </w:p>
    <w:p w14:paraId="051C947E" w14:textId="347969FF" w:rsidR="002B3845" w:rsidRDefault="002B3845" w:rsidP="00F97E97">
      <w:pPr>
        <w:tabs>
          <w:tab w:val="left" w:pos="540"/>
        </w:tabs>
        <w:jc w:val="center"/>
        <w:rPr>
          <w:b/>
          <w:bCs/>
        </w:rPr>
      </w:pPr>
    </w:p>
    <w:p w14:paraId="30E43105" w14:textId="3D3952B0" w:rsidR="002B3845" w:rsidRDefault="002B3845" w:rsidP="00F97E97">
      <w:pPr>
        <w:tabs>
          <w:tab w:val="left" w:pos="540"/>
        </w:tabs>
        <w:jc w:val="center"/>
        <w:rPr>
          <w:b/>
          <w:bCs/>
        </w:rPr>
      </w:pPr>
    </w:p>
    <w:p w14:paraId="5B25FF2B" w14:textId="5BBAF2E1" w:rsidR="002B3845" w:rsidRDefault="002B3845" w:rsidP="00F97E97">
      <w:pPr>
        <w:tabs>
          <w:tab w:val="left" w:pos="540"/>
        </w:tabs>
        <w:jc w:val="center"/>
        <w:rPr>
          <w:b/>
          <w:bCs/>
        </w:rPr>
      </w:pPr>
    </w:p>
    <w:p w14:paraId="2E048EE9" w14:textId="77777777" w:rsidR="002B3845" w:rsidRDefault="002B3845" w:rsidP="00F97E97">
      <w:pPr>
        <w:tabs>
          <w:tab w:val="left" w:pos="540"/>
        </w:tabs>
        <w:jc w:val="center"/>
        <w:rPr>
          <w:b/>
          <w:bCs/>
        </w:rPr>
      </w:pPr>
    </w:p>
    <w:p w14:paraId="7ECBFCA3" w14:textId="77777777" w:rsidR="000D2195" w:rsidRDefault="000D2195" w:rsidP="00F97E97">
      <w:pPr>
        <w:tabs>
          <w:tab w:val="left" w:pos="540"/>
        </w:tabs>
        <w:jc w:val="center"/>
        <w:rPr>
          <w:b/>
          <w:bCs/>
        </w:rPr>
      </w:pPr>
    </w:p>
    <w:sectPr w:rsidR="000D2195" w:rsidSect="008A0441">
      <w:pgSz w:w="11906" w:h="16838"/>
      <w:pgMar w:top="125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06A"/>
    <w:multiLevelType w:val="hybridMultilevel"/>
    <w:tmpl w:val="9AA2D152"/>
    <w:lvl w:ilvl="0" w:tplc="1ACC5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358B8"/>
    <w:multiLevelType w:val="hybridMultilevel"/>
    <w:tmpl w:val="11DA5282"/>
    <w:lvl w:ilvl="0" w:tplc="DDB063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50" w:hanging="360"/>
      </w:pPr>
    </w:lvl>
    <w:lvl w:ilvl="2" w:tplc="041A001B">
      <w:start w:val="1"/>
      <w:numFmt w:val="lowerRoman"/>
      <w:lvlText w:val="%3."/>
      <w:lvlJc w:val="right"/>
      <w:pPr>
        <w:ind w:left="2370" w:hanging="180"/>
      </w:pPr>
    </w:lvl>
    <w:lvl w:ilvl="3" w:tplc="041A000F">
      <w:start w:val="1"/>
      <w:numFmt w:val="decimal"/>
      <w:lvlText w:val="%4."/>
      <w:lvlJc w:val="left"/>
      <w:pPr>
        <w:ind w:left="3090" w:hanging="360"/>
      </w:pPr>
    </w:lvl>
    <w:lvl w:ilvl="4" w:tplc="041A0019">
      <w:start w:val="1"/>
      <w:numFmt w:val="lowerLetter"/>
      <w:lvlText w:val="%5."/>
      <w:lvlJc w:val="left"/>
      <w:pPr>
        <w:ind w:left="3810" w:hanging="360"/>
      </w:pPr>
    </w:lvl>
    <w:lvl w:ilvl="5" w:tplc="041A001B">
      <w:start w:val="1"/>
      <w:numFmt w:val="lowerRoman"/>
      <w:lvlText w:val="%6."/>
      <w:lvlJc w:val="right"/>
      <w:pPr>
        <w:ind w:left="4530" w:hanging="180"/>
      </w:pPr>
    </w:lvl>
    <w:lvl w:ilvl="6" w:tplc="041A000F">
      <w:start w:val="1"/>
      <w:numFmt w:val="decimal"/>
      <w:lvlText w:val="%7."/>
      <w:lvlJc w:val="left"/>
      <w:pPr>
        <w:ind w:left="5250" w:hanging="360"/>
      </w:pPr>
    </w:lvl>
    <w:lvl w:ilvl="7" w:tplc="041A0019">
      <w:start w:val="1"/>
      <w:numFmt w:val="lowerLetter"/>
      <w:lvlText w:val="%8."/>
      <w:lvlJc w:val="left"/>
      <w:pPr>
        <w:ind w:left="5970" w:hanging="360"/>
      </w:pPr>
    </w:lvl>
    <w:lvl w:ilvl="8" w:tplc="041A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B5071DE"/>
    <w:multiLevelType w:val="hybridMultilevel"/>
    <w:tmpl w:val="57421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C02"/>
    <w:multiLevelType w:val="hybridMultilevel"/>
    <w:tmpl w:val="4C7CA7B2"/>
    <w:lvl w:ilvl="0" w:tplc="1ACC5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A46F42"/>
    <w:multiLevelType w:val="hybridMultilevel"/>
    <w:tmpl w:val="30B2844E"/>
    <w:lvl w:ilvl="0" w:tplc="720CC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A76CB6"/>
    <w:multiLevelType w:val="hybridMultilevel"/>
    <w:tmpl w:val="81DEC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A13B9"/>
    <w:multiLevelType w:val="hybridMultilevel"/>
    <w:tmpl w:val="27541562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8397510">
    <w:abstractNumId w:val="1"/>
  </w:num>
  <w:num w:numId="2" w16cid:durableId="1002702236">
    <w:abstractNumId w:val="0"/>
  </w:num>
  <w:num w:numId="3" w16cid:durableId="170219421">
    <w:abstractNumId w:val="6"/>
  </w:num>
  <w:num w:numId="4" w16cid:durableId="472449907">
    <w:abstractNumId w:val="3"/>
  </w:num>
  <w:num w:numId="5" w16cid:durableId="1583830857">
    <w:abstractNumId w:val="4"/>
  </w:num>
  <w:num w:numId="6" w16cid:durableId="1950156484">
    <w:abstractNumId w:val="2"/>
  </w:num>
  <w:num w:numId="7" w16cid:durableId="1609047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26"/>
    <w:rsid w:val="00036FD8"/>
    <w:rsid w:val="000D15C7"/>
    <w:rsid w:val="000D2195"/>
    <w:rsid w:val="00106F2F"/>
    <w:rsid w:val="00124FCE"/>
    <w:rsid w:val="00145F7F"/>
    <w:rsid w:val="00185898"/>
    <w:rsid w:val="00197668"/>
    <w:rsid w:val="001D68D7"/>
    <w:rsid w:val="001F132F"/>
    <w:rsid w:val="00204480"/>
    <w:rsid w:val="00225CA9"/>
    <w:rsid w:val="00270757"/>
    <w:rsid w:val="002B2AE3"/>
    <w:rsid w:val="002B3845"/>
    <w:rsid w:val="002D07C4"/>
    <w:rsid w:val="00301850"/>
    <w:rsid w:val="0032659D"/>
    <w:rsid w:val="00385743"/>
    <w:rsid w:val="003A1E59"/>
    <w:rsid w:val="003D2A50"/>
    <w:rsid w:val="003E6A31"/>
    <w:rsid w:val="00456877"/>
    <w:rsid w:val="00491845"/>
    <w:rsid w:val="004B1BB6"/>
    <w:rsid w:val="004B35F0"/>
    <w:rsid w:val="004D56B3"/>
    <w:rsid w:val="004E18B8"/>
    <w:rsid w:val="004F65B4"/>
    <w:rsid w:val="00556B39"/>
    <w:rsid w:val="00567BF7"/>
    <w:rsid w:val="00582207"/>
    <w:rsid w:val="00582F75"/>
    <w:rsid w:val="005B14F7"/>
    <w:rsid w:val="006244F7"/>
    <w:rsid w:val="00652F92"/>
    <w:rsid w:val="006773BA"/>
    <w:rsid w:val="006E357B"/>
    <w:rsid w:val="006F06C7"/>
    <w:rsid w:val="0073258E"/>
    <w:rsid w:val="00733F9F"/>
    <w:rsid w:val="0073453E"/>
    <w:rsid w:val="00735BB7"/>
    <w:rsid w:val="00760606"/>
    <w:rsid w:val="00793426"/>
    <w:rsid w:val="007E62F5"/>
    <w:rsid w:val="00840F26"/>
    <w:rsid w:val="008A0441"/>
    <w:rsid w:val="008C0E11"/>
    <w:rsid w:val="0095053E"/>
    <w:rsid w:val="00962D3C"/>
    <w:rsid w:val="00993105"/>
    <w:rsid w:val="009A3501"/>
    <w:rsid w:val="009C173F"/>
    <w:rsid w:val="00A0264C"/>
    <w:rsid w:val="00A3190E"/>
    <w:rsid w:val="00A96346"/>
    <w:rsid w:val="00AD2FC6"/>
    <w:rsid w:val="00B20B5C"/>
    <w:rsid w:val="00BE15B6"/>
    <w:rsid w:val="00BE6C38"/>
    <w:rsid w:val="00BF7A97"/>
    <w:rsid w:val="00C029A9"/>
    <w:rsid w:val="00C24405"/>
    <w:rsid w:val="00C50567"/>
    <w:rsid w:val="00C50CAB"/>
    <w:rsid w:val="00C90329"/>
    <w:rsid w:val="00CD5CC1"/>
    <w:rsid w:val="00CF43EA"/>
    <w:rsid w:val="00CF79DD"/>
    <w:rsid w:val="00D12AAB"/>
    <w:rsid w:val="00D20FCC"/>
    <w:rsid w:val="00D26BF0"/>
    <w:rsid w:val="00D80235"/>
    <w:rsid w:val="00D86698"/>
    <w:rsid w:val="00DA2B87"/>
    <w:rsid w:val="00E10C62"/>
    <w:rsid w:val="00E1152E"/>
    <w:rsid w:val="00E3261C"/>
    <w:rsid w:val="00E650A0"/>
    <w:rsid w:val="00E725F2"/>
    <w:rsid w:val="00E761A5"/>
    <w:rsid w:val="00E91627"/>
    <w:rsid w:val="00E92F7C"/>
    <w:rsid w:val="00E94AF2"/>
    <w:rsid w:val="00ED1827"/>
    <w:rsid w:val="00ED2579"/>
    <w:rsid w:val="00ED3B9C"/>
    <w:rsid w:val="00F14C0D"/>
    <w:rsid w:val="00F26A64"/>
    <w:rsid w:val="00F32BE5"/>
    <w:rsid w:val="00F35F50"/>
    <w:rsid w:val="00F36D1B"/>
    <w:rsid w:val="00F416AC"/>
    <w:rsid w:val="00F601F6"/>
    <w:rsid w:val="00F61A29"/>
    <w:rsid w:val="00F63547"/>
    <w:rsid w:val="00F77AC9"/>
    <w:rsid w:val="00F97E97"/>
    <w:rsid w:val="00FB29EB"/>
    <w:rsid w:val="00FB3F81"/>
    <w:rsid w:val="00FC0040"/>
    <w:rsid w:val="00FE5E7D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DF1E"/>
  <w15:docId w15:val="{EEF3173D-CB36-4E7D-BAC2-D6FCCCF1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79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225CA9"/>
    <w:pPr>
      <w:ind w:left="720"/>
    </w:pPr>
  </w:style>
  <w:style w:type="character" w:styleId="Hiperveza">
    <w:name w:val="Hyperlink"/>
    <w:basedOn w:val="Zadanifontodlomka"/>
    <w:uiPriority w:val="99"/>
    <w:rsid w:val="005B14F7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rsid w:val="005B14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B14F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5B14F7"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B14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5B14F7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5B14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5B14F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B3F81"/>
    <w:rPr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D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sikire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75B2-0510-4D18-B058-FA899375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odredbe članka 391</vt:lpstr>
    </vt:vector>
  </TitlesOfParts>
  <Company>Deftones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odredbe članka 391</dc:title>
  <dc:subject/>
  <dc:creator>Windows korisnik</dc:creator>
  <cp:keywords/>
  <dc:description/>
  <cp:lastModifiedBy>Korisnik</cp:lastModifiedBy>
  <cp:revision>4</cp:revision>
  <cp:lastPrinted>2022-07-27T12:11:00Z</cp:lastPrinted>
  <dcterms:created xsi:type="dcterms:W3CDTF">2022-07-27T09:39:00Z</dcterms:created>
  <dcterms:modified xsi:type="dcterms:W3CDTF">2022-07-27T12:11:00Z</dcterms:modified>
</cp:coreProperties>
</file>