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F39B" w14:textId="6906DB1A" w:rsidR="00E10F7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Temeljem članka 35. i 90.a Zakona o lokalnoj i područnoj (regionalnoj) samoupravi („Narodne novine“ broj 33/01, 60/01, 129/05, 109/07, 125/08, 36/09, 36/09, 150/11, 144/12, 19/13, 137/15, 123/17, 98/19 i 144/20), članka 3. Zakona o plaćama u lokalnoj i područnoj (regionalnoj) samoupravi („Narodne novine“ broj 28/10) i članka </w:t>
      </w:r>
      <w:r w:rsidR="00E10F76" w:rsidRPr="0058047F">
        <w:rPr>
          <w:rFonts w:ascii="Times New Roman" w:hAnsi="Times New Roman" w:cs="Times New Roman"/>
        </w:rPr>
        <w:t>30</w:t>
      </w:r>
      <w:r w:rsidRPr="0058047F">
        <w:rPr>
          <w:rFonts w:ascii="Times New Roman" w:hAnsi="Times New Roman" w:cs="Times New Roman"/>
        </w:rPr>
        <w:t xml:space="preserve">. Statuta Općine </w:t>
      </w:r>
      <w:r w:rsidR="00E10F76" w:rsidRPr="0058047F">
        <w:rPr>
          <w:rFonts w:ascii="Times New Roman" w:hAnsi="Times New Roman" w:cs="Times New Roman"/>
        </w:rPr>
        <w:t>Sikirevci</w:t>
      </w:r>
      <w:r w:rsidRPr="0058047F">
        <w:rPr>
          <w:rFonts w:ascii="Times New Roman" w:hAnsi="Times New Roman" w:cs="Times New Roman"/>
        </w:rPr>
        <w:t>(„Službeni vjesnik Brodsko-posavske županije“ broj 1</w:t>
      </w:r>
      <w:r w:rsidR="00E10F76" w:rsidRPr="0058047F">
        <w:rPr>
          <w:rFonts w:ascii="Times New Roman" w:hAnsi="Times New Roman" w:cs="Times New Roman"/>
        </w:rPr>
        <w:t>1</w:t>
      </w:r>
      <w:r w:rsidRPr="0058047F">
        <w:rPr>
          <w:rFonts w:ascii="Times New Roman" w:hAnsi="Times New Roman" w:cs="Times New Roman"/>
        </w:rPr>
        <w:t xml:space="preserve">/21), Općinsko vijeće Općine </w:t>
      </w:r>
      <w:r w:rsidR="00E10F76" w:rsidRPr="0058047F">
        <w:rPr>
          <w:rFonts w:ascii="Times New Roman" w:hAnsi="Times New Roman" w:cs="Times New Roman"/>
        </w:rPr>
        <w:t>Sikirevci</w:t>
      </w:r>
      <w:r w:rsidRPr="0058047F">
        <w:rPr>
          <w:rFonts w:ascii="Times New Roman" w:hAnsi="Times New Roman" w:cs="Times New Roman"/>
        </w:rPr>
        <w:t xml:space="preserve"> na </w:t>
      </w:r>
      <w:r w:rsidR="00CE7696" w:rsidRPr="0058047F">
        <w:rPr>
          <w:rFonts w:ascii="Times New Roman" w:hAnsi="Times New Roman" w:cs="Times New Roman"/>
        </w:rPr>
        <w:t>19.</w:t>
      </w:r>
      <w:r w:rsidRPr="0058047F">
        <w:rPr>
          <w:rFonts w:ascii="Times New Roman" w:hAnsi="Times New Roman" w:cs="Times New Roman"/>
        </w:rPr>
        <w:t xml:space="preserve"> sjednici održanoj dana </w:t>
      </w:r>
      <w:r w:rsidR="00CE7696" w:rsidRPr="0058047F">
        <w:rPr>
          <w:rFonts w:ascii="Times New Roman" w:hAnsi="Times New Roman" w:cs="Times New Roman"/>
        </w:rPr>
        <w:t>20.03.</w:t>
      </w:r>
      <w:r w:rsidRPr="0058047F">
        <w:rPr>
          <w:rFonts w:ascii="Times New Roman" w:hAnsi="Times New Roman" w:cs="Times New Roman"/>
        </w:rPr>
        <w:t xml:space="preserve"> 2024. godine donijelo je </w:t>
      </w:r>
      <w:r w:rsidR="0058047F" w:rsidRPr="0058047F">
        <w:rPr>
          <w:rFonts w:ascii="Times New Roman" w:hAnsi="Times New Roman" w:cs="Times New Roman"/>
        </w:rPr>
        <w:t>:</w:t>
      </w:r>
    </w:p>
    <w:p w14:paraId="1F85DB13" w14:textId="1DD498F2" w:rsidR="00E10F76" w:rsidRPr="0058047F" w:rsidRDefault="00AB2387" w:rsidP="00E10F76">
      <w:pPr>
        <w:jc w:val="center"/>
        <w:rPr>
          <w:rFonts w:ascii="Times New Roman" w:hAnsi="Times New Roman" w:cs="Times New Roman"/>
          <w:b/>
          <w:bCs/>
        </w:rPr>
      </w:pPr>
      <w:r w:rsidRPr="0058047F">
        <w:rPr>
          <w:rFonts w:ascii="Times New Roman" w:hAnsi="Times New Roman" w:cs="Times New Roman"/>
          <w:b/>
          <w:bCs/>
        </w:rPr>
        <w:t>O</w:t>
      </w:r>
      <w:r w:rsidR="00E10F76" w:rsidRPr="0058047F">
        <w:rPr>
          <w:rFonts w:ascii="Times New Roman" w:hAnsi="Times New Roman" w:cs="Times New Roman"/>
          <w:b/>
          <w:bCs/>
        </w:rPr>
        <w:t xml:space="preserve"> </w:t>
      </w:r>
      <w:r w:rsidRPr="0058047F">
        <w:rPr>
          <w:rFonts w:ascii="Times New Roman" w:hAnsi="Times New Roman" w:cs="Times New Roman"/>
          <w:b/>
          <w:bCs/>
        </w:rPr>
        <w:t>D</w:t>
      </w:r>
      <w:r w:rsidR="00E10F76" w:rsidRPr="0058047F">
        <w:rPr>
          <w:rFonts w:ascii="Times New Roman" w:hAnsi="Times New Roman" w:cs="Times New Roman"/>
          <w:b/>
          <w:bCs/>
        </w:rPr>
        <w:t xml:space="preserve"> </w:t>
      </w:r>
      <w:r w:rsidRPr="0058047F">
        <w:rPr>
          <w:rFonts w:ascii="Times New Roman" w:hAnsi="Times New Roman" w:cs="Times New Roman"/>
          <w:b/>
          <w:bCs/>
        </w:rPr>
        <w:t>L</w:t>
      </w:r>
      <w:r w:rsidR="00E10F76" w:rsidRPr="0058047F">
        <w:rPr>
          <w:rFonts w:ascii="Times New Roman" w:hAnsi="Times New Roman" w:cs="Times New Roman"/>
          <w:b/>
          <w:bCs/>
        </w:rPr>
        <w:t xml:space="preserve"> </w:t>
      </w:r>
      <w:r w:rsidRPr="0058047F">
        <w:rPr>
          <w:rFonts w:ascii="Times New Roman" w:hAnsi="Times New Roman" w:cs="Times New Roman"/>
          <w:b/>
          <w:bCs/>
        </w:rPr>
        <w:t>U</w:t>
      </w:r>
      <w:r w:rsidR="00E10F76" w:rsidRPr="0058047F">
        <w:rPr>
          <w:rFonts w:ascii="Times New Roman" w:hAnsi="Times New Roman" w:cs="Times New Roman"/>
          <w:b/>
          <w:bCs/>
        </w:rPr>
        <w:t xml:space="preserve"> </w:t>
      </w:r>
      <w:r w:rsidRPr="0058047F">
        <w:rPr>
          <w:rFonts w:ascii="Times New Roman" w:hAnsi="Times New Roman" w:cs="Times New Roman"/>
          <w:b/>
          <w:bCs/>
        </w:rPr>
        <w:t>K</w:t>
      </w:r>
      <w:r w:rsidR="00E10F76" w:rsidRPr="0058047F">
        <w:rPr>
          <w:rFonts w:ascii="Times New Roman" w:hAnsi="Times New Roman" w:cs="Times New Roman"/>
          <w:b/>
          <w:bCs/>
        </w:rPr>
        <w:t xml:space="preserve"> </w:t>
      </w:r>
      <w:r w:rsidRPr="0058047F">
        <w:rPr>
          <w:rFonts w:ascii="Times New Roman" w:hAnsi="Times New Roman" w:cs="Times New Roman"/>
          <w:b/>
          <w:bCs/>
        </w:rPr>
        <w:t xml:space="preserve">U </w:t>
      </w:r>
    </w:p>
    <w:p w14:paraId="6F0D682D" w14:textId="328B27E2" w:rsidR="00E10F76" w:rsidRPr="0058047F" w:rsidRDefault="00AB2387" w:rsidP="00E10F76">
      <w:pPr>
        <w:jc w:val="center"/>
        <w:rPr>
          <w:rFonts w:ascii="Times New Roman" w:hAnsi="Times New Roman" w:cs="Times New Roman"/>
          <w:b/>
          <w:bCs/>
        </w:rPr>
      </w:pPr>
      <w:r w:rsidRPr="0058047F">
        <w:rPr>
          <w:rFonts w:ascii="Times New Roman" w:hAnsi="Times New Roman" w:cs="Times New Roman"/>
          <w:b/>
          <w:bCs/>
        </w:rPr>
        <w:t xml:space="preserve">o plaći i ostalim materijalnim pravima općinskog načelnika </w:t>
      </w:r>
    </w:p>
    <w:p w14:paraId="0D13E79E" w14:textId="3A92F343" w:rsidR="00E10F76" w:rsidRPr="0058047F" w:rsidRDefault="00AB2387" w:rsidP="00E10F76">
      <w:pPr>
        <w:jc w:val="center"/>
        <w:rPr>
          <w:rFonts w:ascii="Times New Roman" w:hAnsi="Times New Roman" w:cs="Times New Roman"/>
          <w:b/>
          <w:bCs/>
        </w:rPr>
      </w:pPr>
      <w:r w:rsidRPr="0058047F">
        <w:rPr>
          <w:rFonts w:ascii="Times New Roman" w:hAnsi="Times New Roman" w:cs="Times New Roman"/>
          <w:b/>
          <w:bCs/>
        </w:rPr>
        <w:t xml:space="preserve">Općine </w:t>
      </w:r>
      <w:r w:rsidR="00E10F76" w:rsidRPr="0058047F">
        <w:rPr>
          <w:rFonts w:ascii="Times New Roman" w:hAnsi="Times New Roman" w:cs="Times New Roman"/>
          <w:b/>
          <w:bCs/>
        </w:rPr>
        <w:t>Sikirevci</w:t>
      </w:r>
    </w:p>
    <w:p w14:paraId="2FB9208E" w14:textId="6C22A16E" w:rsidR="00E10F76" w:rsidRPr="0058047F" w:rsidRDefault="00AB2387" w:rsidP="00E10F76">
      <w:pPr>
        <w:pStyle w:val="Odlomakpopisa"/>
        <w:numPr>
          <w:ilvl w:val="0"/>
          <w:numId w:val="1"/>
        </w:numPr>
        <w:jc w:val="both"/>
        <w:rPr>
          <w:rFonts w:ascii="Times New Roman" w:hAnsi="Times New Roman" w:cs="Times New Roman"/>
        </w:rPr>
      </w:pPr>
      <w:r w:rsidRPr="0058047F">
        <w:rPr>
          <w:rFonts w:ascii="Times New Roman" w:hAnsi="Times New Roman" w:cs="Times New Roman"/>
        </w:rPr>
        <w:t xml:space="preserve">OPĆE ODREDBE </w:t>
      </w:r>
    </w:p>
    <w:p w14:paraId="68309E00" w14:textId="7FFC31A2" w:rsidR="00E10F76" w:rsidRPr="0058047F" w:rsidRDefault="00AB2387" w:rsidP="00E10F76">
      <w:pPr>
        <w:ind w:left="45"/>
        <w:jc w:val="center"/>
        <w:rPr>
          <w:rFonts w:ascii="Times New Roman" w:hAnsi="Times New Roman" w:cs="Times New Roman"/>
        </w:rPr>
      </w:pPr>
      <w:r w:rsidRPr="0058047F">
        <w:rPr>
          <w:rFonts w:ascii="Times New Roman" w:hAnsi="Times New Roman" w:cs="Times New Roman"/>
        </w:rPr>
        <w:t>Članak 1.</w:t>
      </w:r>
    </w:p>
    <w:p w14:paraId="6CB634C1" w14:textId="77777777" w:rsidR="00E10F76" w:rsidRPr="0058047F" w:rsidRDefault="00AB2387" w:rsidP="00E10F76">
      <w:pPr>
        <w:ind w:left="45"/>
        <w:rPr>
          <w:rFonts w:ascii="Times New Roman" w:hAnsi="Times New Roman" w:cs="Times New Roman"/>
        </w:rPr>
      </w:pPr>
      <w:r w:rsidRPr="0058047F">
        <w:rPr>
          <w:rFonts w:ascii="Times New Roman" w:hAnsi="Times New Roman" w:cs="Times New Roman"/>
        </w:rPr>
        <w:t xml:space="preserve">Ovom Odlukom utvrđuju se kriteriji i mjerila za određivanje visine plaće za rad općinskog načelnika Općine </w:t>
      </w:r>
      <w:r w:rsidR="00E10F76" w:rsidRPr="0058047F">
        <w:rPr>
          <w:rFonts w:ascii="Times New Roman" w:hAnsi="Times New Roman" w:cs="Times New Roman"/>
        </w:rPr>
        <w:t>Sikirevci</w:t>
      </w:r>
      <w:r w:rsidRPr="0058047F">
        <w:rPr>
          <w:rFonts w:ascii="Times New Roman" w:hAnsi="Times New Roman" w:cs="Times New Roman"/>
        </w:rPr>
        <w:t xml:space="preserve"> (u daljnjem tekstu: općinski načelnik) koji svoju dužnost obavlja profesionalno te ostalim materijalnim pravima. </w:t>
      </w:r>
    </w:p>
    <w:p w14:paraId="22951BDA" w14:textId="395AD550" w:rsidR="00E10F76" w:rsidRPr="0058047F" w:rsidRDefault="00AB2387" w:rsidP="0058047F">
      <w:pPr>
        <w:ind w:left="45" w:firstLine="663"/>
        <w:rPr>
          <w:rFonts w:ascii="Times New Roman" w:hAnsi="Times New Roman" w:cs="Times New Roman"/>
        </w:rPr>
      </w:pPr>
      <w:r w:rsidRPr="0058047F">
        <w:rPr>
          <w:rFonts w:ascii="Times New Roman" w:hAnsi="Times New Roman" w:cs="Times New Roman"/>
        </w:rPr>
        <w:t xml:space="preserve">II. PRAVA OPĆINSKOG NAČELNIKA ZA VRIJEME OBNAŠANJA DUŽNOSTI </w:t>
      </w:r>
    </w:p>
    <w:p w14:paraId="3DAEFF1C" w14:textId="59A17868" w:rsidR="00E10F76" w:rsidRPr="0058047F" w:rsidRDefault="00AB2387" w:rsidP="00E10F76">
      <w:pPr>
        <w:ind w:left="45"/>
        <w:jc w:val="center"/>
        <w:rPr>
          <w:rFonts w:ascii="Times New Roman" w:hAnsi="Times New Roman" w:cs="Times New Roman"/>
        </w:rPr>
      </w:pPr>
      <w:r w:rsidRPr="0058047F">
        <w:rPr>
          <w:rFonts w:ascii="Times New Roman" w:hAnsi="Times New Roman" w:cs="Times New Roman"/>
        </w:rPr>
        <w:t>Članak 2.</w:t>
      </w:r>
    </w:p>
    <w:p w14:paraId="6BF180E5" w14:textId="77777777" w:rsidR="00CE7696" w:rsidRPr="0058047F" w:rsidRDefault="00AB2387" w:rsidP="00E10F76">
      <w:pPr>
        <w:ind w:left="45"/>
        <w:jc w:val="both"/>
        <w:rPr>
          <w:rFonts w:ascii="Times New Roman" w:hAnsi="Times New Roman" w:cs="Times New Roman"/>
        </w:rPr>
      </w:pPr>
      <w:r w:rsidRPr="0058047F">
        <w:rPr>
          <w:rFonts w:ascii="Times New Roman" w:hAnsi="Times New Roman" w:cs="Times New Roman"/>
        </w:rPr>
        <w:t xml:space="preserve">Za vrijeme obnašanja dužnosti općinski načelnik ima: </w:t>
      </w:r>
    </w:p>
    <w:p w14:paraId="0D3F03B7" w14:textId="77777777" w:rsidR="00CE7696" w:rsidRPr="0058047F" w:rsidRDefault="00AB2387" w:rsidP="00CE7696">
      <w:pPr>
        <w:spacing w:after="0"/>
        <w:ind w:left="45"/>
        <w:jc w:val="both"/>
        <w:rPr>
          <w:rFonts w:ascii="Times New Roman" w:hAnsi="Times New Roman" w:cs="Times New Roman"/>
        </w:rPr>
      </w:pPr>
      <w:r w:rsidRPr="0058047F">
        <w:rPr>
          <w:rFonts w:ascii="Times New Roman" w:hAnsi="Times New Roman" w:cs="Times New Roman"/>
        </w:rPr>
        <w:t>1. pravo na plaću,</w:t>
      </w:r>
    </w:p>
    <w:p w14:paraId="1153384A" w14:textId="77777777" w:rsidR="00CE7696" w:rsidRPr="0058047F" w:rsidRDefault="00AB2387" w:rsidP="00CE7696">
      <w:pPr>
        <w:spacing w:after="0"/>
        <w:ind w:left="45"/>
        <w:jc w:val="both"/>
        <w:rPr>
          <w:rFonts w:ascii="Times New Roman" w:hAnsi="Times New Roman" w:cs="Times New Roman"/>
        </w:rPr>
      </w:pPr>
      <w:r w:rsidRPr="0058047F">
        <w:rPr>
          <w:rFonts w:ascii="Times New Roman" w:hAnsi="Times New Roman" w:cs="Times New Roman"/>
        </w:rPr>
        <w:t xml:space="preserve">2. pravo na naknadu određenih materijalnih troškova, </w:t>
      </w:r>
    </w:p>
    <w:p w14:paraId="1C5C9A32" w14:textId="1714BAE9" w:rsidR="00E10F76" w:rsidRPr="0058047F" w:rsidRDefault="00AB2387" w:rsidP="00CE7696">
      <w:pPr>
        <w:spacing w:after="0"/>
        <w:ind w:left="45"/>
        <w:jc w:val="both"/>
        <w:rPr>
          <w:rFonts w:ascii="Times New Roman" w:hAnsi="Times New Roman" w:cs="Times New Roman"/>
        </w:rPr>
      </w:pPr>
      <w:r w:rsidRPr="0058047F">
        <w:rPr>
          <w:rFonts w:ascii="Times New Roman" w:hAnsi="Times New Roman" w:cs="Times New Roman"/>
        </w:rPr>
        <w:t xml:space="preserve">3. druga prava u svezi s obnašanjem dužnosti. </w:t>
      </w:r>
    </w:p>
    <w:p w14:paraId="7B13A622" w14:textId="2512B006" w:rsidR="00E10F76" w:rsidRPr="0058047F" w:rsidRDefault="00AB2387" w:rsidP="00E10F76">
      <w:pPr>
        <w:ind w:left="45"/>
        <w:jc w:val="center"/>
        <w:rPr>
          <w:rFonts w:ascii="Times New Roman" w:hAnsi="Times New Roman" w:cs="Times New Roman"/>
        </w:rPr>
      </w:pPr>
      <w:r w:rsidRPr="0058047F">
        <w:rPr>
          <w:rFonts w:ascii="Times New Roman" w:hAnsi="Times New Roman" w:cs="Times New Roman"/>
        </w:rPr>
        <w:t>Članak 3.</w:t>
      </w:r>
    </w:p>
    <w:p w14:paraId="70BA636D" w14:textId="27943074" w:rsidR="0052680E" w:rsidRPr="0058047F" w:rsidRDefault="00AB2387" w:rsidP="00E10F76">
      <w:pPr>
        <w:ind w:left="45"/>
        <w:jc w:val="both"/>
        <w:rPr>
          <w:rFonts w:ascii="Times New Roman" w:hAnsi="Times New Roman" w:cs="Times New Roman"/>
        </w:rPr>
      </w:pPr>
      <w:r w:rsidRPr="0058047F">
        <w:rPr>
          <w:rFonts w:ascii="Times New Roman" w:hAnsi="Times New Roman" w:cs="Times New Roman"/>
        </w:rPr>
        <w:t>Plaću općinskog načelnika čini umnožak koeficijenta i osnovice za obračun plaće, uvećan za 0,5% za svaku navršenu godinu radnog staža, a najviše za 20%.</w:t>
      </w:r>
    </w:p>
    <w:p w14:paraId="1C0FA07B" w14:textId="58F79CD6"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4.</w:t>
      </w:r>
    </w:p>
    <w:p w14:paraId="3F4E879F" w14:textId="3BD957F2" w:rsidR="00E10F7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Osnovica za obračun plaće općinskog načelnika utvrđuje se u visini osnovice za obračun plaće državnih dužnosnika koja iznosi 516,29 eura. Koeficijent za izračun plaće je: </w:t>
      </w:r>
    </w:p>
    <w:p w14:paraId="057414D7" w14:textId="77777777" w:rsidR="00E10F7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općinski načelnik .. . . . . . 4,00 </w:t>
      </w:r>
    </w:p>
    <w:p w14:paraId="098F37B7" w14:textId="2E48A299"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5.</w:t>
      </w:r>
    </w:p>
    <w:p w14:paraId="317AB10D" w14:textId="45FAFB46" w:rsidR="00E10F7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Prilikom isplate plaće općinskog načelnika, Općina </w:t>
      </w:r>
      <w:r w:rsidR="00E10F76" w:rsidRPr="0058047F">
        <w:rPr>
          <w:rFonts w:ascii="Times New Roman" w:hAnsi="Times New Roman" w:cs="Times New Roman"/>
        </w:rPr>
        <w:t>Sikirevci</w:t>
      </w:r>
      <w:r w:rsidRPr="0058047F">
        <w:rPr>
          <w:rFonts w:ascii="Times New Roman" w:hAnsi="Times New Roman" w:cs="Times New Roman"/>
        </w:rPr>
        <w:t xml:space="preserve"> dužna je obračunati i uplatiti poreze i doprinose sukladno važećim zakonskim propisima. </w:t>
      </w:r>
    </w:p>
    <w:p w14:paraId="7CDB1799" w14:textId="33928DCA"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6.</w:t>
      </w:r>
    </w:p>
    <w:p w14:paraId="1C56F74F" w14:textId="78C531C3" w:rsidR="00E10F7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Plaća općinskom načelniku isplaćuje se do 5-tog u mjesecu za prethodni mjesec u korist tekućeg računa općinskog načelnika. Plaća općinskog načelnika isplaćuje se na teret Proračuna Općine </w:t>
      </w:r>
      <w:r w:rsidR="00E10F76" w:rsidRPr="0058047F">
        <w:rPr>
          <w:rFonts w:ascii="Times New Roman" w:hAnsi="Times New Roman" w:cs="Times New Roman"/>
        </w:rPr>
        <w:t>Sikirevci</w:t>
      </w:r>
      <w:r w:rsidRPr="0058047F">
        <w:rPr>
          <w:rFonts w:ascii="Times New Roman" w:hAnsi="Times New Roman" w:cs="Times New Roman"/>
        </w:rPr>
        <w:t xml:space="preserve">, sukladno odredbama posebnog </w:t>
      </w:r>
      <w:r w:rsidR="00E10F76" w:rsidRPr="0058047F">
        <w:rPr>
          <w:rFonts w:ascii="Times New Roman" w:hAnsi="Times New Roman" w:cs="Times New Roman"/>
        </w:rPr>
        <w:t>Z</w:t>
      </w:r>
      <w:r w:rsidRPr="0058047F">
        <w:rPr>
          <w:rFonts w:ascii="Times New Roman" w:hAnsi="Times New Roman" w:cs="Times New Roman"/>
        </w:rPr>
        <w:t xml:space="preserve">akona. </w:t>
      </w:r>
    </w:p>
    <w:p w14:paraId="715FC835" w14:textId="18565FCB"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7.</w:t>
      </w:r>
    </w:p>
    <w:p w14:paraId="58109F01" w14:textId="7E39257A" w:rsidR="00E10F7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Općinski načelnik ne ostvaruje prava proizašla iz prekovremenoga rada i rada u dane blagdana, neradne dane propisane zakonom i za rad nedjeljom. </w:t>
      </w:r>
    </w:p>
    <w:p w14:paraId="6C7922CE" w14:textId="44A5A751"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8.</w:t>
      </w:r>
    </w:p>
    <w:p w14:paraId="04BCC56B" w14:textId="77777777" w:rsidR="00E10F76" w:rsidRPr="0058047F" w:rsidRDefault="00AB2387" w:rsidP="00392BDB">
      <w:pPr>
        <w:jc w:val="both"/>
        <w:rPr>
          <w:rFonts w:ascii="Times New Roman" w:hAnsi="Times New Roman" w:cs="Times New Roman"/>
        </w:rPr>
      </w:pPr>
      <w:r w:rsidRPr="0058047F">
        <w:rPr>
          <w:rFonts w:ascii="Times New Roman" w:hAnsi="Times New Roman" w:cs="Times New Roman"/>
        </w:rPr>
        <w:lastRenderedPageBreak/>
        <w:t xml:space="preserve">Općinski načelnik ima pravo na naknadu troškova za službena putovanja u zemlji i inozemstvu i na upotrebu službenog vozila. Za službena putovanja u zemlji i inozemstvu općinskom načelniku pripada dnevnica do visine neoporezivog iznosa sukladno odredbama Pravilnika o porezu na dohodak. Ukoliko koristi osobni automobil u službene svrhe, općinski načelnik ima pravo na naknadu troškova prijevoza u maksimalno neoporezivom iznosu sukladno odredbama Pravilnika o porezu na dohodak. Općinski načelnik može ostvariti pravo na naknadu troškova prijevoza na posao i s posla mjesnim prijevozom. </w:t>
      </w:r>
    </w:p>
    <w:p w14:paraId="6C7ACF7E" w14:textId="4E2BE353"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9.</w:t>
      </w:r>
    </w:p>
    <w:p w14:paraId="05D29483" w14:textId="38B68A7A" w:rsidR="00F41720" w:rsidRPr="00F41720" w:rsidRDefault="00F41720" w:rsidP="00E10F76">
      <w:pPr>
        <w:jc w:val="both"/>
        <w:rPr>
          <w:rFonts w:ascii="Times New Roman" w:hAnsi="Times New Roman" w:cs="Times New Roman"/>
        </w:rPr>
      </w:pPr>
      <w:r w:rsidRPr="00F41720">
        <w:rPr>
          <w:rFonts w:ascii="Times New Roman" w:hAnsi="Times New Roman" w:cs="Times New Roman"/>
        </w:rPr>
        <w:t>Općinski načelnik ima pravo na novčanu  naknadu</w:t>
      </w:r>
      <w:r>
        <w:rPr>
          <w:rFonts w:ascii="Times New Roman" w:hAnsi="Times New Roman" w:cs="Times New Roman"/>
        </w:rPr>
        <w:t xml:space="preserve"> za svaki radni dan u mjesecu  u visini od 4,00 € </w:t>
      </w:r>
      <w:r w:rsidRPr="00F41720">
        <w:rPr>
          <w:rFonts w:ascii="Times New Roman" w:hAnsi="Times New Roman" w:cs="Times New Roman"/>
        </w:rPr>
        <w:t>za podmirivanje troškova prehrane u  neoporezivom iznosu sukladno odredbama Pravilnika o porezu na dohodak.</w:t>
      </w:r>
    </w:p>
    <w:p w14:paraId="79444E60" w14:textId="610B33E4" w:rsidR="00E10F7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Općinski načelnik ima pravo na naknadu troškova smještaja u svezi s radnim odnosom (režijski troškovi, najamnina) te koristiti službene stanove. </w:t>
      </w:r>
    </w:p>
    <w:p w14:paraId="590BFB89" w14:textId="74E02131"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10.</w:t>
      </w:r>
    </w:p>
    <w:p w14:paraId="028CD210" w14:textId="4C7FAC90" w:rsidR="00AB2387" w:rsidRPr="0058047F" w:rsidRDefault="00AB2387" w:rsidP="00E10F76">
      <w:pPr>
        <w:jc w:val="both"/>
        <w:rPr>
          <w:rFonts w:ascii="Times New Roman" w:hAnsi="Times New Roman" w:cs="Times New Roman"/>
        </w:rPr>
      </w:pPr>
      <w:r w:rsidRPr="0058047F">
        <w:rPr>
          <w:rFonts w:ascii="Times New Roman" w:hAnsi="Times New Roman" w:cs="Times New Roman"/>
        </w:rPr>
        <w:t>Općinski načelnik za vrijeme trajanja mandata ima pravo na plaćanje premije osiguranja za slučaj ozljede na radu i putnog osiguranja za službeno putovanje.</w:t>
      </w:r>
    </w:p>
    <w:p w14:paraId="71F72720" w14:textId="55663C80"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11.</w:t>
      </w:r>
    </w:p>
    <w:p w14:paraId="20675726" w14:textId="4D7A83F6" w:rsidR="00E10F7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Općinski načelnik ima pravo na korištenje poslovnih kartica, službenog mobilnog uređaja i prijenosnog računala u vlasništvu Općine </w:t>
      </w:r>
      <w:r w:rsidR="00E10F76" w:rsidRPr="0058047F">
        <w:rPr>
          <w:rFonts w:ascii="Times New Roman" w:hAnsi="Times New Roman" w:cs="Times New Roman"/>
        </w:rPr>
        <w:t>Sikirevci</w:t>
      </w:r>
      <w:r w:rsidRPr="0058047F">
        <w:rPr>
          <w:rFonts w:ascii="Times New Roman" w:hAnsi="Times New Roman" w:cs="Times New Roman"/>
        </w:rPr>
        <w:t xml:space="preserve">. </w:t>
      </w:r>
    </w:p>
    <w:p w14:paraId="63C759E4" w14:textId="71D05F49"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12.</w:t>
      </w:r>
    </w:p>
    <w:p w14:paraId="514DB9E3" w14:textId="2399F136" w:rsidR="00E10F7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Općinski načelnik za vrijeme trajanja mandata ima pravo na potporu za novorođenče, potporu za slučaj smrti člana uže obitelji, potporu zbog invalidnosti radnika, potporu za slučaj smrti radnika do visine neoporezivog iznosa sukladno odredbama Pravilnika o porezu na dohodak. </w:t>
      </w:r>
    </w:p>
    <w:p w14:paraId="0C08B1DA" w14:textId="449BAF1E"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13.</w:t>
      </w:r>
    </w:p>
    <w:p w14:paraId="30D9300D" w14:textId="54A6549B" w:rsidR="00E10F7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Ako je općinski načelnik odsutan zbog bolovanja do 42 dana ima pravo na naknadu plaće u visini 85% od njegove osnovne plaće ostvarene u mjesecu neposredno prije nego je započeo s bolovanjem. Općinskom načelniku pripada naknada od 100% iznosa osnovne plaće kada je na bolovanju zbog profesionalne bolesti ili ozljede na radu. </w:t>
      </w:r>
    </w:p>
    <w:p w14:paraId="6CEEFB64" w14:textId="272F1787"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14.</w:t>
      </w:r>
    </w:p>
    <w:p w14:paraId="207A0342" w14:textId="684CFF67" w:rsidR="00E10F7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Općinski načelnik ima pravo na otpremninu zbog odlaska u mirovinu, otpremninu zbog prestanka radnog odnosa, otpremninu zbog ozljede na radu ili profesionalne bolesti, do visine neoporezivog iznosa sukladno odredbama Pravilnika o porezu na dohodak te na povećanje osnovice plaće za navršene godine radnog staža. </w:t>
      </w:r>
    </w:p>
    <w:p w14:paraId="0246A971" w14:textId="6BDF159C"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15.</w:t>
      </w:r>
    </w:p>
    <w:p w14:paraId="23048D29" w14:textId="60E2E82F" w:rsidR="00E10F7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Općinski načelnik ima pravo na plaćene edukacije povezane s obnašanjem dužnosti, odnosno u svrhu stjecanja određenih certifikata ili potvrda koji su pretpostavka za obavljanje određenih poslova u Općini </w:t>
      </w:r>
      <w:r w:rsidR="00E10F76" w:rsidRPr="0058047F">
        <w:rPr>
          <w:rFonts w:ascii="Times New Roman" w:hAnsi="Times New Roman" w:cs="Times New Roman"/>
        </w:rPr>
        <w:t>Sikirevci</w:t>
      </w:r>
      <w:r w:rsidRPr="0058047F">
        <w:rPr>
          <w:rFonts w:ascii="Times New Roman" w:hAnsi="Times New Roman" w:cs="Times New Roman"/>
        </w:rPr>
        <w:t xml:space="preserve">. </w:t>
      </w:r>
    </w:p>
    <w:p w14:paraId="73396A8B" w14:textId="7CB94B15"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16.</w:t>
      </w:r>
    </w:p>
    <w:p w14:paraId="187F564C" w14:textId="188332B6" w:rsidR="00E10F7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Pojedinačna rješenja o visini plaće i o ostvarivanju drugih prava općinskog načelnika donosi pročelnik Jedinstvenog upravnog odjela Općine </w:t>
      </w:r>
      <w:r w:rsidR="00E10F76" w:rsidRPr="0058047F">
        <w:rPr>
          <w:rFonts w:ascii="Times New Roman" w:hAnsi="Times New Roman" w:cs="Times New Roman"/>
        </w:rPr>
        <w:t>Sikirevci</w:t>
      </w:r>
      <w:r w:rsidRPr="0058047F">
        <w:rPr>
          <w:rFonts w:ascii="Times New Roman" w:hAnsi="Times New Roman" w:cs="Times New Roman"/>
        </w:rPr>
        <w:t xml:space="preserve">. Protiv rješenja iz stavka 1. ovog članka žalba nije dopuštena, ali se može pokrenuti upravni spor u roku od 30 dana od dana dostave tog rješenja. III. </w:t>
      </w:r>
    </w:p>
    <w:p w14:paraId="41A46825" w14:textId="77777777" w:rsidR="0058047F" w:rsidRDefault="0058047F" w:rsidP="00E10F76">
      <w:pPr>
        <w:jc w:val="both"/>
        <w:rPr>
          <w:rFonts w:ascii="Times New Roman" w:hAnsi="Times New Roman" w:cs="Times New Roman"/>
        </w:rPr>
      </w:pPr>
    </w:p>
    <w:p w14:paraId="2E9C3517" w14:textId="77777777" w:rsidR="0058047F" w:rsidRDefault="0058047F" w:rsidP="00E10F76">
      <w:pPr>
        <w:jc w:val="both"/>
        <w:rPr>
          <w:rFonts w:ascii="Times New Roman" w:hAnsi="Times New Roman" w:cs="Times New Roman"/>
        </w:rPr>
      </w:pPr>
    </w:p>
    <w:p w14:paraId="4E2D32F6" w14:textId="47623B1C" w:rsidR="00E10F76" w:rsidRPr="0058047F" w:rsidRDefault="00AB2387" w:rsidP="0058047F">
      <w:pPr>
        <w:pStyle w:val="Odlomakpopisa"/>
        <w:numPr>
          <w:ilvl w:val="0"/>
          <w:numId w:val="2"/>
        </w:numPr>
        <w:jc w:val="both"/>
        <w:rPr>
          <w:rFonts w:ascii="Times New Roman" w:hAnsi="Times New Roman" w:cs="Times New Roman"/>
        </w:rPr>
      </w:pPr>
      <w:r w:rsidRPr="0058047F">
        <w:rPr>
          <w:rFonts w:ascii="Times New Roman" w:hAnsi="Times New Roman" w:cs="Times New Roman"/>
        </w:rPr>
        <w:t xml:space="preserve">POSEBNA PRAVA </w:t>
      </w:r>
    </w:p>
    <w:p w14:paraId="6316B37A" w14:textId="78F04D6C"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17.</w:t>
      </w:r>
    </w:p>
    <w:p w14:paraId="360FA5F8" w14:textId="77777777" w:rsidR="00CE769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Općinski načelnik koji dužnost obavlja profesionalno posljednjih 6 mjeseci prije prestanka obavljanja dužnosti, po prestanku profesionalnog obavljanja dužnosti ostvaruje pravo na naknadu plaće i staž osiguranja za vrijeme od šest mjeseci po prestanku profesionalnog obavljanja dužnosti i to u visini prosječne plaće, koja mu je isplaćivana za vrijeme posljednjih 6 mjeseci prije prestanka profesionalnog obavljanja dužnosti. </w:t>
      </w:r>
    </w:p>
    <w:p w14:paraId="02F5A5DA" w14:textId="45080119" w:rsidR="00CE769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Prije isteka roka iz stavka 1. ovog članka ostvarivanje prava prestaje na vlastiti zahtjev, zapošljavanjem, umirovljenjem ili izborom na drugu dužnost koju obavlja profesionalno. </w:t>
      </w:r>
    </w:p>
    <w:p w14:paraId="01DD4D4A" w14:textId="21EABAAB" w:rsidR="00CE7696" w:rsidRPr="0058047F" w:rsidRDefault="00AB2387" w:rsidP="00CE7696">
      <w:pPr>
        <w:jc w:val="center"/>
        <w:rPr>
          <w:rFonts w:ascii="Times New Roman" w:hAnsi="Times New Roman" w:cs="Times New Roman"/>
        </w:rPr>
      </w:pPr>
      <w:r w:rsidRPr="0058047F">
        <w:rPr>
          <w:rFonts w:ascii="Times New Roman" w:hAnsi="Times New Roman" w:cs="Times New Roman"/>
        </w:rPr>
        <w:t>Članak 18.</w:t>
      </w:r>
    </w:p>
    <w:p w14:paraId="34B621EB" w14:textId="24E860FB" w:rsidR="00E10F7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Sredstva za ostvarivanje prava određenih ovom Odlukom osiguravaju se u Proračunu Općine </w:t>
      </w:r>
      <w:r w:rsidR="00E10F76" w:rsidRPr="0058047F">
        <w:rPr>
          <w:rFonts w:ascii="Times New Roman" w:hAnsi="Times New Roman" w:cs="Times New Roman"/>
        </w:rPr>
        <w:t>Sikirevci</w:t>
      </w:r>
      <w:r w:rsidRPr="0058047F">
        <w:rPr>
          <w:rFonts w:ascii="Times New Roman" w:hAnsi="Times New Roman" w:cs="Times New Roman"/>
        </w:rPr>
        <w:t xml:space="preserve">. </w:t>
      </w:r>
    </w:p>
    <w:p w14:paraId="6E0A44FA" w14:textId="062E2E62" w:rsidR="00E10F76" w:rsidRPr="0058047F" w:rsidRDefault="00AB2387" w:rsidP="0058047F">
      <w:pPr>
        <w:ind w:firstLine="708"/>
        <w:jc w:val="both"/>
        <w:rPr>
          <w:rFonts w:ascii="Times New Roman" w:hAnsi="Times New Roman" w:cs="Times New Roman"/>
        </w:rPr>
      </w:pPr>
      <w:r w:rsidRPr="0058047F">
        <w:rPr>
          <w:rFonts w:ascii="Times New Roman" w:hAnsi="Times New Roman" w:cs="Times New Roman"/>
        </w:rPr>
        <w:t xml:space="preserve">IV. PRIJELAZNE I ZAVRŠNE ODREDBE </w:t>
      </w:r>
    </w:p>
    <w:p w14:paraId="17B2D0AE" w14:textId="41FC50EB"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19.</w:t>
      </w:r>
    </w:p>
    <w:p w14:paraId="2F985F34" w14:textId="45F14590" w:rsidR="00E10F7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Plaća načelnika sukladno koeficijentu utvrđenim u članku 4. stavku 2. ove Odluke obračunati će se za mjesec </w:t>
      </w:r>
      <w:r w:rsidR="00CE7696" w:rsidRPr="0058047F">
        <w:rPr>
          <w:rFonts w:ascii="Times New Roman" w:hAnsi="Times New Roman" w:cs="Times New Roman"/>
        </w:rPr>
        <w:t>ožujak</w:t>
      </w:r>
      <w:r w:rsidRPr="0058047F">
        <w:rPr>
          <w:rFonts w:ascii="Times New Roman" w:hAnsi="Times New Roman" w:cs="Times New Roman"/>
        </w:rPr>
        <w:t xml:space="preserve"> 2024. godine, a koja će biti isplaćena u </w:t>
      </w:r>
      <w:r w:rsidR="00CE7696" w:rsidRPr="0058047F">
        <w:rPr>
          <w:rFonts w:ascii="Times New Roman" w:hAnsi="Times New Roman" w:cs="Times New Roman"/>
        </w:rPr>
        <w:t>travnju</w:t>
      </w:r>
      <w:r w:rsidRPr="0058047F">
        <w:rPr>
          <w:rFonts w:ascii="Times New Roman" w:hAnsi="Times New Roman" w:cs="Times New Roman"/>
        </w:rPr>
        <w:t xml:space="preserve"> 2024. godine. </w:t>
      </w:r>
    </w:p>
    <w:p w14:paraId="40081FA2" w14:textId="065BADFB"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20.</w:t>
      </w:r>
    </w:p>
    <w:p w14:paraId="5DE14EEA" w14:textId="59CBC682" w:rsidR="00E10F7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Danom stupanja na snagu ove Odluke prestaju važiti Odluka o osnovici i koeficijentu za izračun plaće općinskog načelnika Općine </w:t>
      </w:r>
      <w:r w:rsidR="00E10F76" w:rsidRPr="0058047F">
        <w:rPr>
          <w:rFonts w:ascii="Times New Roman" w:hAnsi="Times New Roman" w:cs="Times New Roman"/>
        </w:rPr>
        <w:t>Sikirevci</w:t>
      </w:r>
      <w:r w:rsidRPr="0058047F">
        <w:rPr>
          <w:rFonts w:ascii="Times New Roman" w:hAnsi="Times New Roman" w:cs="Times New Roman"/>
        </w:rPr>
        <w:t xml:space="preserve"> („Službeni </w:t>
      </w:r>
      <w:r w:rsidR="00CE7696" w:rsidRPr="0058047F">
        <w:rPr>
          <w:rFonts w:ascii="Times New Roman" w:hAnsi="Times New Roman" w:cs="Times New Roman"/>
        </w:rPr>
        <w:t>vjesnik Brodsko-posavske županije</w:t>
      </w:r>
      <w:r w:rsidRPr="0058047F">
        <w:rPr>
          <w:rFonts w:ascii="Times New Roman" w:hAnsi="Times New Roman" w:cs="Times New Roman"/>
        </w:rPr>
        <w:t xml:space="preserve">“ broj </w:t>
      </w:r>
      <w:r w:rsidR="00CE7696" w:rsidRPr="0058047F">
        <w:rPr>
          <w:rFonts w:ascii="Times New Roman" w:hAnsi="Times New Roman" w:cs="Times New Roman"/>
        </w:rPr>
        <w:t>25</w:t>
      </w:r>
      <w:r w:rsidRPr="0058047F">
        <w:rPr>
          <w:rFonts w:ascii="Times New Roman" w:hAnsi="Times New Roman" w:cs="Times New Roman"/>
        </w:rPr>
        <w:t>/2</w:t>
      </w:r>
      <w:r w:rsidR="00CE7696" w:rsidRPr="0058047F">
        <w:rPr>
          <w:rFonts w:ascii="Times New Roman" w:hAnsi="Times New Roman" w:cs="Times New Roman"/>
        </w:rPr>
        <w:t>1</w:t>
      </w:r>
      <w:r w:rsidRPr="0058047F">
        <w:rPr>
          <w:rFonts w:ascii="Times New Roman" w:hAnsi="Times New Roman" w:cs="Times New Roman"/>
        </w:rPr>
        <w:t xml:space="preserve">). </w:t>
      </w:r>
    </w:p>
    <w:p w14:paraId="59CD13F9" w14:textId="2B841D10" w:rsidR="00E10F76" w:rsidRPr="0058047F" w:rsidRDefault="00AB2387" w:rsidP="00E10F76">
      <w:pPr>
        <w:jc w:val="center"/>
        <w:rPr>
          <w:rFonts w:ascii="Times New Roman" w:hAnsi="Times New Roman" w:cs="Times New Roman"/>
        </w:rPr>
      </w:pPr>
      <w:r w:rsidRPr="0058047F">
        <w:rPr>
          <w:rFonts w:ascii="Times New Roman" w:hAnsi="Times New Roman" w:cs="Times New Roman"/>
        </w:rPr>
        <w:t>Članak 21.</w:t>
      </w:r>
    </w:p>
    <w:p w14:paraId="2C918B95" w14:textId="77777777" w:rsidR="00CE7696" w:rsidRPr="0058047F" w:rsidRDefault="00AB2387" w:rsidP="00CE7696">
      <w:pPr>
        <w:spacing w:after="0"/>
        <w:jc w:val="center"/>
        <w:rPr>
          <w:rFonts w:ascii="Times New Roman" w:hAnsi="Times New Roman" w:cs="Times New Roman"/>
        </w:rPr>
      </w:pPr>
      <w:r w:rsidRPr="0058047F">
        <w:rPr>
          <w:rFonts w:ascii="Times New Roman" w:hAnsi="Times New Roman" w:cs="Times New Roman"/>
        </w:rPr>
        <w:t xml:space="preserve">Ova Odluka stupa na snagu osmog dana od dana objave u "Službenom glasniku Općine </w:t>
      </w:r>
      <w:r w:rsidR="00E10F76" w:rsidRPr="0058047F">
        <w:rPr>
          <w:rFonts w:ascii="Times New Roman" w:hAnsi="Times New Roman" w:cs="Times New Roman"/>
        </w:rPr>
        <w:t>Sikirevci</w:t>
      </w:r>
      <w:r w:rsidRPr="0058047F">
        <w:rPr>
          <w:rFonts w:ascii="Times New Roman" w:hAnsi="Times New Roman" w:cs="Times New Roman"/>
        </w:rPr>
        <w:t xml:space="preserve">.“ </w:t>
      </w:r>
    </w:p>
    <w:p w14:paraId="55B4E177" w14:textId="77777777" w:rsidR="00CE7696" w:rsidRPr="0058047F" w:rsidRDefault="00CE7696" w:rsidP="00CE7696">
      <w:pPr>
        <w:spacing w:after="0"/>
        <w:jc w:val="center"/>
        <w:rPr>
          <w:rFonts w:ascii="Times New Roman" w:hAnsi="Times New Roman" w:cs="Times New Roman"/>
        </w:rPr>
      </w:pPr>
    </w:p>
    <w:p w14:paraId="495F54D2" w14:textId="66A4A759" w:rsidR="00CE7696" w:rsidRPr="0058047F" w:rsidRDefault="00AB2387" w:rsidP="00CE7696">
      <w:pPr>
        <w:spacing w:after="0"/>
        <w:jc w:val="center"/>
        <w:rPr>
          <w:rFonts w:ascii="Times New Roman" w:hAnsi="Times New Roman" w:cs="Times New Roman"/>
        </w:rPr>
      </w:pPr>
      <w:r w:rsidRPr="0058047F">
        <w:rPr>
          <w:rFonts w:ascii="Times New Roman" w:hAnsi="Times New Roman" w:cs="Times New Roman"/>
        </w:rPr>
        <w:t>OPĆINSKO VIJEĆE</w:t>
      </w:r>
    </w:p>
    <w:p w14:paraId="379EDCE0" w14:textId="770EC9BE" w:rsidR="00CE7696" w:rsidRPr="0058047F" w:rsidRDefault="00AB2387" w:rsidP="00CE7696">
      <w:pPr>
        <w:spacing w:after="0"/>
        <w:jc w:val="center"/>
        <w:rPr>
          <w:rFonts w:ascii="Times New Roman" w:hAnsi="Times New Roman" w:cs="Times New Roman"/>
        </w:rPr>
      </w:pPr>
      <w:r w:rsidRPr="0058047F">
        <w:rPr>
          <w:rFonts w:ascii="Times New Roman" w:hAnsi="Times New Roman" w:cs="Times New Roman"/>
        </w:rPr>
        <w:t xml:space="preserve">OPĆINE </w:t>
      </w:r>
      <w:r w:rsidR="00E10F76" w:rsidRPr="0058047F">
        <w:rPr>
          <w:rFonts w:ascii="Times New Roman" w:hAnsi="Times New Roman" w:cs="Times New Roman"/>
        </w:rPr>
        <w:t>SIKIREVCI</w:t>
      </w:r>
    </w:p>
    <w:p w14:paraId="11BE3A76" w14:textId="77777777" w:rsidR="00CE7696" w:rsidRPr="0058047F" w:rsidRDefault="00CE7696" w:rsidP="00E10F76">
      <w:pPr>
        <w:jc w:val="both"/>
        <w:rPr>
          <w:rFonts w:ascii="Times New Roman" w:hAnsi="Times New Roman" w:cs="Times New Roman"/>
        </w:rPr>
      </w:pPr>
    </w:p>
    <w:p w14:paraId="57B50AE1" w14:textId="40455C33" w:rsidR="00CE7696" w:rsidRPr="0058047F" w:rsidRDefault="00CE7696" w:rsidP="00CE7696">
      <w:pPr>
        <w:jc w:val="right"/>
        <w:rPr>
          <w:rFonts w:ascii="Times New Roman" w:hAnsi="Times New Roman" w:cs="Times New Roman"/>
        </w:rPr>
      </w:pPr>
      <w:r w:rsidRPr="0058047F">
        <w:rPr>
          <w:rFonts w:ascii="Times New Roman" w:hAnsi="Times New Roman" w:cs="Times New Roman"/>
        </w:rPr>
        <w:t>Predsjednik Općinskog vijeća;</w:t>
      </w:r>
    </w:p>
    <w:p w14:paraId="3855C853" w14:textId="6B93C782" w:rsidR="00AB2387" w:rsidRPr="0058047F" w:rsidRDefault="00CE7696" w:rsidP="00CE7696">
      <w:pPr>
        <w:jc w:val="right"/>
        <w:rPr>
          <w:rFonts w:ascii="Times New Roman" w:hAnsi="Times New Roman" w:cs="Times New Roman"/>
        </w:rPr>
      </w:pPr>
      <w:r w:rsidRPr="0058047F">
        <w:rPr>
          <w:rFonts w:ascii="Times New Roman" w:hAnsi="Times New Roman" w:cs="Times New Roman"/>
        </w:rPr>
        <w:t>Tomislav Zovko</w:t>
      </w:r>
      <w:r w:rsidR="00AB2387" w:rsidRPr="0058047F">
        <w:rPr>
          <w:rFonts w:ascii="Times New Roman" w:hAnsi="Times New Roman" w:cs="Times New Roman"/>
        </w:rPr>
        <w:t>, v.r.</w:t>
      </w:r>
    </w:p>
    <w:p w14:paraId="1B22798F" w14:textId="77777777" w:rsidR="00CE7696" w:rsidRPr="0058047F" w:rsidRDefault="00AB2387" w:rsidP="00E10F76">
      <w:pPr>
        <w:jc w:val="both"/>
        <w:rPr>
          <w:rFonts w:ascii="Times New Roman" w:hAnsi="Times New Roman" w:cs="Times New Roman"/>
        </w:rPr>
      </w:pPr>
      <w:r w:rsidRPr="0058047F">
        <w:rPr>
          <w:rFonts w:ascii="Times New Roman" w:hAnsi="Times New Roman" w:cs="Times New Roman"/>
        </w:rPr>
        <w:t xml:space="preserve">KLASA: 081-02/24-01/1 </w:t>
      </w:r>
    </w:p>
    <w:p w14:paraId="12DD0219" w14:textId="2D5E4C35" w:rsidR="00CE7696" w:rsidRPr="0058047F" w:rsidRDefault="00AB2387" w:rsidP="00E10F76">
      <w:pPr>
        <w:jc w:val="both"/>
        <w:rPr>
          <w:rFonts w:ascii="Times New Roman" w:hAnsi="Times New Roman" w:cs="Times New Roman"/>
        </w:rPr>
      </w:pPr>
      <w:r w:rsidRPr="0058047F">
        <w:rPr>
          <w:rFonts w:ascii="Times New Roman" w:hAnsi="Times New Roman" w:cs="Times New Roman"/>
        </w:rPr>
        <w:t>URBROJ: 2178-</w:t>
      </w:r>
      <w:r w:rsidR="00CE7696" w:rsidRPr="0058047F">
        <w:rPr>
          <w:rFonts w:ascii="Times New Roman" w:hAnsi="Times New Roman" w:cs="Times New Roman"/>
        </w:rPr>
        <w:t>26</w:t>
      </w:r>
      <w:r w:rsidRPr="0058047F">
        <w:rPr>
          <w:rFonts w:ascii="Times New Roman" w:hAnsi="Times New Roman" w:cs="Times New Roman"/>
        </w:rPr>
        <w:t>-02-24-</w:t>
      </w:r>
      <w:r w:rsidR="00CE7696" w:rsidRPr="0058047F">
        <w:rPr>
          <w:rFonts w:ascii="Times New Roman" w:hAnsi="Times New Roman" w:cs="Times New Roman"/>
        </w:rPr>
        <w:t>0</w:t>
      </w:r>
      <w:r w:rsidRPr="0058047F">
        <w:rPr>
          <w:rFonts w:ascii="Times New Roman" w:hAnsi="Times New Roman" w:cs="Times New Roman"/>
        </w:rPr>
        <w:t xml:space="preserve">1 </w:t>
      </w:r>
    </w:p>
    <w:p w14:paraId="3E9DE2C7" w14:textId="1AC70B5A" w:rsidR="00AB2387" w:rsidRPr="0058047F" w:rsidRDefault="00E10F76" w:rsidP="00E10F76">
      <w:pPr>
        <w:jc w:val="both"/>
        <w:rPr>
          <w:rFonts w:ascii="Times New Roman" w:hAnsi="Times New Roman" w:cs="Times New Roman"/>
        </w:rPr>
      </w:pPr>
      <w:r w:rsidRPr="0058047F">
        <w:rPr>
          <w:rFonts w:ascii="Times New Roman" w:hAnsi="Times New Roman" w:cs="Times New Roman"/>
        </w:rPr>
        <w:t>Sikirevci</w:t>
      </w:r>
      <w:r w:rsidR="00AB2387" w:rsidRPr="0058047F">
        <w:rPr>
          <w:rFonts w:ascii="Times New Roman" w:hAnsi="Times New Roman" w:cs="Times New Roman"/>
        </w:rPr>
        <w:t xml:space="preserve">, </w:t>
      </w:r>
      <w:r w:rsidR="00CE7696" w:rsidRPr="0058047F">
        <w:rPr>
          <w:rFonts w:ascii="Times New Roman" w:hAnsi="Times New Roman" w:cs="Times New Roman"/>
        </w:rPr>
        <w:t>20.</w:t>
      </w:r>
      <w:r w:rsidR="00F41720">
        <w:rPr>
          <w:rFonts w:ascii="Times New Roman" w:hAnsi="Times New Roman" w:cs="Times New Roman"/>
        </w:rPr>
        <w:t xml:space="preserve">ožujak </w:t>
      </w:r>
      <w:r w:rsidR="00AB2387" w:rsidRPr="0058047F">
        <w:rPr>
          <w:rFonts w:ascii="Times New Roman" w:hAnsi="Times New Roman" w:cs="Times New Roman"/>
        </w:rPr>
        <w:t xml:space="preserve"> 2024</w:t>
      </w:r>
    </w:p>
    <w:sectPr w:rsidR="00AB2387" w:rsidRPr="00580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60A5"/>
    <w:multiLevelType w:val="hybridMultilevel"/>
    <w:tmpl w:val="65B2B80E"/>
    <w:lvl w:ilvl="0" w:tplc="7F9E5BD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58127795"/>
    <w:multiLevelType w:val="hybridMultilevel"/>
    <w:tmpl w:val="7406763C"/>
    <w:lvl w:ilvl="0" w:tplc="279A8E2A">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59508000">
    <w:abstractNumId w:val="0"/>
  </w:num>
  <w:num w:numId="2" w16cid:durableId="1491865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87"/>
    <w:rsid w:val="00392BDB"/>
    <w:rsid w:val="0052680E"/>
    <w:rsid w:val="0058047F"/>
    <w:rsid w:val="00AB2387"/>
    <w:rsid w:val="00AB3EF9"/>
    <w:rsid w:val="00CE7696"/>
    <w:rsid w:val="00E01D81"/>
    <w:rsid w:val="00E10F76"/>
    <w:rsid w:val="00F417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5ECE"/>
  <w15:chartTrackingRefBased/>
  <w15:docId w15:val="{D8F2ED7A-8E35-4AFE-ADEF-6DFB0EB0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1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933</Words>
  <Characters>5323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cp:lastPrinted>2024-03-21T06:44:00Z</cp:lastPrinted>
  <dcterms:created xsi:type="dcterms:W3CDTF">2024-03-13T09:46:00Z</dcterms:created>
  <dcterms:modified xsi:type="dcterms:W3CDTF">2024-03-21T06:47:00Z</dcterms:modified>
</cp:coreProperties>
</file>