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DDDC" w14:textId="64F078E3" w:rsidR="001241C4" w:rsidRPr="00525324" w:rsidRDefault="00013D2A" w:rsidP="00525324">
      <w:pPr>
        <w:spacing w:after="0"/>
        <w:rPr>
          <w:rFonts w:ascii="Times New Roman" w:hAnsi="Times New Roman" w:cs="Times New Roman"/>
          <w:b/>
          <w:bCs/>
        </w:rPr>
      </w:pPr>
      <w:r w:rsidRPr="00525324">
        <w:rPr>
          <w:rFonts w:ascii="Times New Roman" w:hAnsi="Times New Roman" w:cs="Times New Roman"/>
          <w:b/>
          <w:bCs/>
        </w:rPr>
        <w:t xml:space="preserve">          </w:t>
      </w:r>
      <w:r w:rsidR="00D64296" w:rsidRPr="00525324">
        <w:rPr>
          <w:rFonts w:ascii="Times New Roman" w:hAnsi="Times New Roman" w:cs="Times New Roman"/>
          <w:b/>
          <w:bCs/>
        </w:rPr>
        <w:t xml:space="preserve">REPUBLIKA HRVATSKA                                                           </w:t>
      </w:r>
    </w:p>
    <w:p w14:paraId="51CC6855" w14:textId="785A8F8D" w:rsidR="00D64296" w:rsidRPr="00525324" w:rsidRDefault="00013D2A" w:rsidP="00525324">
      <w:pPr>
        <w:spacing w:after="0"/>
        <w:rPr>
          <w:rFonts w:ascii="Times New Roman" w:hAnsi="Times New Roman" w:cs="Times New Roman"/>
          <w:b/>
          <w:bCs/>
        </w:rPr>
      </w:pPr>
      <w:r w:rsidRPr="00525324">
        <w:rPr>
          <w:rFonts w:ascii="Times New Roman" w:hAnsi="Times New Roman" w:cs="Times New Roman"/>
          <w:b/>
          <w:bCs/>
        </w:rPr>
        <w:t xml:space="preserve"> </w:t>
      </w:r>
      <w:r w:rsidR="001241C4" w:rsidRPr="00525324">
        <w:rPr>
          <w:rFonts w:ascii="Times New Roman" w:hAnsi="Times New Roman" w:cs="Times New Roman"/>
          <w:b/>
          <w:bCs/>
        </w:rPr>
        <w:t>BRODSKO-POSAVSKA</w:t>
      </w:r>
      <w:r w:rsidR="00D64296" w:rsidRPr="00525324">
        <w:rPr>
          <w:rFonts w:ascii="Times New Roman" w:hAnsi="Times New Roman" w:cs="Times New Roman"/>
          <w:b/>
          <w:bCs/>
        </w:rPr>
        <w:t xml:space="preserve"> ŽUPANIJA</w:t>
      </w:r>
    </w:p>
    <w:p w14:paraId="6B984281" w14:textId="34469576" w:rsidR="00013D2A" w:rsidRPr="00525324" w:rsidRDefault="00D64296" w:rsidP="00525324">
      <w:pPr>
        <w:pStyle w:val="Bezproreda"/>
        <w:rPr>
          <w:b/>
          <w:bCs/>
          <w:sz w:val="22"/>
          <w:szCs w:val="22"/>
        </w:rPr>
      </w:pPr>
      <w:r w:rsidRPr="00525324">
        <w:rPr>
          <w:b/>
          <w:bCs/>
          <w:sz w:val="22"/>
          <w:szCs w:val="22"/>
        </w:rPr>
        <w:t xml:space="preserve">   </w:t>
      </w:r>
      <w:r w:rsidR="00013D2A" w:rsidRPr="00525324">
        <w:rPr>
          <w:b/>
          <w:bCs/>
          <w:sz w:val="22"/>
          <w:szCs w:val="22"/>
        </w:rPr>
        <w:t>OPĆINA SIKIREVCI</w:t>
      </w:r>
    </w:p>
    <w:p w14:paraId="762B78EA" w14:textId="4BA09C48" w:rsidR="00D64296" w:rsidRPr="00525324" w:rsidRDefault="001241C4" w:rsidP="00525324">
      <w:pPr>
        <w:pStyle w:val="Bezproreda"/>
        <w:rPr>
          <w:sz w:val="22"/>
          <w:szCs w:val="22"/>
        </w:rPr>
      </w:pPr>
      <w:r w:rsidRPr="00525324">
        <w:rPr>
          <w:sz w:val="22"/>
          <w:szCs w:val="22"/>
        </w:rPr>
        <w:t>35224</w:t>
      </w:r>
      <w:r w:rsidR="00D64296" w:rsidRPr="00525324">
        <w:rPr>
          <w:sz w:val="22"/>
          <w:szCs w:val="22"/>
        </w:rPr>
        <w:t xml:space="preserve"> </w:t>
      </w:r>
      <w:r w:rsidRPr="00525324">
        <w:rPr>
          <w:sz w:val="22"/>
          <w:szCs w:val="22"/>
        </w:rPr>
        <w:t>Sikirevci</w:t>
      </w:r>
      <w:r w:rsidR="00013D2A" w:rsidRPr="00525324">
        <w:rPr>
          <w:sz w:val="22"/>
          <w:szCs w:val="22"/>
        </w:rPr>
        <w:t>,</w:t>
      </w:r>
      <w:r w:rsidR="00546B36" w:rsidRPr="00525324">
        <w:rPr>
          <w:sz w:val="22"/>
          <w:szCs w:val="22"/>
        </w:rPr>
        <w:t xml:space="preserve"> </w:t>
      </w:r>
      <w:r w:rsidR="00013D2A" w:rsidRPr="00525324">
        <w:rPr>
          <w:sz w:val="22"/>
          <w:szCs w:val="22"/>
        </w:rPr>
        <w:t>Ul.</w:t>
      </w:r>
      <w:r w:rsidR="00546B36" w:rsidRPr="00525324">
        <w:rPr>
          <w:sz w:val="22"/>
          <w:szCs w:val="22"/>
        </w:rPr>
        <w:t xml:space="preserve">  </w:t>
      </w:r>
      <w:r w:rsidRPr="00525324">
        <w:rPr>
          <w:sz w:val="22"/>
          <w:szCs w:val="22"/>
        </w:rPr>
        <w:t>Ljudevita Gaja 4/a</w:t>
      </w:r>
    </w:p>
    <w:p w14:paraId="7CCAAF6D" w14:textId="35196BEB" w:rsidR="00D64296" w:rsidRPr="00525324" w:rsidRDefault="00D64296" w:rsidP="00013D2A">
      <w:pPr>
        <w:spacing w:after="0"/>
        <w:jc w:val="right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Šifra općine:</w:t>
      </w:r>
      <w:r w:rsidR="007C24EC" w:rsidRPr="00525324">
        <w:rPr>
          <w:rFonts w:ascii="Times New Roman" w:hAnsi="Times New Roman" w:cs="Times New Roman"/>
        </w:rPr>
        <w:t xml:space="preserve"> </w:t>
      </w:r>
      <w:r w:rsidR="001241C4" w:rsidRPr="00525324">
        <w:rPr>
          <w:rFonts w:ascii="Times New Roman" w:hAnsi="Times New Roman" w:cs="Times New Roman"/>
        </w:rPr>
        <w:t>570</w:t>
      </w:r>
    </w:p>
    <w:p w14:paraId="06B8E3B5" w14:textId="45464D89" w:rsidR="00D64296" w:rsidRPr="00525324" w:rsidRDefault="00D64296" w:rsidP="00013D2A">
      <w:pPr>
        <w:spacing w:after="0"/>
        <w:jc w:val="right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Broj RKP-a:</w:t>
      </w:r>
      <w:r w:rsidR="007C24EC" w:rsidRPr="00525324">
        <w:rPr>
          <w:rFonts w:ascii="Times New Roman" w:hAnsi="Times New Roman" w:cs="Times New Roman"/>
        </w:rPr>
        <w:t xml:space="preserve"> </w:t>
      </w:r>
      <w:r w:rsidR="001241C4" w:rsidRPr="00525324">
        <w:rPr>
          <w:rFonts w:ascii="Times New Roman" w:hAnsi="Times New Roman" w:cs="Times New Roman"/>
        </w:rPr>
        <w:t>37201</w:t>
      </w:r>
    </w:p>
    <w:p w14:paraId="7E045B03" w14:textId="1B0260BF" w:rsidR="00D64296" w:rsidRPr="00525324" w:rsidRDefault="00D64296" w:rsidP="00013D2A">
      <w:pPr>
        <w:spacing w:after="0"/>
        <w:jc w:val="right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Matični broj:</w:t>
      </w:r>
      <w:r w:rsidR="007C24EC" w:rsidRPr="00525324">
        <w:rPr>
          <w:rFonts w:ascii="Times New Roman" w:hAnsi="Times New Roman" w:cs="Times New Roman"/>
        </w:rPr>
        <w:t xml:space="preserve"> </w:t>
      </w:r>
      <w:r w:rsidR="001241C4" w:rsidRPr="00525324">
        <w:rPr>
          <w:rFonts w:ascii="Times New Roman" w:hAnsi="Times New Roman" w:cs="Times New Roman"/>
        </w:rPr>
        <w:t>02562243</w:t>
      </w:r>
    </w:p>
    <w:p w14:paraId="08246E24" w14:textId="7A514649" w:rsidR="00D64296" w:rsidRPr="00525324" w:rsidRDefault="00D64296" w:rsidP="00013D2A">
      <w:pPr>
        <w:spacing w:after="0"/>
        <w:jc w:val="right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OIB:</w:t>
      </w:r>
      <w:r w:rsidR="007C24EC" w:rsidRPr="00525324">
        <w:rPr>
          <w:rFonts w:ascii="Times New Roman" w:hAnsi="Times New Roman" w:cs="Times New Roman"/>
        </w:rPr>
        <w:t xml:space="preserve"> </w:t>
      </w:r>
      <w:r w:rsidR="001241C4" w:rsidRPr="00525324">
        <w:rPr>
          <w:rFonts w:ascii="Times New Roman" w:hAnsi="Times New Roman" w:cs="Times New Roman"/>
        </w:rPr>
        <w:t>58216299647</w:t>
      </w:r>
    </w:p>
    <w:p w14:paraId="78A20BDA" w14:textId="06761005" w:rsidR="00D64296" w:rsidRPr="00525324" w:rsidRDefault="00D64296" w:rsidP="00013D2A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25324">
        <w:rPr>
          <w:rFonts w:ascii="Times New Roman" w:hAnsi="Times New Roman" w:cs="Times New Roman"/>
          <w:b/>
          <w:bCs/>
        </w:rPr>
        <w:t>Razina:</w:t>
      </w:r>
      <w:r w:rsidR="007C24EC" w:rsidRPr="00525324">
        <w:rPr>
          <w:rFonts w:ascii="Times New Roman" w:hAnsi="Times New Roman" w:cs="Times New Roman"/>
          <w:b/>
          <w:bCs/>
        </w:rPr>
        <w:t xml:space="preserve"> </w:t>
      </w:r>
      <w:r w:rsidRPr="00525324">
        <w:rPr>
          <w:rFonts w:ascii="Times New Roman" w:hAnsi="Times New Roman" w:cs="Times New Roman"/>
          <w:b/>
          <w:bCs/>
        </w:rPr>
        <w:t>22</w:t>
      </w:r>
    </w:p>
    <w:p w14:paraId="7BADB3E9" w14:textId="4B6BED29" w:rsidR="00D64296" w:rsidRPr="00525324" w:rsidRDefault="00D64296" w:rsidP="00013D2A">
      <w:pPr>
        <w:spacing w:after="0"/>
        <w:jc w:val="right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Razdjel:</w:t>
      </w:r>
      <w:r w:rsidR="007C24EC" w:rsidRPr="00525324">
        <w:rPr>
          <w:rFonts w:ascii="Times New Roman" w:hAnsi="Times New Roman" w:cs="Times New Roman"/>
        </w:rPr>
        <w:t xml:space="preserve"> </w:t>
      </w:r>
      <w:r w:rsidRPr="00525324">
        <w:rPr>
          <w:rFonts w:ascii="Times New Roman" w:hAnsi="Times New Roman" w:cs="Times New Roman"/>
        </w:rPr>
        <w:t>000</w:t>
      </w:r>
    </w:p>
    <w:p w14:paraId="51DBEC74" w14:textId="42B8ED14" w:rsidR="00D64296" w:rsidRPr="00525324" w:rsidRDefault="00D64296" w:rsidP="00013D2A">
      <w:pPr>
        <w:spacing w:after="0"/>
        <w:jc w:val="right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Šifra djelatnosti:</w:t>
      </w:r>
      <w:r w:rsidR="007C24EC" w:rsidRPr="00525324">
        <w:rPr>
          <w:rFonts w:ascii="Times New Roman" w:hAnsi="Times New Roman" w:cs="Times New Roman"/>
        </w:rPr>
        <w:t xml:space="preserve"> </w:t>
      </w:r>
      <w:r w:rsidRPr="00525324">
        <w:rPr>
          <w:rFonts w:ascii="Times New Roman" w:hAnsi="Times New Roman" w:cs="Times New Roman"/>
        </w:rPr>
        <w:t>8411</w:t>
      </w:r>
    </w:p>
    <w:p w14:paraId="7D0AECE3" w14:textId="232EC320" w:rsidR="00D64296" w:rsidRPr="00525324" w:rsidRDefault="00D64296" w:rsidP="00013D2A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25324">
        <w:rPr>
          <w:rFonts w:ascii="Times New Roman" w:hAnsi="Times New Roman" w:cs="Times New Roman"/>
          <w:b/>
          <w:bCs/>
        </w:rPr>
        <w:t>Oznaka razdoblja:</w:t>
      </w:r>
      <w:r w:rsidR="007C24EC" w:rsidRPr="00525324">
        <w:rPr>
          <w:rFonts w:ascii="Times New Roman" w:hAnsi="Times New Roman" w:cs="Times New Roman"/>
          <w:b/>
          <w:bCs/>
        </w:rPr>
        <w:t xml:space="preserve"> </w:t>
      </w:r>
      <w:r w:rsidRPr="00525324">
        <w:rPr>
          <w:rFonts w:ascii="Times New Roman" w:hAnsi="Times New Roman" w:cs="Times New Roman"/>
          <w:b/>
          <w:bCs/>
        </w:rPr>
        <w:t>202</w:t>
      </w:r>
      <w:r w:rsidR="00351847" w:rsidRPr="00525324">
        <w:rPr>
          <w:rFonts w:ascii="Times New Roman" w:hAnsi="Times New Roman" w:cs="Times New Roman"/>
          <w:b/>
          <w:bCs/>
        </w:rPr>
        <w:t>4</w:t>
      </w:r>
      <w:r w:rsidRPr="00525324">
        <w:rPr>
          <w:rFonts w:ascii="Times New Roman" w:hAnsi="Times New Roman" w:cs="Times New Roman"/>
          <w:b/>
          <w:bCs/>
        </w:rPr>
        <w:t>-12</w:t>
      </w:r>
    </w:p>
    <w:p w14:paraId="18E88D3D" w14:textId="0A5D9039" w:rsidR="00D64296" w:rsidRPr="00525324" w:rsidRDefault="00D64296" w:rsidP="00525324">
      <w:pPr>
        <w:spacing w:after="0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 </w:t>
      </w:r>
    </w:p>
    <w:p w14:paraId="2C7F10CA" w14:textId="14CDB80C" w:rsidR="00D64296" w:rsidRPr="00525324" w:rsidRDefault="00525324" w:rsidP="009B2DAB">
      <w:pPr>
        <w:pStyle w:val="Naslov1"/>
        <w:rPr>
          <w:sz w:val="22"/>
          <w:szCs w:val="22"/>
        </w:rPr>
      </w:pPr>
      <w:r>
        <w:rPr>
          <w:sz w:val="22"/>
          <w:szCs w:val="22"/>
        </w:rPr>
        <w:t xml:space="preserve">B I LJ E Š K E </w:t>
      </w:r>
    </w:p>
    <w:p w14:paraId="0A0AC7A4" w14:textId="168B68B1" w:rsidR="00D64296" w:rsidRPr="00525324" w:rsidRDefault="00D64296" w:rsidP="0052532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25324">
        <w:rPr>
          <w:rFonts w:ascii="Times New Roman" w:hAnsi="Times New Roman" w:cs="Times New Roman"/>
          <w:b/>
          <w:bCs/>
        </w:rPr>
        <w:t>uz financijske izvještaje za razdoblje od 1. siječnja do 31. prosinca 202</w:t>
      </w:r>
      <w:r w:rsidR="00351847" w:rsidRPr="00525324">
        <w:rPr>
          <w:rFonts w:ascii="Times New Roman" w:hAnsi="Times New Roman" w:cs="Times New Roman"/>
          <w:b/>
          <w:bCs/>
        </w:rPr>
        <w:t>4</w:t>
      </w:r>
      <w:r w:rsidRPr="00525324">
        <w:rPr>
          <w:rFonts w:ascii="Times New Roman" w:hAnsi="Times New Roman" w:cs="Times New Roman"/>
          <w:b/>
          <w:bCs/>
        </w:rPr>
        <w:t>. godine</w:t>
      </w:r>
    </w:p>
    <w:p w14:paraId="4EE42782" w14:textId="77777777" w:rsidR="00D64296" w:rsidRPr="00525324" w:rsidRDefault="00D64296" w:rsidP="009B2DAB">
      <w:pPr>
        <w:rPr>
          <w:rFonts w:ascii="Times New Roman" w:hAnsi="Times New Roman" w:cs="Times New Roman"/>
          <w:b/>
          <w:bCs/>
        </w:rPr>
      </w:pPr>
    </w:p>
    <w:p w14:paraId="21CC95B9" w14:textId="76FCD5BA" w:rsidR="00D64296" w:rsidRPr="00525324" w:rsidRDefault="00D64296" w:rsidP="00D642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25324">
        <w:rPr>
          <w:rFonts w:ascii="Times New Roman" w:hAnsi="Times New Roman" w:cs="Times New Roman"/>
          <w:b/>
          <w:bCs/>
          <w:u w:val="single"/>
        </w:rPr>
        <w:t xml:space="preserve">Bilješke uz </w:t>
      </w:r>
      <w:r w:rsidR="00525324">
        <w:rPr>
          <w:rFonts w:ascii="Times New Roman" w:hAnsi="Times New Roman" w:cs="Times New Roman"/>
          <w:b/>
          <w:bCs/>
          <w:u w:val="single"/>
        </w:rPr>
        <w:t xml:space="preserve">BILANCA </w:t>
      </w:r>
      <w:r w:rsidR="00C218F9" w:rsidRPr="00525324">
        <w:rPr>
          <w:rFonts w:ascii="Times New Roman" w:hAnsi="Times New Roman" w:cs="Times New Roman"/>
          <w:b/>
          <w:bCs/>
          <w:u w:val="single"/>
        </w:rPr>
        <w:t>- obrazac BIL</w:t>
      </w:r>
    </w:p>
    <w:p w14:paraId="40989879" w14:textId="77777777" w:rsidR="00D64296" w:rsidRPr="00525324" w:rsidRDefault="00D64296" w:rsidP="00C218F9">
      <w:pPr>
        <w:rPr>
          <w:rFonts w:ascii="Times New Roman" w:hAnsi="Times New Roman" w:cs="Times New Roman"/>
        </w:rPr>
      </w:pPr>
    </w:p>
    <w:p w14:paraId="169EAE7E" w14:textId="57DE8FFE" w:rsidR="00C218F9" w:rsidRPr="00525324" w:rsidRDefault="00C218F9" w:rsidP="00C218F9">
      <w:pPr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Velikih odstupanja sa stanjem 01. siječnja 2024. i stanjem 31.prosinca 2024. znatnih nije bilo.</w:t>
      </w:r>
    </w:p>
    <w:p w14:paraId="391E31A0" w14:textId="29928F4C" w:rsidR="00D64296" w:rsidRPr="00525324" w:rsidRDefault="00D64296" w:rsidP="00013D2A">
      <w:pPr>
        <w:pStyle w:val="Bezproreda"/>
        <w:jc w:val="both"/>
        <w:rPr>
          <w:sz w:val="22"/>
          <w:szCs w:val="22"/>
        </w:rPr>
      </w:pPr>
      <w:r w:rsidRPr="00525324">
        <w:rPr>
          <w:b/>
          <w:sz w:val="22"/>
          <w:szCs w:val="22"/>
        </w:rPr>
        <w:t xml:space="preserve">- Šifra 01 </w:t>
      </w:r>
      <w:proofErr w:type="spellStart"/>
      <w:r w:rsidRPr="00525324">
        <w:rPr>
          <w:b/>
          <w:sz w:val="22"/>
          <w:szCs w:val="22"/>
        </w:rPr>
        <w:t>Neproizvedena</w:t>
      </w:r>
      <w:proofErr w:type="spellEnd"/>
      <w:r w:rsidRPr="00525324">
        <w:rPr>
          <w:b/>
          <w:sz w:val="22"/>
          <w:szCs w:val="22"/>
        </w:rPr>
        <w:t xml:space="preserve"> dugotrajna imovina  </w:t>
      </w:r>
      <w:r w:rsidRPr="00525324">
        <w:rPr>
          <w:sz w:val="22"/>
          <w:szCs w:val="22"/>
        </w:rPr>
        <w:t xml:space="preserve">iznosi </w:t>
      </w:r>
      <w:r w:rsidR="00C218F9" w:rsidRPr="00525324">
        <w:rPr>
          <w:sz w:val="22"/>
          <w:szCs w:val="22"/>
        </w:rPr>
        <w:t>630.227,21</w:t>
      </w:r>
      <w:r w:rsidR="001241C4" w:rsidRPr="00525324">
        <w:rPr>
          <w:sz w:val="22"/>
          <w:szCs w:val="22"/>
        </w:rPr>
        <w:t>€</w:t>
      </w:r>
      <w:r w:rsidRPr="00525324">
        <w:rPr>
          <w:sz w:val="22"/>
          <w:szCs w:val="22"/>
        </w:rPr>
        <w:t xml:space="preserve"> i ima indeks</w:t>
      </w:r>
      <w:r w:rsidRPr="00525324">
        <w:rPr>
          <w:b/>
          <w:sz w:val="22"/>
          <w:szCs w:val="22"/>
        </w:rPr>
        <w:t xml:space="preserve"> </w:t>
      </w:r>
      <w:r w:rsidR="00C218F9" w:rsidRPr="00525324">
        <w:rPr>
          <w:sz w:val="22"/>
          <w:szCs w:val="22"/>
        </w:rPr>
        <w:t>98,5</w:t>
      </w:r>
      <w:r w:rsidRPr="00525324">
        <w:rPr>
          <w:sz w:val="22"/>
          <w:szCs w:val="22"/>
        </w:rPr>
        <w:t xml:space="preserve"> u odnosu na prošlu godinu a razlog tome je </w:t>
      </w:r>
      <w:r w:rsidR="00C218F9" w:rsidRPr="00525324">
        <w:rPr>
          <w:sz w:val="22"/>
          <w:szCs w:val="22"/>
        </w:rPr>
        <w:t xml:space="preserve">prodaja </w:t>
      </w:r>
      <w:r w:rsidRPr="00525324">
        <w:rPr>
          <w:sz w:val="22"/>
          <w:szCs w:val="22"/>
        </w:rPr>
        <w:t xml:space="preserve"> imovin</w:t>
      </w:r>
      <w:r w:rsidR="00C218F9" w:rsidRPr="00525324">
        <w:rPr>
          <w:sz w:val="22"/>
          <w:szCs w:val="22"/>
        </w:rPr>
        <w:t xml:space="preserve">e u vlasništvu općine ( građevinski plac za izgradnju obiteljskih kuća) smanjenje prihoda. </w:t>
      </w:r>
      <w:r w:rsidRPr="00525324">
        <w:rPr>
          <w:sz w:val="22"/>
          <w:szCs w:val="22"/>
        </w:rPr>
        <w:t xml:space="preserve"> </w:t>
      </w:r>
    </w:p>
    <w:p w14:paraId="56628E88" w14:textId="4CEB3EE6" w:rsidR="00D64296" w:rsidRPr="00525324" w:rsidRDefault="00D64296" w:rsidP="00013D2A">
      <w:pPr>
        <w:pStyle w:val="Bezproreda"/>
        <w:jc w:val="both"/>
        <w:rPr>
          <w:sz w:val="22"/>
          <w:szCs w:val="22"/>
        </w:rPr>
      </w:pPr>
      <w:r w:rsidRPr="00525324">
        <w:rPr>
          <w:sz w:val="22"/>
          <w:szCs w:val="22"/>
        </w:rPr>
        <w:t xml:space="preserve">- </w:t>
      </w:r>
      <w:r w:rsidRPr="00525324">
        <w:rPr>
          <w:b/>
          <w:sz w:val="22"/>
          <w:szCs w:val="22"/>
        </w:rPr>
        <w:t xml:space="preserve">Šifra 02 Proizvedena dugotrajna imovina </w:t>
      </w:r>
      <w:r w:rsidRPr="00525324">
        <w:rPr>
          <w:sz w:val="22"/>
          <w:szCs w:val="22"/>
        </w:rPr>
        <w:t xml:space="preserve">iznosi </w:t>
      </w:r>
      <w:r w:rsidR="00C218F9" w:rsidRPr="00525324">
        <w:rPr>
          <w:sz w:val="22"/>
          <w:szCs w:val="22"/>
        </w:rPr>
        <w:t>3.392.146,75</w:t>
      </w:r>
      <w:r w:rsidR="001241C4" w:rsidRPr="00525324">
        <w:rPr>
          <w:sz w:val="22"/>
          <w:szCs w:val="22"/>
        </w:rPr>
        <w:t xml:space="preserve"> € </w:t>
      </w:r>
      <w:r w:rsidRPr="00525324">
        <w:rPr>
          <w:sz w:val="22"/>
          <w:szCs w:val="22"/>
        </w:rPr>
        <w:t>i</w:t>
      </w:r>
      <w:r w:rsidRPr="00525324">
        <w:rPr>
          <w:b/>
          <w:sz w:val="22"/>
          <w:szCs w:val="22"/>
        </w:rPr>
        <w:t xml:space="preserve"> </w:t>
      </w:r>
      <w:r w:rsidRPr="00525324">
        <w:rPr>
          <w:sz w:val="22"/>
          <w:szCs w:val="22"/>
        </w:rPr>
        <w:t xml:space="preserve">ima indeks od </w:t>
      </w:r>
      <w:r w:rsidR="00C218F9" w:rsidRPr="00525324">
        <w:rPr>
          <w:sz w:val="22"/>
          <w:szCs w:val="22"/>
        </w:rPr>
        <w:t>121,4</w:t>
      </w:r>
      <w:r w:rsidRPr="00525324">
        <w:rPr>
          <w:sz w:val="22"/>
          <w:szCs w:val="22"/>
        </w:rPr>
        <w:t xml:space="preserve"> u odnosu na prošlogodišnje razdoblje a razlog </w:t>
      </w:r>
      <w:r w:rsidR="00C218F9" w:rsidRPr="00525324">
        <w:rPr>
          <w:sz w:val="22"/>
          <w:szCs w:val="22"/>
        </w:rPr>
        <w:t xml:space="preserve">je završetak objekta Dječji vrtić -dobivena uporabna dozvola </w:t>
      </w:r>
      <w:r w:rsidR="00582A68" w:rsidRPr="00525324">
        <w:rPr>
          <w:sz w:val="22"/>
          <w:szCs w:val="22"/>
        </w:rPr>
        <w:t xml:space="preserve">,ukupna </w:t>
      </w:r>
      <w:r w:rsidR="00C218F9" w:rsidRPr="00525324">
        <w:rPr>
          <w:sz w:val="22"/>
          <w:szCs w:val="22"/>
        </w:rPr>
        <w:t xml:space="preserve">vrijednost </w:t>
      </w:r>
      <w:r w:rsidR="00582A68" w:rsidRPr="00525324">
        <w:rPr>
          <w:sz w:val="22"/>
          <w:szCs w:val="22"/>
        </w:rPr>
        <w:t>knjižena na imovinu u upotrebu.</w:t>
      </w:r>
      <w:r w:rsidRPr="00525324">
        <w:rPr>
          <w:sz w:val="22"/>
          <w:szCs w:val="22"/>
        </w:rPr>
        <w:t xml:space="preserve"> </w:t>
      </w:r>
    </w:p>
    <w:p w14:paraId="1E02D538" w14:textId="03406605" w:rsidR="00D64296" w:rsidRPr="00525324" w:rsidRDefault="00D64296" w:rsidP="00013D2A">
      <w:pPr>
        <w:pStyle w:val="Bezproreda"/>
        <w:jc w:val="both"/>
        <w:rPr>
          <w:sz w:val="22"/>
          <w:szCs w:val="22"/>
        </w:rPr>
      </w:pPr>
      <w:r w:rsidRPr="00525324">
        <w:rPr>
          <w:sz w:val="22"/>
          <w:szCs w:val="22"/>
        </w:rPr>
        <w:t xml:space="preserve">- </w:t>
      </w:r>
      <w:r w:rsidRPr="00525324">
        <w:rPr>
          <w:b/>
          <w:sz w:val="22"/>
          <w:szCs w:val="22"/>
        </w:rPr>
        <w:t xml:space="preserve">Šifra 05 Dugotrajna nefinancijska imovina u pripremi </w:t>
      </w:r>
      <w:r w:rsidRPr="00525324">
        <w:rPr>
          <w:sz w:val="22"/>
          <w:szCs w:val="22"/>
        </w:rPr>
        <w:t xml:space="preserve">iznosi </w:t>
      </w:r>
      <w:r w:rsidR="00582A68" w:rsidRPr="00525324">
        <w:rPr>
          <w:sz w:val="22"/>
          <w:szCs w:val="22"/>
        </w:rPr>
        <w:t>544.489,74</w:t>
      </w:r>
      <w:r w:rsidRPr="00525324">
        <w:rPr>
          <w:sz w:val="22"/>
          <w:szCs w:val="22"/>
        </w:rPr>
        <w:t xml:space="preserve"> </w:t>
      </w:r>
      <w:r w:rsidR="001241C4" w:rsidRPr="00525324">
        <w:rPr>
          <w:sz w:val="22"/>
          <w:szCs w:val="22"/>
        </w:rPr>
        <w:t>€</w:t>
      </w:r>
      <w:r w:rsidRPr="00525324">
        <w:rPr>
          <w:sz w:val="22"/>
          <w:szCs w:val="22"/>
        </w:rPr>
        <w:t xml:space="preserve"> i ima indeks od </w:t>
      </w:r>
      <w:r w:rsidR="00582A68" w:rsidRPr="00525324">
        <w:rPr>
          <w:sz w:val="22"/>
          <w:szCs w:val="22"/>
        </w:rPr>
        <w:t xml:space="preserve">62,0 </w:t>
      </w:r>
      <w:r w:rsidRPr="00525324">
        <w:rPr>
          <w:sz w:val="22"/>
          <w:szCs w:val="22"/>
        </w:rPr>
        <w:t xml:space="preserve">u odnosu na prošlu godini iz razloga što evidentirana  izgradnja </w:t>
      </w:r>
      <w:r w:rsidR="001241C4" w:rsidRPr="00525324">
        <w:rPr>
          <w:sz w:val="22"/>
          <w:szCs w:val="22"/>
        </w:rPr>
        <w:t xml:space="preserve">objekta </w:t>
      </w:r>
      <w:r w:rsidR="00582A68" w:rsidRPr="00525324">
        <w:rPr>
          <w:sz w:val="22"/>
          <w:szCs w:val="22"/>
        </w:rPr>
        <w:t>D</w:t>
      </w:r>
      <w:r w:rsidR="001241C4" w:rsidRPr="00525324">
        <w:rPr>
          <w:sz w:val="22"/>
          <w:szCs w:val="22"/>
        </w:rPr>
        <w:t>ječji vrtić</w:t>
      </w:r>
      <w:r w:rsidR="00582A68" w:rsidRPr="00525324">
        <w:rPr>
          <w:sz w:val="22"/>
          <w:szCs w:val="22"/>
        </w:rPr>
        <w:t xml:space="preserve"> više se ne vodi u imovini u pripremi</w:t>
      </w:r>
      <w:r w:rsidR="00013D2A" w:rsidRPr="00525324">
        <w:rPr>
          <w:sz w:val="22"/>
          <w:szCs w:val="22"/>
        </w:rPr>
        <w:t>(ishođen</w:t>
      </w:r>
      <w:r w:rsidR="00582A68" w:rsidRPr="00525324">
        <w:rPr>
          <w:sz w:val="22"/>
          <w:szCs w:val="22"/>
        </w:rPr>
        <w:t>a</w:t>
      </w:r>
      <w:r w:rsidR="00013D2A" w:rsidRPr="00525324">
        <w:rPr>
          <w:sz w:val="22"/>
          <w:szCs w:val="22"/>
        </w:rPr>
        <w:t xml:space="preserve"> uporabne dozvole) </w:t>
      </w:r>
      <w:r w:rsidR="001241C4" w:rsidRPr="00525324">
        <w:rPr>
          <w:sz w:val="22"/>
          <w:szCs w:val="22"/>
        </w:rPr>
        <w:t xml:space="preserve"> </w:t>
      </w:r>
      <w:r w:rsidR="00582A68" w:rsidRPr="00525324">
        <w:rPr>
          <w:sz w:val="22"/>
          <w:szCs w:val="22"/>
        </w:rPr>
        <w:t xml:space="preserve">ostala je </w:t>
      </w:r>
      <w:r w:rsidR="001241C4" w:rsidRPr="00525324">
        <w:rPr>
          <w:sz w:val="22"/>
          <w:szCs w:val="22"/>
        </w:rPr>
        <w:t xml:space="preserve"> rekonstrukcija objekta Etno kuća u </w:t>
      </w:r>
      <w:proofErr w:type="spellStart"/>
      <w:r w:rsidR="001241C4" w:rsidRPr="00525324">
        <w:rPr>
          <w:sz w:val="22"/>
          <w:szCs w:val="22"/>
        </w:rPr>
        <w:t>Sikirevcima</w:t>
      </w:r>
      <w:proofErr w:type="spellEnd"/>
      <w:r w:rsidR="00013D2A" w:rsidRPr="00525324">
        <w:rPr>
          <w:sz w:val="22"/>
          <w:szCs w:val="22"/>
        </w:rPr>
        <w:t xml:space="preserve">( plan završetka objekta </w:t>
      </w:r>
      <w:r w:rsidR="00582A68" w:rsidRPr="00525324">
        <w:rPr>
          <w:sz w:val="22"/>
          <w:szCs w:val="22"/>
        </w:rPr>
        <w:t xml:space="preserve">travanj </w:t>
      </w:r>
      <w:r w:rsidR="00013D2A" w:rsidRPr="00525324">
        <w:rPr>
          <w:sz w:val="22"/>
          <w:szCs w:val="22"/>
        </w:rPr>
        <w:t xml:space="preserve"> 202</w:t>
      </w:r>
      <w:r w:rsidR="00582A68" w:rsidRPr="00525324">
        <w:rPr>
          <w:sz w:val="22"/>
          <w:szCs w:val="22"/>
        </w:rPr>
        <w:t>5</w:t>
      </w:r>
      <w:r w:rsidR="00013D2A" w:rsidRPr="00525324">
        <w:rPr>
          <w:sz w:val="22"/>
          <w:szCs w:val="22"/>
        </w:rPr>
        <w:t>.)</w:t>
      </w:r>
      <w:r w:rsidR="001241C4" w:rsidRPr="00525324">
        <w:rPr>
          <w:sz w:val="22"/>
          <w:szCs w:val="22"/>
        </w:rPr>
        <w:t xml:space="preserve"> i </w:t>
      </w:r>
      <w:r w:rsidRPr="00525324">
        <w:rPr>
          <w:sz w:val="22"/>
          <w:szCs w:val="22"/>
        </w:rPr>
        <w:t xml:space="preserve"> nije još prenesen</w:t>
      </w:r>
      <w:r w:rsidR="001241C4" w:rsidRPr="00525324">
        <w:rPr>
          <w:sz w:val="22"/>
          <w:szCs w:val="22"/>
        </w:rPr>
        <w:t>o</w:t>
      </w:r>
      <w:r w:rsidRPr="00525324">
        <w:rPr>
          <w:sz w:val="22"/>
          <w:szCs w:val="22"/>
        </w:rPr>
        <w:t xml:space="preserve"> u upotrebu.</w:t>
      </w:r>
    </w:p>
    <w:p w14:paraId="6DBA88B4" w14:textId="553DB3BE" w:rsidR="00D64296" w:rsidRPr="00525324" w:rsidRDefault="00D64296" w:rsidP="00013D2A">
      <w:pPr>
        <w:pStyle w:val="Bezproreda"/>
        <w:jc w:val="both"/>
        <w:rPr>
          <w:sz w:val="22"/>
          <w:szCs w:val="22"/>
        </w:rPr>
      </w:pPr>
      <w:r w:rsidRPr="00525324">
        <w:rPr>
          <w:sz w:val="22"/>
          <w:szCs w:val="22"/>
        </w:rPr>
        <w:t xml:space="preserve">- </w:t>
      </w:r>
      <w:r w:rsidRPr="00525324">
        <w:rPr>
          <w:b/>
          <w:sz w:val="22"/>
          <w:szCs w:val="22"/>
        </w:rPr>
        <w:t>Šifra 11 Novac u banci i blagajni</w:t>
      </w:r>
      <w:r w:rsidRPr="00525324">
        <w:rPr>
          <w:sz w:val="22"/>
          <w:szCs w:val="22"/>
        </w:rPr>
        <w:t xml:space="preserve"> iznosi </w:t>
      </w:r>
      <w:r w:rsidR="00582A68" w:rsidRPr="00525324">
        <w:rPr>
          <w:sz w:val="22"/>
          <w:szCs w:val="22"/>
        </w:rPr>
        <w:t>268.536,71</w:t>
      </w:r>
      <w:r w:rsidRPr="00525324">
        <w:rPr>
          <w:sz w:val="22"/>
          <w:szCs w:val="22"/>
        </w:rPr>
        <w:t xml:space="preserve"> </w:t>
      </w:r>
      <w:r w:rsidR="003012FD" w:rsidRPr="00525324">
        <w:rPr>
          <w:sz w:val="22"/>
          <w:szCs w:val="22"/>
        </w:rPr>
        <w:t>€</w:t>
      </w:r>
      <w:r w:rsidRPr="00525324">
        <w:rPr>
          <w:sz w:val="22"/>
          <w:szCs w:val="22"/>
        </w:rPr>
        <w:t xml:space="preserve"> i ima indeks od </w:t>
      </w:r>
      <w:r w:rsidR="00582A68" w:rsidRPr="00525324">
        <w:rPr>
          <w:sz w:val="22"/>
          <w:szCs w:val="22"/>
        </w:rPr>
        <w:t>351,1</w:t>
      </w:r>
      <w:r w:rsidRPr="00525324">
        <w:rPr>
          <w:sz w:val="22"/>
          <w:szCs w:val="22"/>
        </w:rPr>
        <w:t xml:space="preserve"> u odnosu na početno stanje.</w:t>
      </w:r>
    </w:p>
    <w:p w14:paraId="396E24BA" w14:textId="44FC140D" w:rsidR="00D64296" w:rsidRPr="00525324" w:rsidRDefault="00D64296" w:rsidP="00013D2A">
      <w:pPr>
        <w:pStyle w:val="Bezproreda"/>
        <w:jc w:val="both"/>
        <w:rPr>
          <w:sz w:val="22"/>
          <w:szCs w:val="22"/>
        </w:rPr>
      </w:pPr>
      <w:r w:rsidRPr="00525324">
        <w:rPr>
          <w:sz w:val="22"/>
          <w:szCs w:val="22"/>
        </w:rPr>
        <w:t>- Š</w:t>
      </w:r>
      <w:r w:rsidRPr="00525324">
        <w:rPr>
          <w:b/>
          <w:sz w:val="22"/>
          <w:szCs w:val="22"/>
        </w:rPr>
        <w:t>ifra 15 Dionice i udjeli u glavnici</w:t>
      </w:r>
      <w:r w:rsidRPr="00525324">
        <w:rPr>
          <w:sz w:val="22"/>
          <w:szCs w:val="22"/>
        </w:rPr>
        <w:t xml:space="preserve"> iznose </w:t>
      </w:r>
      <w:r w:rsidR="003012FD" w:rsidRPr="00525324">
        <w:rPr>
          <w:sz w:val="22"/>
          <w:szCs w:val="22"/>
        </w:rPr>
        <w:t>17.879,88</w:t>
      </w:r>
      <w:r w:rsidRPr="00525324">
        <w:rPr>
          <w:sz w:val="22"/>
          <w:szCs w:val="22"/>
        </w:rPr>
        <w:t xml:space="preserve"> </w:t>
      </w:r>
      <w:r w:rsidR="003012FD" w:rsidRPr="00525324">
        <w:rPr>
          <w:sz w:val="22"/>
          <w:szCs w:val="22"/>
        </w:rPr>
        <w:t>€</w:t>
      </w:r>
      <w:r w:rsidRPr="00525324">
        <w:rPr>
          <w:sz w:val="22"/>
          <w:szCs w:val="22"/>
        </w:rPr>
        <w:t xml:space="preserve"> i nema promjena u odnosu na početno stanje. Općina ima udjele u </w:t>
      </w:r>
      <w:r w:rsidR="003012FD" w:rsidRPr="00525324">
        <w:rPr>
          <w:sz w:val="22"/>
          <w:szCs w:val="22"/>
        </w:rPr>
        <w:t>„Vodovod“</w:t>
      </w:r>
      <w:r w:rsidR="00013D2A" w:rsidRPr="00525324">
        <w:rPr>
          <w:sz w:val="22"/>
          <w:szCs w:val="22"/>
        </w:rPr>
        <w:t xml:space="preserve"> </w:t>
      </w:r>
      <w:r w:rsidR="003012FD" w:rsidRPr="00525324">
        <w:rPr>
          <w:sz w:val="22"/>
          <w:szCs w:val="22"/>
        </w:rPr>
        <w:t xml:space="preserve">d.o.o. </w:t>
      </w:r>
      <w:proofErr w:type="spellStart"/>
      <w:r w:rsidR="003012FD" w:rsidRPr="00525324">
        <w:rPr>
          <w:sz w:val="22"/>
          <w:szCs w:val="22"/>
        </w:rPr>
        <w:t>Slav</w:t>
      </w:r>
      <w:proofErr w:type="spellEnd"/>
      <w:r w:rsidR="003012FD" w:rsidRPr="00525324">
        <w:rPr>
          <w:sz w:val="22"/>
          <w:szCs w:val="22"/>
        </w:rPr>
        <w:t>. Brod</w:t>
      </w:r>
      <w:r w:rsidRPr="00525324">
        <w:rPr>
          <w:sz w:val="22"/>
          <w:szCs w:val="22"/>
        </w:rPr>
        <w:t xml:space="preserve">, </w:t>
      </w:r>
      <w:r w:rsidR="003012FD" w:rsidRPr="00525324">
        <w:rPr>
          <w:sz w:val="22"/>
          <w:szCs w:val="22"/>
        </w:rPr>
        <w:t>„Posavska Hrvatska“</w:t>
      </w:r>
      <w:r w:rsidR="00013D2A" w:rsidRPr="00525324">
        <w:rPr>
          <w:sz w:val="22"/>
          <w:szCs w:val="22"/>
        </w:rPr>
        <w:t xml:space="preserve"> </w:t>
      </w:r>
      <w:r w:rsidR="003012FD" w:rsidRPr="00525324">
        <w:rPr>
          <w:sz w:val="22"/>
          <w:szCs w:val="22"/>
        </w:rPr>
        <w:t xml:space="preserve">d.o.o. </w:t>
      </w:r>
      <w:proofErr w:type="spellStart"/>
      <w:r w:rsidR="003012FD" w:rsidRPr="00525324">
        <w:rPr>
          <w:sz w:val="22"/>
          <w:szCs w:val="22"/>
        </w:rPr>
        <w:t>Slav</w:t>
      </w:r>
      <w:proofErr w:type="spellEnd"/>
      <w:r w:rsidR="003012FD" w:rsidRPr="00525324">
        <w:rPr>
          <w:sz w:val="22"/>
          <w:szCs w:val="22"/>
        </w:rPr>
        <w:t>.</w:t>
      </w:r>
      <w:r w:rsidR="00013D2A" w:rsidRPr="00525324">
        <w:rPr>
          <w:sz w:val="22"/>
          <w:szCs w:val="22"/>
        </w:rPr>
        <w:t xml:space="preserve"> </w:t>
      </w:r>
      <w:r w:rsidR="003012FD" w:rsidRPr="00525324">
        <w:rPr>
          <w:sz w:val="22"/>
          <w:szCs w:val="22"/>
        </w:rPr>
        <w:t>Brod</w:t>
      </w:r>
      <w:r w:rsidRPr="00525324">
        <w:rPr>
          <w:sz w:val="22"/>
          <w:szCs w:val="22"/>
        </w:rPr>
        <w:t xml:space="preserve"> i </w:t>
      </w:r>
      <w:r w:rsidR="003012FD" w:rsidRPr="00525324">
        <w:rPr>
          <w:sz w:val="22"/>
          <w:szCs w:val="22"/>
        </w:rPr>
        <w:t>„</w:t>
      </w:r>
      <w:proofErr w:type="spellStart"/>
      <w:r w:rsidR="003012FD" w:rsidRPr="00525324">
        <w:rPr>
          <w:sz w:val="22"/>
          <w:szCs w:val="22"/>
        </w:rPr>
        <w:t>Sikirevčanka</w:t>
      </w:r>
      <w:proofErr w:type="spellEnd"/>
      <w:r w:rsidR="003012FD" w:rsidRPr="00525324">
        <w:rPr>
          <w:sz w:val="22"/>
          <w:szCs w:val="22"/>
        </w:rPr>
        <w:t>“</w:t>
      </w:r>
      <w:r w:rsidR="00013D2A" w:rsidRPr="00525324">
        <w:rPr>
          <w:sz w:val="22"/>
          <w:szCs w:val="22"/>
        </w:rPr>
        <w:t xml:space="preserve"> </w:t>
      </w:r>
      <w:r w:rsidR="003012FD" w:rsidRPr="00525324">
        <w:rPr>
          <w:sz w:val="22"/>
          <w:szCs w:val="22"/>
        </w:rPr>
        <w:t>d.o.o</w:t>
      </w:r>
      <w:r w:rsidRPr="00525324">
        <w:rPr>
          <w:sz w:val="22"/>
          <w:szCs w:val="22"/>
        </w:rPr>
        <w:t>.</w:t>
      </w:r>
    </w:p>
    <w:p w14:paraId="5183D26E" w14:textId="062D8B61" w:rsidR="00D64296" w:rsidRPr="00525324" w:rsidRDefault="00D64296" w:rsidP="00013D2A">
      <w:pPr>
        <w:pStyle w:val="Bezproreda"/>
        <w:jc w:val="both"/>
        <w:rPr>
          <w:sz w:val="22"/>
          <w:szCs w:val="22"/>
        </w:rPr>
      </w:pPr>
      <w:r w:rsidRPr="00525324">
        <w:rPr>
          <w:sz w:val="22"/>
          <w:szCs w:val="22"/>
        </w:rPr>
        <w:t>- Š</w:t>
      </w:r>
      <w:r w:rsidRPr="00525324">
        <w:rPr>
          <w:b/>
          <w:sz w:val="22"/>
          <w:szCs w:val="22"/>
        </w:rPr>
        <w:t>ifra 16 Potraživanje za prihode poslovanja</w:t>
      </w:r>
      <w:r w:rsidRPr="00525324">
        <w:rPr>
          <w:sz w:val="22"/>
          <w:szCs w:val="22"/>
        </w:rPr>
        <w:t xml:space="preserve"> iznosi </w:t>
      </w:r>
      <w:r w:rsidR="00582A68" w:rsidRPr="00525324">
        <w:rPr>
          <w:sz w:val="22"/>
          <w:szCs w:val="22"/>
        </w:rPr>
        <w:t>27.882,97</w:t>
      </w:r>
      <w:r w:rsidR="003012FD" w:rsidRPr="00525324">
        <w:rPr>
          <w:sz w:val="22"/>
          <w:szCs w:val="22"/>
        </w:rPr>
        <w:t xml:space="preserve"> €</w:t>
      </w:r>
      <w:r w:rsidRPr="00525324">
        <w:rPr>
          <w:sz w:val="22"/>
          <w:szCs w:val="22"/>
        </w:rPr>
        <w:t xml:space="preserve"> i ima indeks od </w:t>
      </w:r>
      <w:r w:rsidR="00582A68" w:rsidRPr="00525324">
        <w:rPr>
          <w:sz w:val="22"/>
          <w:szCs w:val="22"/>
        </w:rPr>
        <w:t>339,3</w:t>
      </w:r>
      <w:r w:rsidRPr="00525324">
        <w:rPr>
          <w:sz w:val="22"/>
          <w:szCs w:val="22"/>
        </w:rPr>
        <w:t xml:space="preserve"> spram prošle godine iz razloga što prema podacima Porezne uprave koja vodi naplatu poreza imamo</w:t>
      </w:r>
      <w:r w:rsidR="003012FD" w:rsidRPr="00525324">
        <w:rPr>
          <w:sz w:val="22"/>
          <w:szCs w:val="22"/>
        </w:rPr>
        <w:t xml:space="preserve"> manju naplatu </w:t>
      </w:r>
      <w:r w:rsidRPr="00525324">
        <w:rPr>
          <w:sz w:val="22"/>
          <w:szCs w:val="22"/>
        </w:rPr>
        <w:t xml:space="preserve"> </w:t>
      </w:r>
      <w:r w:rsidR="003012FD" w:rsidRPr="00525324">
        <w:rPr>
          <w:sz w:val="22"/>
          <w:szCs w:val="22"/>
        </w:rPr>
        <w:t xml:space="preserve"> </w:t>
      </w:r>
      <w:r w:rsidRPr="00525324">
        <w:rPr>
          <w:sz w:val="22"/>
          <w:szCs w:val="22"/>
        </w:rPr>
        <w:t xml:space="preserve">  porez</w:t>
      </w:r>
      <w:r w:rsidR="003012FD" w:rsidRPr="00525324">
        <w:rPr>
          <w:sz w:val="22"/>
          <w:szCs w:val="22"/>
        </w:rPr>
        <w:t>a</w:t>
      </w:r>
      <w:r w:rsidRPr="00525324">
        <w:rPr>
          <w:sz w:val="22"/>
          <w:szCs w:val="22"/>
        </w:rPr>
        <w:t xml:space="preserve"> na </w:t>
      </w:r>
      <w:r w:rsidR="003012FD" w:rsidRPr="00525324">
        <w:rPr>
          <w:sz w:val="22"/>
          <w:szCs w:val="22"/>
        </w:rPr>
        <w:t xml:space="preserve">tvrtke </w:t>
      </w:r>
      <w:r w:rsidRPr="00525324">
        <w:rPr>
          <w:sz w:val="22"/>
          <w:szCs w:val="22"/>
        </w:rPr>
        <w:t>poreza na potrošnju</w:t>
      </w:r>
      <w:r w:rsidR="003012FD" w:rsidRPr="00525324">
        <w:rPr>
          <w:sz w:val="22"/>
          <w:szCs w:val="22"/>
        </w:rPr>
        <w:t xml:space="preserve"> alkoholnih pića</w:t>
      </w:r>
      <w:r w:rsidR="00352B5D" w:rsidRPr="00525324">
        <w:rPr>
          <w:sz w:val="22"/>
          <w:szCs w:val="22"/>
        </w:rPr>
        <w:t>, nenaplaćena potraživanja za komunalnu naknadu, godišnju grobnu naknadu, početkom 2025. pokrenut će se dostava opomena za potraživanjima.</w:t>
      </w:r>
      <w:r w:rsidRPr="00525324">
        <w:rPr>
          <w:sz w:val="22"/>
          <w:szCs w:val="22"/>
        </w:rPr>
        <w:t xml:space="preserve"> </w:t>
      </w:r>
    </w:p>
    <w:p w14:paraId="492C9E27" w14:textId="77754727" w:rsidR="00D64296" w:rsidRPr="00525324" w:rsidRDefault="00D64296" w:rsidP="00013D2A">
      <w:pPr>
        <w:pStyle w:val="Bezproreda"/>
        <w:jc w:val="both"/>
        <w:rPr>
          <w:sz w:val="22"/>
          <w:szCs w:val="22"/>
        </w:rPr>
      </w:pPr>
      <w:r w:rsidRPr="00525324">
        <w:rPr>
          <w:sz w:val="22"/>
          <w:szCs w:val="22"/>
        </w:rPr>
        <w:t xml:space="preserve">- </w:t>
      </w:r>
      <w:r w:rsidRPr="00525324">
        <w:rPr>
          <w:b/>
          <w:sz w:val="22"/>
          <w:szCs w:val="22"/>
        </w:rPr>
        <w:t xml:space="preserve">Šifra 19 Rashodi budućih razdoblja i nedospjela naplata prihoda </w:t>
      </w:r>
      <w:r w:rsidRPr="00525324">
        <w:rPr>
          <w:sz w:val="22"/>
          <w:szCs w:val="22"/>
        </w:rPr>
        <w:t xml:space="preserve">iznosi </w:t>
      </w:r>
      <w:r w:rsidR="00352B5D" w:rsidRPr="00525324">
        <w:rPr>
          <w:sz w:val="22"/>
          <w:szCs w:val="22"/>
        </w:rPr>
        <w:t>29.866,33</w:t>
      </w:r>
      <w:r w:rsidRPr="00525324">
        <w:rPr>
          <w:sz w:val="22"/>
          <w:szCs w:val="22"/>
        </w:rPr>
        <w:t xml:space="preserve"> </w:t>
      </w:r>
      <w:r w:rsidR="003012FD" w:rsidRPr="00525324">
        <w:rPr>
          <w:sz w:val="22"/>
          <w:szCs w:val="22"/>
        </w:rPr>
        <w:t>€</w:t>
      </w:r>
      <w:r w:rsidRPr="00525324">
        <w:rPr>
          <w:sz w:val="22"/>
          <w:szCs w:val="22"/>
        </w:rPr>
        <w:t xml:space="preserve"> i ima indeks od </w:t>
      </w:r>
      <w:r w:rsidR="00352B5D" w:rsidRPr="00525324">
        <w:rPr>
          <w:sz w:val="22"/>
          <w:szCs w:val="22"/>
        </w:rPr>
        <w:t>165,1</w:t>
      </w:r>
      <w:r w:rsidRPr="00525324">
        <w:rPr>
          <w:sz w:val="22"/>
          <w:szCs w:val="22"/>
        </w:rPr>
        <w:t xml:space="preserve"> prema prijašnjem razdoblju a odnosi se na plaće zaposlenika za 12/202</w:t>
      </w:r>
      <w:r w:rsidR="00352B5D" w:rsidRPr="00525324">
        <w:rPr>
          <w:sz w:val="22"/>
          <w:szCs w:val="22"/>
        </w:rPr>
        <w:t>4</w:t>
      </w:r>
      <w:r w:rsidRPr="00525324">
        <w:rPr>
          <w:sz w:val="22"/>
          <w:szCs w:val="22"/>
        </w:rPr>
        <w:t>.g</w:t>
      </w:r>
      <w:r w:rsidR="003012FD" w:rsidRPr="00525324">
        <w:rPr>
          <w:sz w:val="22"/>
          <w:szCs w:val="22"/>
        </w:rPr>
        <w:t>.</w:t>
      </w:r>
    </w:p>
    <w:p w14:paraId="16B340C4" w14:textId="77777777" w:rsidR="00F300DE" w:rsidRPr="00525324" w:rsidRDefault="00F300DE" w:rsidP="00013D2A">
      <w:pPr>
        <w:pStyle w:val="Bezproreda"/>
        <w:jc w:val="both"/>
        <w:rPr>
          <w:sz w:val="22"/>
          <w:szCs w:val="22"/>
        </w:rPr>
      </w:pPr>
    </w:p>
    <w:p w14:paraId="3E452DFB" w14:textId="0A77FA4A" w:rsidR="001A046A" w:rsidRPr="00525324" w:rsidRDefault="00D64296" w:rsidP="00013D2A">
      <w:pPr>
        <w:pStyle w:val="Bezproreda"/>
        <w:jc w:val="both"/>
        <w:rPr>
          <w:sz w:val="22"/>
          <w:szCs w:val="22"/>
        </w:rPr>
      </w:pPr>
      <w:r w:rsidRPr="00525324">
        <w:rPr>
          <w:b/>
          <w:sz w:val="22"/>
          <w:szCs w:val="22"/>
        </w:rPr>
        <w:t>- Šifra B003 Obveze i vlastiti izvori</w:t>
      </w:r>
      <w:r w:rsidR="001A046A" w:rsidRPr="00525324">
        <w:rPr>
          <w:b/>
          <w:sz w:val="22"/>
          <w:szCs w:val="22"/>
        </w:rPr>
        <w:t xml:space="preserve">, </w:t>
      </w:r>
      <w:r w:rsidR="001A046A" w:rsidRPr="00525324">
        <w:rPr>
          <w:bCs/>
          <w:sz w:val="22"/>
          <w:szCs w:val="22"/>
        </w:rPr>
        <w:t>ukupno iznosi</w:t>
      </w:r>
      <w:r w:rsidRPr="00525324">
        <w:rPr>
          <w:b/>
          <w:sz w:val="22"/>
          <w:szCs w:val="22"/>
        </w:rPr>
        <w:t xml:space="preserve"> </w:t>
      </w:r>
      <w:r w:rsidR="001A046A" w:rsidRPr="00525324">
        <w:rPr>
          <w:sz w:val="22"/>
          <w:szCs w:val="22"/>
        </w:rPr>
        <w:t>4.</w:t>
      </w:r>
      <w:r w:rsidR="00352B5D" w:rsidRPr="00525324">
        <w:rPr>
          <w:sz w:val="22"/>
          <w:szCs w:val="22"/>
        </w:rPr>
        <w:t>919.240,42</w:t>
      </w:r>
      <w:r w:rsidR="001A046A" w:rsidRPr="00525324">
        <w:rPr>
          <w:sz w:val="22"/>
          <w:szCs w:val="22"/>
        </w:rPr>
        <w:t xml:space="preserve"> € ima indeks </w:t>
      </w:r>
      <w:r w:rsidR="00352B5D" w:rsidRPr="00525324">
        <w:rPr>
          <w:sz w:val="22"/>
          <w:szCs w:val="22"/>
        </w:rPr>
        <w:t>110,8</w:t>
      </w:r>
      <w:r w:rsidR="001A046A" w:rsidRPr="00525324">
        <w:rPr>
          <w:sz w:val="22"/>
          <w:szCs w:val="22"/>
        </w:rPr>
        <w:t xml:space="preserve"> prema prijašnjem razdoblju , povećanje obveza za kapitalne rashode .</w:t>
      </w:r>
    </w:p>
    <w:p w14:paraId="242F2024" w14:textId="41D28C8C" w:rsidR="00542724" w:rsidRPr="00525324" w:rsidRDefault="007C24EC" w:rsidP="00013D2A">
      <w:pPr>
        <w:pStyle w:val="Bezproreda"/>
        <w:jc w:val="both"/>
        <w:rPr>
          <w:b/>
          <w:sz w:val="22"/>
          <w:szCs w:val="22"/>
        </w:rPr>
      </w:pPr>
      <w:r w:rsidRPr="00525324">
        <w:rPr>
          <w:sz w:val="22"/>
          <w:szCs w:val="22"/>
        </w:rPr>
        <w:t xml:space="preserve"> </w:t>
      </w:r>
      <w:r w:rsidRPr="00525324">
        <w:rPr>
          <w:b/>
          <w:bCs/>
          <w:sz w:val="22"/>
          <w:szCs w:val="22"/>
        </w:rPr>
        <w:t>Šifra 2.</w:t>
      </w:r>
      <w:r w:rsidRPr="00525324">
        <w:rPr>
          <w:sz w:val="22"/>
          <w:szCs w:val="22"/>
        </w:rPr>
        <w:t xml:space="preserve"> </w:t>
      </w:r>
      <w:r w:rsidR="001A046A" w:rsidRPr="00525324">
        <w:rPr>
          <w:sz w:val="22"/>
          <w:szCs w:val="22"/>
        </w:rPr>
        <w:t>S</w:t>
      </w:r>
      <w:r w:rsidR="00D64296" w:rsidRPr="00525324">
        <w:rPr>
          <w:sz w:val="22"/>
          <w:szCs w:val="22"/>
        </w:rPr>
        <w:t>tanje obveza na kraju izvještajnog razdoblja iznose</w:t>
      </w:r>
      <w:r w:rsidR="003012FD" w:rsidRPr="00525324">
        <w:rPr>
          <w:sz w:val="22"/>
          <w:szCs w:val="22"/>
        </w:rPr>
        <w:t xml:space="preserve"> </w:t>
      </w:r>
      <w:r w:rsidR="00352B5D" w:rsidRPr="00525324">
        <w:rPr>
          <w:sz w:val="22"/>
          <w:szCs w:val="22"/>
        </w:rPr>
        <w:t>326.765,68</w:t>
      </w:r>
      <w:r w:rsidR="001A046A" w:rsidRPr="00525324">
        <w:rPr>
          <w:sz w:val="22"/>
          <w:szCs w:val="22"/>
        </w:rPr>
        <w:t xml:space="preserve"> €</w:t>
      </w:r>
      <w:r w:rsidR="00D64296" w:rsidRPr="00525324">
        <w:rPr>
          <w:sz w:val="22"/>
          <w:szCs w:val="22"/>
        </w:rPr>
        <w:t xml:space="preserve">  od čega dospjele obveze</w:t>
      </w:r>
      <w:r w:rsidR="001A046A" w:rsidRPr="00525324">
        <w:rPr>
          <w:sz w:val="22"/>
          <w:szCs w:val="22"/>
        </w:rPr>
        <w:t xml:space="preserve"> ukupno </w:t>
      </w:r>
      <w:r w:rsidR="00352B5D" w:rsidRPr="00525324">
        <w:rPr>
          <w:sz w:val="22"/>
          <w:szCs w:val="22"/>
        </w:rPr>
        <w:t>199.726,00</w:t>
      </w:r>
      <w:r w:rsidRPr="00525324">
        <w:rPr>
          <w:sz w:val="22"/>
          <w:szCs w:val="22"/>
        </w:rPr>
        <w:t xml:space="preserve"> </w:t>
      </w:r>
      <w:r w:rsidR="001A046A" w:rsidRPr="00525324">
        <w:rPr>
          <w:sz w:val="22"/>
          <w:szCs w:val="22"/>
        </w:rPr>
        <w:t>€</w:t>
      </w:r>
      <w:r w:rsidRPr="00525324">
        <w:rPr>
          <w:sz w:val="22"/>
          <w:szCs w:val="22"/>
        </w:rPr>
        <w:t xml:space="preserve"> </w:t>
      </w:r>
      <w:r w:rsidR="001A046A" w:rsidRPr="00525324">
        <w:rPr>
          <w:sz w:val="22"/>
          <w:szCs w:val="22"/>
        </w:rPr>
        <w:t xml:space="preserve">, </w:t>
      </w:r>
      <w:r w:rsidR="00D64296" w:rsidRPr="00525324">
        <w:rPr>
          <w:sz w:val="22"/>
          <w:szCs w:val="22"/>
        </w:rPr>
        <w:t xml:space="preserve">a nedospjele </w:t>
      </w:r>
      <w:r w:rsidR="001A046A" w:rsidRPr="00525324">
        <w:rPr>
          <w:sz w:val="22"/>
          <w:szCs w:val="22"/>
        </w:rPr>
        <w:t xml:space="preserve">obveze iznose </w:t>
      </w:r>
      <w:r w:rsidR="00352B5D" w:rsidRPr="00525324">
        <w:rPr>
          <w:sz w:val="22"/>
          <w:szCs w:val="22"/>
        </w:rPr>
        <w:t>127.039,59</w:t>
      </w:r>
      <w:r w:rsidR="001A046A" w:rsidRPr="00525324">
        <w:rPr>
          <w:sz w:val="22"/>
          <w:szCs w:val="22"/>
        </w:rPr>
        <w:t xml:space="preserve"> € </w:t>
      </w:r>
      <w:r w:rsidR="00D64296" w:rsidRPr="00525324">
        <w:rPr>
          <w:sz w:val="22"/>
          <w:szCs w:val="22"/>
        </w:rPr>
        <w:t>.</w:t>
      </w:r>
      <w:r w:rsidR="00D64296" w:rsidRPr="00525324">
        <w:rPr>
          <w:b/>
          <w:sz w:val="22"/>
          <w:szCs w:val="22"/>
        </w:rPr>
        <w:t xml:space="preserve"> </w:t>
      </w:r>
    </w:p>
    <w:p w14:paraId="2AADC6D1" w14:textId="77777777" w:rsidR="007C24EC" w:rsidRPr="00525324" w:rsidRDefault="007C24EC" w:rsidP="00013D2A">
      <w:pPr>
        <w:pStyle w:val="Bezproreda"/>
        <w:jc w:val="both"/>
        <w:rPr>
          <w:b/>
          <w:sz w:val="22"/>
          <w:szCs w:val="22"/>
        </w:rPr>
      </w:pPr>
    </w:p>
    <w:p w14:paraId="788B469E" w14:textId="1A9DEE3A" w:rsidR="003D5B07" w:rsidRPr="00525324" w:rsidRDefault="003D5B07" w:rsidP="00013D2A">
      <w:pPr>
        <w:pStyle w:val="Bezproreda"/>
        <w:jc w:val="both"/>
        <w:rPr>
          <w:bCs/>
          <w:sz w:val="22"/>
          <w:szCs w:val="22"/>
        </w:rPr>
      </w:pPr>
      <w:r w:rsidRPr="00525324">
        <w:rPr>
          <w:b/>
          <w:sz w:val="22"/>
          <w:szCs w:val="22"/>
        </w:rPr>
        <w:t>Vlastiti izvori konto 911</w:t>
      </w:r>
      <w:r w:rsidRPr="00525324">
        <w:rPr>
          <w:bCs/>
          <w:sz w:val="22"/>
          <w:szCs w:val="22"/>
        </w:rPr>
        <w:t>, iznose 4.</w:t>
      </w:r>
      <w:r w:rsidR="00F300DE" w:rsidRPr="00525324">
        <w:rPr>
          <w:bCs/>
          <w:sz w:val="22"/>
          <w:szCs w:val="22"/>
        </w:rPr>
        <w:t>610.675,45</w:t>
      </w:r>
      <w:r w:rsidRPr="00525324">
        <w:rPr>
          <w:bCs/>
          <w:sz w:val="22"/>
          <w:szCs w:val="22"/>
        </w:rPr>
        <w:t xml:space="preserve"> € ima indeks </w:t>
      </w:r>
      <w:r w:rsidR="00F300DE" w:rsidRPr="00525324">
        <w:rPr>
          <w:bCs/>
          <w:sz w:val="22"/>
          <w:szCs w:val="22"/>
        </w:rPr>
        <w:t>105,8</w:t>
      </w:r>
      <w:r w:rsidRPr="00525324">
        <w:rPr>
          <w:bCs/>
          <w:sz w:val="22"/>
          <w:szCs w:val="22"/>
        </w:rPr>
        <w:t xml:space="preserve"> prema prijašnjem razdoblju.</w:t>
      </w:r>
    </w:p>
    <w:p w14:paraId="6901C4C6" w14:textId="36184304" w:rsidR="0057126A" w:rsidRPr="00525324" w:rsidRDefault="0057126A" w:rsidP="00013D2A">
      <w:pPr>
        <w:jc w:val="both"/>
        <w:rPr>
          <w:rFonts w:ascii="Times New Roman" w:hAnsi="Times New Roman" w:cs="Times New Roman"/>
          <w:bCs/>
        </w:rPr>
      </w:pPr>
      <w:r w:rsidRPr="00525324">
        <w:rPr>
          <w:rFonts w:ascii="Times New Roman" w:hAnsi="Times New Roman" w:cs="Times New Roman"/>
          <w:b/>
        </w:rPr>
        <w:t xml:space="preserve">Šifra 922 - Višak/manjak prihoda </w:t>
      </w:r>
      <w:r w:rsidR="00EB0E6B" w:rsidRPr="00525324">
        <w:rPr>
          <w:rFonts w:ascii="Times New Roman" w:hAnsi="Times New Roman" w:cs="Times New Roman"/>
          <w:bCs/>
        </w:rPr>
        <w:t xml:space="preserve">ostvaren je manjak prihoda od </w:t>
      </w:r>
      <w:r w:rsidR="00F300DE" w:rsidRPr="00525324">
        <w:rPr>
          <w:rFonts w:ascii="Times New Roman" w:hAnsi="Times New Roman" w:cs="Times New Roman"/>
          <w:bCs/>
        </w:rPr>
        <w:t>-39.569,94</w:t>
      </w:r>
      <w:r w:rsidR="00EB0E6B" w:rsidRPr="00525324">
        <w:rPr>
          <w:rFonts w:ascii="Times New Roman" w:hAnsi="Times New Roman" w:cs="Times New Roman"/>
          <w:bCs/>
        </w:rPr>
        <w:t xml:space="preserve"> €.</w:t>
      </w:r>
    </w:p>
    <w:p w14:paraId="3A1FD199" w14:textId="0D546294" w:rsidR="00F300DE" w:rsidRPr="00525324" w:rsidRDefault="00F300DE" w:rsidP="00F300DE">
      <w:pPr>
        <w:pStyle w:val="Bezproreda"/>
        <w:jc w:val="both"/>
        <w:rPr>
          <w:sz w:val="22"/>
          <w:szCs w:val="22"/>
        </w:rPr>
      </w:pPr>
      <w:r w:rsidRPr="00525324">
        <w:rPr>
          <w:b/>
          <w:sz w:val="22"/>
          <w:szCs w:val="22"/>
        </w:rPr>
        <w:t>Šifra 96</w:t>
      </w:r>
      <w:r w:rsidRPr="00525324">
        <w:rPr>
          <w:bCs/>
          <w:sz w:val="22"/>
          <w:szCs w:val="22"/>
        </w:rPr>
        <w:t xml:space="preserve"> obračunati prihodi poslovanja iznose 27.882,97 €</w:t>
      </w:r>
      <w:r w:rsidRPr="00525324">
        <w:rPr>
          <w:sz w:val="22"/>
          <w:szCs w:val="22"/>
        </w:rPr>
        <w:t xml:space="preserve"> ima indeks 53,5 prema prijašnjem razdoblju , smanjenje  potraživanja- naplaćena potraživanja .</w:t>
      </w:r>
    </w:p>
    <w:p w14:paraId="19C97135" w14:textId="71B8B4F1" w:rsidR="00F300DE" w:rsidRPr="00525324" w:rsidRDefault="00F300DE" w:rsidP="00013D2A">
      <w:pPr>
        <w:jc w:val="both"/>
        <w:rPr>
          <w:rFonts w:ascii="Times New Roman" w:hAnsi="Times New Roman" w:cs="Times New Roman"/>
          <w:bCs/>
        </w:rPr>
      </w:pPr>
    </w:p>
    <w:p w14:paraId="79568ECB" w14:textId="6C766334" w:rsidR="00F300DE" w:rsidRPr="00525324" w:rsidRDefault="00F300DE" w:rsidP="00F300DE">
      <w:pPr>
        <w:pStyle w:val="Bezproreda"/>
        <w:jc w:val="both"/>
        <w:rPr>
          <w:sz w:val="22"/>
          <w:szCs w:val="22"/>
        </w:rPr>
      </w:pPr>
      <w:r w:rsidRPr="00525324">
        <w:rPr>
          <w:b/>
          <w:sz w:val="22"/>
          <w:szCs w:val="22"/>
        </w:rPr>
        <w:t>Šifra 97</w:t>
      </w:r>
      <w:r w:rsidRPr="00525324">
        <w:rPr>
          <w:bCs/>
          <w:sz w:val="22"/>
          <w:szCs w:val="22"/>
        </w:rPr>
        <w:t xml:space="preserve"> Obračunati prihodi od prodaje nefinancijske imovine iznose 8.210,83 €</w:t>
      </w:r>
      <w:r w:rsidRPr="00525324">
        <w:rPr>
          <w:sz w:val="22"/>
          <w:szCs w:val="22"/>
        </w:rPr>
        <w:t xml:space="preserve"> ima indeks 151,3 prema prijašnjem razdoblju , povećanje potraživanja za prihode od prodaje nekretnina u vlasništvu općine  .</w:t>
      </w:r>
    </w:p>
    <w:p w14:paraId="6D20D1B1" w14:textId="08B10972" w:rsidR="00F300DE" w:rsidRDefault="00F300DE" w:rsidP="00013D2A">
      <w:pPr>
        <w:jc w:val="both"/>
        <w:rPr>
          <w:rFonts w:ascii="Times New Roman" w:hAnsi="Times New Roman" w:cs="Times New Roman"/>
          <w:bCs/>
        </w:rPr>
      </w:pPr>
    </w:p>
    <w:p w14:paraId="01C6C4D9" w14:textId="77777777" w:rsidR="00525324" w:rsidRDefault="00525324" w:rsidP="00013D2A">
      <w:pPr>
        <w:jc w:val="both"/>
        <w:rPr>
          <w:rFonts w:ascii="Times New Roman" w:hAnsi="Times New Roman" w:cs="Times New Roman"/>
          <w:bCs/>
        </w:rPr>
      </w:pPr>
    </w:p>
    <w:p w14:paraId="11D05669" w14:textId="77777777" w:rsidR="00525324" w:rsidRDefault="00525324" w:rsidP="00013D2A">
      <w:pPr>
        <w:jc w:val="both"/>
        <w:rPr>
          <w:rFonts w:ascii="Times New Roman" w:hAnsi="Times New Roman" w:cs="Times New Roman"/>
          <w:bCs/>
        </w:rPr>
      </w:pPr>
    </w:p>
    <w:p w14:paraId="22F05F57" w14:textId="77777777" w:rsidR="00525324" w:rsidRPr="00525324" w:rsidRDefault="00525324" w:rsidP="00013D2A">
      <w:pPr>
        <w:jc w:val="both"/>
        <w:rPr>
          <w:rFonts w:ascii="Times New Roman" w:hAnsi="Times New Roman" w:cs="Times New Roman"/>
          <w:bCs/>
        </w:rPr>
      </w:pPr>
    </w:p>
    <w:p w14:paraId="64E66EF7" w14:textId="77777777" w:rsidR="00525324" w:rsidRDefault="001241C4" w:rsidP="001241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25324">
        <w:rPr>
          <w:rFonts w:ascii="Times New Roman" w:hAnsi="Times New Roman" w:cs="Times New Roman"/>
          <w:b/>
          <w:bCs/>
          <w:u w:val="single"/>
        </w:rPr>
        <w:lastRenderedPageBreak/>
        <w:t>Bilješke uz</w:t>
      </w:r>
      <w:r w:rsidR="004A34F7" w:rsidRPr="00525324">
        <w:rPr>
          <w:rFonts w:ascii="Times New Roman" w:hAnsi="Times New Roman" w:cs="Times New Roman"/>
          <w:b/>
          <w:bCs/>
          <w:u w:val="single"/>
        </w:rPr>
        <w:t xml:space="preserve"> </w:t>
      </w:r>
      <w:r w:rsidR="00525324">
        <w:rPr>
          <w:rFonts w:ascii="Times New Roman" w:hAnsi="Times New Roman" w:cs="Times New Roman"/>
          <w:b/>
          <w:bCs/>
          <w:u w:val="single"/>
        </w:rPr>
        <w:t>IZVJEŠTAJ O PRIHODIMA I RASHODIMA ,PRIMICIMA I IZDACIMA</w:t>
      </w:r>
      <w:r w:rsidR="004A34F7" w:rsidRPr="00525324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4FD22E9" w14:textId="3758CE13" w:rsidR="001241C4" w:rsidRPr="00525324" w:rsidRDefault="004A34F7" w:rsidP="00525324">
      <w:pPr>
        <w:spacing w:after="0" w:line="240" w:lineRule="auto"/>
        <w:ind w:left="720"/>
        <w:rPr>
          <w:rFonts w:ascii="Times New Roman" w:hAnsi="Times New Roman" w:cs="Times New Roman"/>
          <w:b/>
          <w:bCs/>
          <w:u w:val="single"/>
        </w:rPr>
      </w:pPr>
      <w:r w:rsidRPr="00525324">
        <w:rPr>
          <w:rFonts w:ascii="Times New Roman" w:hAnsi="Times New Roman" w:cs="Times New Roman"/>
          <w:b/>
          <w:bCs/>
          <w:u w:val="single"/>
        </w:rPr>
        <w:t>– obrazac  PR-RAS</w:t>
      </w:r>
    </w:p>
    <w:p w14:paraId="2E31388F" w14:textId="77777777" w:rsidR="001241C4" w:rsidRPr="00525324" w:rsidRDefault="001241C4" w:rsidP="001241C4">
      <w:pPr>
        <w:rPr>
          <w:rFonts w:ascii="Times New Roman" w:hAnsi="Times New Roman" w:cs="Times New Roman"/>
          <w:b/>
          <w:bCs/>
        </w:rPr>
      </w:pPr>
    </w:p>
    <w:p w14:paraId="31539FCA" w14:textId="70AA3BA1" w:rsidR="001241C4" w:rsidRPr="00525324" w:rsidRDefault="00EB0E6B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- </w:t>
      </w:r>
      <w:r w:rsidRPr="00525324">
        <w:rPr>
          <w:rFonts w:ascii="Times New Roman" w:hAnsi="Times New Roman" w:cs="Times New Roman"/>
          <w:b/>
          <w:bCs/>
        </w:rPr>
        <w:t xml:space="preserve">Šifra 6 </w:t>
      </w:r>
      <w:r w:rsidR="00525324">
        <w:rPr>
          <w:rFonts w:ascii="Times New Roman" w:hAnsi="Times New Roman" w:cs="Times New Roman"/>
          <w:b/>
          <w:bCs/>
        </w:rPr>
        <w:t xml:space="preserve">Prihodi poslovanja </w:t>
      </w:r>
      <w:r w:rsidRPr="00525324">
        <w:rPr>
          <w:rFonts w:ascii="Times New Roman" w:hAnsi="Times New Roman" w:cs="Times New Roman"/>
          <w:b/>
          <w:bCs/>
        </w:rPr>
        <w:t xml:space="preserve"> </w:t>
      </w:r>
      <w:r w:rsidR="00B71F90" w:rsidRPr="00525324">
        <w:rPr>
          <w:rFonts w:ascii="Times New Roman" w:hAnsi="Times New Roman" w:cs="Times New Roman"/>
        </w:rPr>
        <w:t>iznose</w:t>
      </w:r>
      <w:r w:rsidRPr="00525324">
        <w:rPr>
          <w:rFonts w:ascii="Times New Roman" w:hAnsi="Times New Roman" w:cs="Times New Roman"/>
        </w:rPr>
        <w:t xml:space="preserve"> 1.</w:t>
      </w:r>
      <w:r w:rsidR="004A34F7" w:rsidRPr="00525324">
        <w:rPr>
          <w:rFonts w:ascii="Times New Roman" w:hAnsi="Times New Roman" w:cs="Times New Roman"/>
        </w:rPr>
        <w:t>429.658,13</w:t>
      </w:r>
      <w:r w:rsidRPr="00525324">
        <w:rPr>
          <w:rFonts w:ascii="Times New Roman" w:hAnsi="Times New Roman" w:cs="Times New Roman"/>
        </w:rPr>
        <w:t xml:space="preserve"> € ima indeks </w:t>
      </w:r>
      <w:r w:rsidR="004A34F7" w:rsidRPr="00525324">
        <w:rPr>
          <w:rFonts w:ascii="Times New Roman" w:hAnsi="Times New Roman" w:cs="Times New Roman"/>
        </w:rPr>
        <w:t>93,6</w:t>
      </w:r>
      <w:r w:rsidRPr="00525324">
        <w:rPr>
          <w:rFonts w:ascii="Times New Roman" w:hAnsi="Times New Roman" w:cs="Times New Roman"/>
        </w:rPr>
        <w:t xml:space="preserve"> prema prijašnjem razdoblju </w:t>
      </w:r>
      <w:r w:rsidR="00144C70" w:rsidRPr="00525324">
        <w:rPr>
          <w:rFonts w:ascii="Times New Roman" w:hAnsi="Times New Roman" w:cs="Times New Roman"/>
        </w:rPr>
        <w:t xml:space="preserve">, znatno </w:t>
      </w:r>
      <w:r w:rsidR="004A34F7" w:rsidRPr="00525324">
        <w:rPr>
          <w:rFonts w:ascii="Times New Roman" w:hAnsi="Times New Roman" w:cs="Times New Roman"/>
        </w:rPr>
        <w:t>povećanje</w:t>
      </w:r>
      <w:r w:rsidR="00144C70" w:rsidRPr="00525324">
        <w:rPr>
          <w:rFonts w:ascii="Times New Roman" w:hAnsi="Times New Roman" w:cs="Times New Roman"/>
        </w:rPr>
        <w:t xml:space="preserve"> uplata poreza na dohodak, te pomoći iz inozemstva i od subjekata unutar općeg proračuna.</w:t>
      </w:r>
    </w:p>
    <w:p w14:paraId="5485BCC4" w14:textId="0618D6A2" w:rsidR="0068463E" w:rsidRPr="00525324" w:rsidRDefault="001241C4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  <w:b/>
        </w:rPr>
        <w:t xml:space="preserve">- Šifra 63 Pomoći od inozemstva i od subjekata unutar općeg proračuna </w:t>
      </w:r>
      <w:r w:rsidRPr="00525324">
        <w:rPr>
          <w:rFonts w:ascii="Times New Roman" w:hAnsi="Times New Roman" w:cs="Times New Roman"/>
        </w:rPr>
        <w:t xml:space="preserve">ove godine iznose </w:t>
      </w:r>
      <w:r w:rsidR="004A34F7" w:rsidRPr="00525324">
        <w:rPr>
          <w:rFonts w:ascii="Times New Roman" w:hAnsi="Times New Roman" w:cs="Times New Roman"/>
        </w:rPr>
        <w:t>928.096,70</w:t>
      </w:r>
      <w:r w:rsidR="00B71F90" w:rsidRPr="00525324">
        <w:rPr>
          <w:rFonts w:ascii="Times New Roman" w:hAnsi="Times New Roman" w:cs="Times New Roman"/>
        </w:rPr>
        <w:t xml:space="preserve"> </w:t>
      </w:r>
      <w:r w:rsidR="00144C70" w:rsidRPr="00525324">
        <w:rPr>
          <w:rFonts w:ascii="Times New Roman" w:hAnsi="Times New Roman" w:cs="Times New Roman"/>
        </w:rPr>
        <w:t>€</w:t>
      </w:r>
      <w:r w:rsidRPr="00525324">
        <w:rPr>
          <w:rFonts w:ascii="Times New Roman" w:hAnsi="Times New Roman" w:cs="Times New Roman"/>
        </w:rPr>
        <w:t xml:space="preserve"> i imaju indeks od </w:t>
      </w:r>
      <w:r w:rsidR="004A34F7" w:rsidRPr="00525324">
        <w:rPr>
          <w:rFonts w:ascii="Times New Roman" w:hAnsi="Times New Roman" w:cs="Times New Roman"/>
        </w:rPr>
        <w:t>81,0</w:t>
      </w:r>
      <w:r w:rsidR="00144C70" w:rsidRPr="00525324">
        <w:rPr>
          <w:rFonts w:ascii="Times New Roman" w:hAnsi="Times New Roman" w:cs="Times New Roman"/>
        </w:rPr>
        <w:t xml:space="preserve"> </w:t>
      </w:r>
      <w:r w:rsidRPr="00525324">
        <w:rPr>
          <w:rFonts w:ascii="Times New Roman" w:hAnsi="Times New Roman" w:cs="Times New Roman"/>
        </w:rPr>
        <w:t>u odnosu na prošlu godinu</w:t>
      </w:r>
      <w:r w:rsidR="00525324">
        <w:rPr>
          <w:rFonts w:ascii="Times New Roman" w:hAnsi="Times New Roman" w:cs="Times New Roman"/>
        </w:rPr>
        <w:t xml:space="preserve">, tekuće pomoći proračunu </w:t>
      </w:r>
      <w:r w:rsidR="0007003E">
        <w:rPr>
          <w:rFonts w:ascii="Times New Roman" w:hAnsi="Times New Roman" w:cs="Times New Roman"/>
        </w:rPr>
        <w:t xml:space="preserve">fiskalno izravnanje 503.782,80 €, tekuće pomoći iz županijskog proračuna ( tretman dezinsekcija 2.500,00 €) </w:t>
      </w:r>
      <w:r w:rsidRPr="00525324">
        <w:rPr>
          <w:rFonts w:ascii="Times New Roman" w:hAnsi="Times New Roman" w:cs="Times New Roman"/>
        </w:rPr>
        <w:t xml:space="preserve">razlog </w:t>
      </w:r>
      <w:r w:rsidR="00B71F90" w:rsidRPr="00525324">
        <w:rPr>
          <w:rFonts w:ascii="Times New Roman" w:hAnsi="Times New Roman" w:cs="Times New Roman"/>
        </w:rPr>
        <w:t xml:space="preserve">znatno manje  ostvareni </w:t>
      </w:r>
      <w:r w:rsidR="004A34F7" w:rsidRPr="00525324">
        <w:rPr>
          <w:rFonts w:ascii="Times New Roman" w:hAnsi="Times New Roman" w:cs="Times New Roman"/>
        </w:rPr>
        <w:t xml:space="preserve">kapitalni </w:t>
      </w:r>
      <w:r w:rsidR="00B71F90" w:rsidRPr="00525324">
        <w:rPr>
          <w:rFonts w:ascii="Times New Roman" w:hAnsi="Times New Roman" w:cs="Times New Roman"/>
        </w:rPr>
        <w:t>prihod</w:t>
      </w:r>
      <w:r w:rsidR="00144C70" w:rsidRPr="00525324">
        <w:rPr>
          <w:rFonts w:ascii="Times New Roman" w:hAnsi="Times New Roman" w:cs="Times New Roman"/>
        </w:rPr>
        <w:t xml:space="preserve">  </w:t>
      </w:r>
      <w:r w:rsidRPr="00525324">
        <w:rPr>
          <w:rFonts w:ascii="Times New Roman" w:hAnsi="Times New Roman" w:cs="Times New Roman"/>
        </w:rPr>
        <w:t xml:space="preserve">iz državnog proračuna </w:t>
      </w:r>
      <w:r w:rsidR="00144C70" w:rsidRPr="00525324">
        <w:rPr>
          <w:rFonts w:ascii="Times New Roman" w:hAnsi="Times New Roman" w:cs="Times New Roman"/>
        </w:rPr>
        <w:t xml:space="preserve">za </w:t>
      </w:r>
      <w:r w:rsidRPr="00525324">
        <w:rPr>
          <w:rFonts w:ascii="Times New Roman" w:hAnsi="Times New Roman" w:cs="Times New Roman"/>
        </w:rPr>
        <w:t xml:space="preserve">kapitalne pomoći od ministarstva regionalnog razvoja i fondova EU </w:t>
      </w:r>
      <w:r w:rsidR="00144C70" w:rsidRPr="00525324">
        <w:rPr>
          <w:rFonts w:ascii="Times New Roman" w:hAnsi="Times New Roman" w:cs="Times New Roman"/>
        </w:rPr>
        <w:t>,</w:t>
      </w:r>
      <w:r w:rsidRPr="00525324">
        <w:rPr>
          <w:rFonts w:ascii="Times New Roman" w:hAnsi="Times New Roman" w:cs="Times New Roman"/>
        </w:rPr>
        <w:t xml:space="preserve"> Ministarstva graditeljstva i prostornog uređenja </w:t>
      </w:r>
      <w:r w:rsidR="00144C70" w:rsidRPr="00525324">
        <w:rPr>
          <w:rFonts w:ascii="Times New Roman" w:hAnsi="Times New Roman" w:cs="Times New Roman"/>
        </w:rPr>
        <w:t>, Ministarstva kulture, Fonda za zaštitu okoliša i energetsku učinkovitost</w:t>
      </w:r>
      <w:r w:rsidR="00B71F90" w:rsidRPr="00525324">
        <w:rPr>
          <w:rFonts w:ascii="Times New Roman" w:hAnsi="Times New Roman" w:cs="Times New Roman"/>
        </w:rPr>
        <w:t xml:space="preserve"> po prijavljenim javnim natječajima </w:t>
      </w:r>
      <w:r w:rsidR="00144C70" w:rsidRPr="00525324">
        <w:rPr>
          <w:rFonts w:ascii="Times New Roman" w:hAnsi="Times New Roman" w:cs="Times New Roman"/>
        </w:rPr>
        <w:t xml:space="preserve"> </w:t>
      </w:r>
      <w:r w:rsidR="00B71F90" w:rsidRPr="00525324">
        <w:rPr>
          <w:rFonts w:ascii="Times New Roman" w:hAnsi="Times New Roman" w:cs="Times New Roman"/>
        </w:rPr>
        <w:t xml:space="preserve">u </w:t>
      </w:r>
      <w:r w:rsidRPr="00525324">
        <w:rPr>
          <w:rFonts w:ascii="Times New Roman" w:hAnsi="Times New Roman" w:cs="Times New Roman"/>
        </w:rPr>
        <w:t xml:space="preserve">ukupnom iznosu od </w:t>
      </w:r>
      <w:r w:rsidR="00B71F90" w:rsidRPr="00525324">
        <w:rPr>
          <w:rFonts w:ascii="Times New Roman" w:hAnsi="Times New Roman" w:cs="Times New Roman"/>
        </w:rPr>
        <w:t>199.054,30</w:t>
      </w:r>
      <w:r w:rsidR="00F03A29" w:rsidRPr="00525324">
        <w:rPr>
          <w:rFonts w:ascii="Times New Roman" w:hAnsi="Times New Roman" w:cs="Times New Roman"/>
        </w:rPr>
        <w:t xml:space="preserve"> €</w:t>
      </w:r>
      <w:r w:rsidRPr="00525324">
        <w:rPr>
          <w:rFonts w:ascii="Times New Roman" w:hAnsi="Times New Roman" w:cs="Times New Roman"/>
        </w:rPr>
        <w:t xml:space="preserve"> </w:t>
      </w:r>
      <w:r w:rsidR="00B71F90" w:rsidRPr="00525324">
        <w:rPr>
          <w:rFonts w:ascii="Times New Roman" w:hAnsi="Times New Roman" w:cs="Times New Roman"/>
        </w:rPr>
        <w:t>.Z</w:t>
      </w:r>
      <w:r w:rsidR="0068463E" w:rsidRPr="00525324">
        <w:rPr>
          <w:rFonts w:ascii="Times New Roman" w:hAnsi="Times New Roman" w:cs="Times New Roman"/>
        </w:rPr>
        <w:t xml:space="preserve">a rekonstrukciju Etno kuće </w:t>
      </w:r>
      <w:bookmarkStart w:id="0" w:name="_Hlk188439035"/>
      <w:r w:rsidR="00B71F90" w:rsidRPr="00525324">
        <w:rPr>
          <w:rFonts w:ascii="Times New Roman" w:hAnsi="Times New Roman" w:cs="Times New Roman"/>
        </w:rPr>
        <w:t>160.</w:t>
      </w:r>
      <w:r w:rsidR="0086306B" w:rsidRPr="00525324">
        <w:rPr>
          <w:rFonts w:ascii="Times New Roman" w:hAnsi="Times New Roman" w:cs="Times New Roman"/>
        </w:rPr>
        <w:t xml:space="preserve">789,30 </w:t>
      </w:r>
      <w:r w:rsidR="0068463E" w:rsidRPr="00525324">
        <w:rPr>
          <w:rFonts w:ascii="Times New Roman" w:hAnsi="Times New Roman" w:cs="Times New Roman"/>
        </w:rPr>
        <w:t xml:space="preserve">€, za izgradnju </w:t>
      </w:r>
      <w:proofErr w:type="spellStart"/>
      <w:r w:rsidR="0086306B" w:rsidRPr="00525324">
        <w:rPr>
          <w:rFonts w:ascii="Times New Roman" w:hAnsi="Times New Roman" w:cs="Times New Roman"/>
        </w:rPr>
        <w:t>asfalitarnje</w:t>
      </w:r>
      <w:proofErr w:type="spellEnd"/>
      <w:r w:rsidR="0086306B" w:rsidRPr="00525324">
        <w:rPr>
          <w:rFonts w:ascii="Times New Roman" w:hAnsi="Times New Roman" w:cs="Times New Roman"/>
        </w:rPr>
        <w:t xml:space="preserve"> odvojka </w:t>
      </w:r>
      <w:proofErr w:type="spellStart"/>
      <w:r w:rsidR="0086306B" w:rsidRPr="00525324">
        <w:rPr>
          <w:rFonts w:ascii="Times New Roman" w:hAnsi="Times New Roman" w:cs="Times New Roman"/>
        </w:rPr>
        <w:t>A.Stepinca-Mrsulja</w:t>
      </w:r>
      <w:proofErr w:type="spellEnd"/>
      <w:r w:rsidR="0068463E" w:rsidRPr="00525324">
        <w:rPr>
          <w:rFonts w:ascii="Times New Roman" w:hAnsi="Times New Roman" w:cs="Times New Roman"/>
        </w:rPr>
        <w:t xml:space="preserve"> </w:t>
      </w:r>
      <w:r w:rsidR="0086306B" w:rsidRPr="00525324">
        <w:rPr>
          <w:rFonts w:ascii="Times New Roman" w:hAnsi="Times New Roman" w:cs="Times New Roman"/>
        </w:rPr>
        <w:t>13.800</w:t>
      </w:r>
      <w:r w:rsidR="0068463E" w:rsidRPr="00525324">
        <w:rPr>
          <w:rFonts w:ascii="Times New Roman" w:hAnsi="Times New Roman" w:cs="Times New Roman"/>
        </w:rPr>
        <w:t xml:space="preserve">,00€, za izradu projekta Kuća Ilić Sikirevci-kulturno dobro </w:t>
      </w:r>
      <w:r w:rsidR="0086306B" w:rsidRPr="00525324">
        <w:rPr>
          <w:rFonts w:ascii="Times New Roman" w:hAnsi="Times New Roman" w:cs="Times New Roman"/>
        </w:rPr>
        <w:t xml:space="preserve">9.000,00 </w:t>
      </w:r>
      <w:r w:rsidR="0068463E" w:rsidRPr="00525324">
        <w:rPr>
          <w:rFonts w:ascii="Times New Roman" w:hAnsi="Times New Roman" w:cs="Times New Roman"/>
        </w:rPr>
        <w:t>€</w:t>
      </w:r>
      <w:r w:rsidR="0086306B" w:rsidRPr="00525324">
        <w:rPr>
          <w:rFonts w:ascii="Times New Roman" w:hAnsi="Times New Roman" w:cs="Times New Roman"/>
        </w:rPr>
        <w:t>, te za nabavu sadnica kroz naselje ( lipa, hrast, bagrem i sl.) od 15.465,00 €</w:t>
      </w:r>
    </w:p>
    <w:bookmarkEnd w:id="0"/>
    <w:p w14:paraId="772B2479" w14:textId="187E94FC" w:rsidR="001241C4" w:rsidRPr="00525324" w:rsidRDefault="001241C4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  <w:b/>
        </w:rPr>
        <w:t xml:space="preserve">- Šifra 64 Prihodi od imovine </w:t>
      </w:r>
      <w:r w:rsidRPr="00525324">
        <w:rPr>
          <w:rFonts w:ascii="Times New Roman" w:hAnsi="Times New Roman" w:cs="Times New Roman"/>
        </w:rPr>
        <w:t xml:space="preserve">iznose </w:t>
      </w:r>
      <w:r w:rsidR="004A34F7" w:rsidRPr="00525324">
        <w:rPr>
          <w:rFonts w:ascii="Times New Roman" w:hAnsi="Times New Roman" w:cs="Times New Roman"/>
        </w:rPr>
        <w:t>54756,25</w:t>
      </w:r>
      <w:r w:rsidR="005A1D7D" w:rsidRPr="00525324">
        <w:rPr>
          <w:rFonts w:ascii="Times New Roman" w:hAnsi="Times New Roman" w:cs="Times New Roman"/>
        </w:rPr>
        <w:t xml:space="preserve"> €</w:t>
      </w:r>
      <w:r w:rsidRPr="00525324">
        <w:rPr>
          <w:rFonts w:ascii="Times New Roman" w:hAnsi="Times New Roman" w:cs="Times New Roman"/>
        </w:rPr>
        <w:t xml:space="preserve"> i imaju indeks od </w:t>
      </w:r>
      <w:r w:rsidR="004A34F7" w:rsidRPr="00525324">
        <w:rPr>
          <w:rFonts w:ascii="Times New Roman" w:hAnsi="Times New Roman" w:cs="Times New Roman"/>
        </w:rPr>
        <w:t>105,10</w:t>
      </w:r>
      <w:r w:rsidRPr="00525324">
        <w:rPr>
          <w:rFonts w:ascii="Times New Roman" w:hAnsi="Times New Roman" w:cs="Times New Roman"/>
        </w:rPr>
        <w:t xml:space="preserve">spram prošle godine. </w:t>
      </w:r>
      <w:r w:rsidR="005A1D7D" w:rsidRPr="00525324">
        <w:rPr>
          <w:rFonts w:ascii="Times New Roman" w:hAnsi="Times New Roman" w:cs="Times New Roman"/>
        </w:rPr>
        <w:t xml:space="preserve">Malo </w:t>
      </w:r>
      <w:r w:rsidR="0086306B" w:rsidRPr="00525324">
        <w:rPr>
          <w:rFonts w:ascii="Times New Roman" w:hAnsi="Times New Roman" w:cs="Times New Roman"/>
        </w:rPr>
        <w:t xml:space="preserve">povećanje </w:t>
      </w:r>
      <w:r w:rsidR="005A1D7D" w:rsidRPr="00525324">
        <w:rPr>
          <w:rFonts w:ascii="Times New Roman" w:hAnsi="Times New Roman" w:cs="Times New Roman"/>
        </w:rPr>
        <w:t xml:space="preserve"> </w:t>
      </w:r>
      <w:r w:rsidRPr="00525324">
        <w:rPr>
          <w:rFonts w:ascii="Times New Roman" w:hAnsi="Times New Roman" w:cs="Times New Roman"/>
        </w:rPr>
        <w:t xml:space="preserve">prihod je zabilježen s osnove prihoda od </w:t>
      </w:r>
      <w:r w:rsidR="005A1D7D" w:rsidRPr="00525324">
        <w:rPr>
          <w:rFonts w:ascii="Times New Roman" w:hAnsi="Times New Roman" w:cs="Times New Roman"/>
        </w:rPr>
        <w:t>zakupa i izna</w:t>
      </w:r>
      <w:r w:rsidR="00396931" w:rsidRPr="00525324">
        <w:rPr>
          <w:rFonts w:ascii="Times New Roman" w:hAnsi="Times New Roman" w:cs="Times New Roman"/>
        </w:rPr>
        <w:t>j</w:t>
      </w:r>
      <w:r w:rsidR="005A1D7D" w:rsidRPr="00525324">
        <w:rPr>
          <w:rFonts w:ascii="Times New Roman" w:hAnsi="Times New Roman" w:cs="Times New Roman"/>
        </w:rPr>
        <w:t>mljivanja imovine u vlasništvu općine.</w:t>
      </w:r>
      <w:r w:rsidRPr="00525324">
        <w:rPr>
          <w:rFonts w:ascii="Times New Roman" w:hAnsi="Times New Roman" w:cs="Times New Roman"/>
        </w:rPr>
        <w:t xml:space="preserve">   </w:t>
      </w:r>
    </w:p>
    <w:p w14:paraId="0F0ACD4A" w14:textId="137450F8" w:rsidR="00396931" w:rsidRPr="00525324" w:rsidRDefault="001241C4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  <w:b/>
        </w:rPr>
        <w:t xml:space="preserve">- Šifra 65 Prihodi od upravnih i administrativnih pristojbi, pristojbi po posebnim propisima i naknada </w:t>
      </w:r>
      <w:r w:rsidRPr="00525324">
        <w:rPr>
          <w:rFonts w:ascii="Times New Roman" w:hAnsi="Times New Roman" w:cs="Times New Roman"/>
        </w:rPr>
        <w:t xml:space="preserve">iznose </w:t>
      </w:r>
      <w:r w:rsidR="004A34F7" w:rsidRPr="00525324">
        <w:rPr>
          <w:rFonts w:ascii="Times New Roman" w:hAnsi="Times New Roman" w:cs="Times New Roman"/>
        </w:rPr>
        <w:t>42.856,00</w:t>
      </w:r>
      <w:r w:rsidR="0086306B" w:rsidRPr="00525324">
        <w:rPr>
          <w:rFonts w:ascii="Times New Roman" w:hAnsi="Times New Roman" w:cs="Times New Roman"/>
        </w:rPr>
        <w:t xml:space="preserve"> </w:t>
      </w:r>
      <w:r w:rsidR="00682D77" w:rsidRPr="00525324">
        <w:rPr>
          <w:rFonts w:ascii="Times New Roman" w:hAnsi="Times New Roman" w:cs="Times New Roman"/>
        </w:rPr>
        <w:t>€</w:t>
      </w:r>
      <w:r w:rsidRPr="00525324">
        <w:rPr>
          <w:rFonts w:ascii="Times New Roman" w:hAnsi="Times New Roman" w:cs="Times New Roman"/>
        </w:rPr>
        <w:t xml:space="preserve"> i imaju indeks od </w:t>
      </w:r>
      <w:r w:rsidR="004A34F7" w:rsidRPr="00525324">
        <w:rPr>
          <w:rFonts w:ascii="Times New Roman" w:hAnsi="Times New Roman" w:cs="Times New Roman"/>
        </w:rPr>
        <w:t>90</w:t>
      </w:r>
      <w:r w:rsidRPr="00525324">
        <w:rPr>
          <w:rFonts w:ascii="Times New Roman" w:hAnsi="Times New Roman" w:cs="Times New Roman"/>
        </w:rPr>
        <w:t xml:space="preserve"> u odnosu na prošlu godinu. </w:t>
      </w:r>
      <w:r w:rsidR="0086306B" w:rsidRPr="00525324">
        <w:rPr>
          <w:rFonts w:ascii="Times New Roman" w:hAnsi="Times New Roman" w:cs="Times New Roman"/>
        </w:rPr>
        <w:t xml:space="preserve">Znatno manji prihod u odnosu prethodne godine </w:t>
      </w:r>
      <w:r w:rsidRPr="00525324">
        <w:rPr>
          <w:rFonts w:ascii="Times New Roman" w:hAnsi="Times New Roman" w:cs="Times New Roman"/>
        </w:rPr>
        <w:t xml:space="preserve"> iznos je </w:t>
      </w:r>
      <w:r w:rsidR="00396931" w:rsidRPr="00525324">
        <w:rPr>
          <w:rFonts w:ascii="Times New Roman" w:hAnsi="Times New Roman" w:cs="Times New Roman"/>
        </w:rPr>
        <w:t xml:space="preserve">s osnove uplata komunalnog doprinos i  komunalna naknade, te </w:t>
      </w:r>
      <w:r w:rsidRPr="00525324">
        <w:rPr>
          <w:rFonts w:ascii="Times New Roman" w:hAnsi="Times New Roman" w:cs="Times New Roman"/>
        </w:rPr>
        <w:t xml:space="preserve"> je zabilježen </w:t>
      </w:r>
      <w:r w:rsidR="00396931" w:rsidRPr="00525324">
        <w:rPr>
          <w:rFonts w:ascii="Times New Roman" w:hAnsi="Times New Roman" w:cs="Times New Roman"/>
        </w:rPr>
        <w:t xml:space="preserve">iznos </w:t>
      </w:r>
      <w:r w:rsidRPr="00525324">
        <w:rPr>
          <w:rFonts w:ascii="Times New Roman" w:hAnsi="Times New Roman" w:cs="Times New Roman"/>
        </w:rPr>
        <w:t xml:space="preserve">na ostalim nespomenutim prihodima </w:t>
      </w:r>
      <w:r w:rsidR="00396931" w:rsidRPr="00525324">
        <w:rPr>
          <w:rFonts w:ascii="Times New Roman" w:hAnsi="Times New Roman" w:cs="Times New Roman"/>
        </w:rPr>
        <w:t xml:space="preserve">s osnove kupnje grobnih mjesta i  godišnje grobne naknade. </w:t>
      </w:r>
    </w:p>
    <w:p w14:paraId="44B484C6" w14:textId="4C6A44EA" w:rsidR="001241C4" w:rsidRPr="00525324" w:rsidRDefault="001241C4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- </w:t>
      </w:r>
      <w:r w:rsidRPr="00525324">
        <w:rPr>
          <w:rFonts w:ascii="Times New Roman" w:hAnsi="Times New Roman" w:cs="Times New Roman"/>
          <w:b/>
        </w:rPr>
        <w:t>Šifra 3 Rashodi poslovanja</w:t>
      </w:r>
      <w:r w:rsidRPr="00525324">
        <w:rPr>
          <w:rFonts w:ascii="Times New Roman" w:hAnsi="Times New Roman" w:cs="Times New Roman"/>
        </w:rPr>
        <w:t xml:space="preserve">  imaju indeks </w:t>
      </w:r>
      <w:r w:rsidR="004A34F7" w:rsidRPr="00525324">
        <w:rPr>
          <w:rFonts w:ascii="Times New Roman" w:hAnsi="Times New Roman" w:cs="Times New Roman"/>
        </w:rPr>
        <w:t>146,20</w:t>
      </w:r>
      <w:r w:rsidRPr="00525324">
        <w:rPr>
          <w:rFonts w:ascii="Times New Roman" w:hAnsi="Times New Roman" w:cs="Times New Roman"/>
        </w:rPr>
        <w:t xml:space="preserve"> i iznose </w:t>
      </w:r>
      <w:r w:rsidR="004A34F7" w:rsidRPr="00525324">
        <w:rPr>
          <w:rFonts w:ascii="Times New Roman" w:hAnsi="Times New Roman" w:cs="Times New Roman"/>
        </w:rPr>
        <w:t>910.320,55</w:t>
      </w:r>
      <w:r w:rsidR="00396931" w:rsidRPr="00525324">
        <w:rPr>
          <w:rFonts w:ascii="Times New Roman" w:hAnsi="Times New Roman" w:cs="Times New Roman"/>
        </w:rPr>
        <w:t xml:space="preserve"> €</w:t>
      </w:r>
      <w:r w:rsidRPr="00525324">
        <w:rPr>
          <w:rFonts w:ascii="Times New Roman" w:hAnsi="Times New Roman" w:cs="Times New Roman"/>
        </w:rPr>
        <w:t>.</w:t>
      </w:r>
    </w:p>
    <w:p w14:paraId="1640A2EB" w14:textId="4A20C2E6" w:rsidR="008E7142" w:rsidRPr="00525324" w:rsidRDefault="004A34F7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  <w:b/>
          <w:bCs/>
        </w:rPr>
        <w:t>Šifra 31</w:t>
      </w:r>
      <w:r w:rsidRPr="00525324">
        <w:rPr>
          <w:rFonts w:ascii="Times New Roman" w:hAnsi="Times New Roman" w:cs="Times New Roman"/>
        </w:rPr>
        <w:t>.- imaju indeks 323,70 i iznosi 214.509,98 €.</w:t>
      </w:r>
      <w:r w:rsidR="00396931" w:rsidRPr="00525324">
        <w:rPr>
          <w:rFonts w:ascii="Times New Roman" w:hAnsi="Times New Roman" w:cs="Times New Roman"/>
        </w:rPr>
        <w:t>Rashodi</w:t>
      </w:r>
      <w:r w:rsidR="001241C4" w:rsidRPr="00525324">
        <w:rPr>
          <w:rFonts w:ascii="Times New Roman" w:hAnsi="Times New Roman" w:cs="Times New Roman"/>
        </w:rPr>
        <w:t xml:space="preserve"> biljež</w:t>
      </w:r>
      <w:r w:rsidR="00396931" w:rsidRPr="00525324">
        <w:rPr>
          <w:rFonts w:ascii="Times New Roman" w:hAnsi="Times New Roman" w:cs="Times New Roman"/>
        </w:rPr>
        <w:t>eni</w:t>
      </w:r>
      <w:r w:rsidR="001241C4" w:rsidRPr="00525324">
        <w:rPr>
          <w:rFonts w:ascii="Times New Roman" w:hAnsi="Times New Roman" w:cs="Times New Roman"/>
        </w:rPr>
        <w:t xml:space="preserve"> na </w:t>
      </w:r>
      <w:r w:rsidR="00396931" w:rsidRPr="00525324">
        <w:rPr>
          <w:rFonts w:ascii="Times New Roman" w:hAnsi="Times New Roman" w:cs="Times New Roman"/>
        </w:rPr>
        <w:t xml:space="preserve">osnovu </w:t>
      </w:r>
      <w:r w:rsidR="001241C4" w:rsidRPr="00525324">
        <w:rPr>
          <w:rFonts w:ascii="Times New Roman" w:hAnsi="Times New Roman" w:cs="Times New Roman"/>
        </w:rPr>
        <w:t xml:space="preserve">plaća za zaposlene </w:t>
      </w:r>
      <w:r w:rsidR="008E7142" w:rsidRPr="00525324">
        <w:rPr>
          <w:rFonts w:ascii="Times New Roman" w:hAnsi="Times New Roman" w:cs="Times New Roman"/>
        </w:rPr>
        <w:t xml:space="preserve"> znatna je promjena- povećanje zaposlenih, prijem 1 djelatnika – pročelnika općine, te po Programu ZAŽELI </w:t>
      </w:r>
      <w:r w:rsidRPr="00525324">
        <w:rPr>
          <w:rFonts w:ascii="Times New Roman" w:hAnsi="Times New Roman" w:cs="Times New Roman"/>
        </w:rPr>
        <w:t>IV</w:t>
      </w:r>
      <w:r w:rsidR="008E7142" w:rsidRPr="00525324">
        <w:rPr>
          <w:rFonts w:ascii="Times New Roman" w:hAnsi="Times New Roman" w:cs="Times New Roman"/>
        </w:rPr>
        <w:t>. zaposleno 17 radnica te 1 voditelj projekta ukupno 18 radnika</w:t>
      </w:r>
      <w:r w:rsidRPr="00525324">
        <w:rPr>
          <w:rFonts w:ascii="Times New Roman" w:hAnsi="Times New Roman" w:cs="Times New Roman"/>
        </w:rPr>
        <w:t>, ukupno broji 22 prijavljena radnika, 4 radnika u stalnom radnom odnosu ,a 18 radnika na određeno vrijeme u trajanju Programa ZAŽELI IV.</w:t>
      </w:r>
      <w:r w:rsidR="008E7142" w:rsidRPr="00525324">
        <w:rPr>
          <w:rFonts w:ascii="Times New Roman" w:hAnsi="Times New Roman" w:cs="Times New Roman"/>
        </w:rPr>
        <w:t xml:space="preserve"> Tim povećanjem znatno su se povećali i rashodi za zaposlene </w:t>
      </w:r>
      <w:r w:rsidR="001241C4" w:rsidRPr="00525324">
        <w:rPr>
          <w:rFonts w:ascii="Times New Roman" w:hAnsi="Times New Roman" w:cs="Times New Roman"/>
        </w:rPr>
        <w:t>a s time su povezani i ostale naknade za zaposlene</w:t>
      </w:r>
      <w:r w:rsidRPr="00525324">
        <w:rPr>
          <w:rFonts w:ascii="Times New Roman" w:hAnsi="Times New Roman" w:cs="Times New Roman"/>
        </w:rPr>
        <w:t xml:space="preserve"> </w:t>
      </w:r>
      <w:r w:rsidR="008E7142" w:rsidRPr="00525324">
        <w:rPr>
          <w:rFonts w:ascii="Times New Roman" w:hAnsi="Times New Roman" w:cs="Times New Roman"/>
        </w:rPr>
        <w:t>.</w:t>
      </w:r>
    </w:p>
    <w:p w14:paraId="5FEC6811" w14:textId="1059E48B" w:rsidR="00E47E3B" w:rsidRPr="00525324" w:rsidRDefault="001241C4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  <w:b/>
          <w:bCs/>
        </w:rPr>
        <w:t xml:space="preserve"> </w:t>
      </w:r>
      <w:r w:rsidR="004A34F7" w:rsidRPr="00525324">
        <w:rPr>
          <w:rFonts w:ascii="Times New Roman" w:hAnsi="Times New Roman" w:cs="Times New Roman"/>
          <w:b/>
          <w:bCs/>
        </w:rPr>
        <w:t>Šifra 32</w:t>
      </w:r>
      <w:r w:rsidR="004A34F7" w:rsidRPr="00525324">
        <w:rPr>
          <w:rFonts w:ascii="Times New Roman" w:hAnsi="Times New Roman" w:cs="Times New Roman"/>
        </w:rPr>
        <w:t>.- imaju indeks 131,70 i iznosi 488.159,41 €.</w:t>
      </w:r>
      <w:r w:rsidRPr="00525324">
        <w:rPr>
          <w:rFonts w:ascii="Times New Roman" w:hAnsi="Times New Roman" w:cs="Times New Roman"/>
        </w:rPr>
        <w:t xml:space="preserve">Povećane cijene energenata su povećale i troškove po toj osnovi. Povećani su i rashodi za </w:t>
      </w:r>
      <w:r w:rsidR="00396931" w:rsidRPr="00525324">
        <w:rPr>
          <w:rFonts w:ascii="Times New Roman" w:hAnsi="Times New Roman" w:cs="Times New Roman"/>
        </w:rPr>
        <w:t>nabavu uredskog materijala, te za materijal i sirov</w:t>
      </w:r>
      <w:r w:rsidR="00D352CB" w:rsidRPr="00525324">
        <w:rPr>
          <w:rFonts w:ascii="Times New Roman" w:hAnsi="Times New Roman" w:cs="Times New Roman"/>
        </w:rPr>
        <w:t>i</w:t>
      </w:r>
      <w:r w:rsidR="00396931" w:rsidRPr="00525324">
        <w:rPr>
          <w:rFonts w:ascii="Times New Roman" w:hAnsi="Times New Roman" w:cs="Times New Roman"/>
        </w:rPr>
        <w:t>n</w:t>
      </w:r>
      <w:r w:rsidR="00D352CB" w:rsidRPr="00525324">
        <w:rPr>
          <w:rFonts w:ascii="Times New Roman" w:hAnsi="Times New Roman" w:cs="Times New Roman"/>
        </w:rPr>
        <w:t>e,</w:t>
      </w:r>
      <w:r w:rsidR="00396931" w:rsidRPr="00525324">
        <w:rPr>
          <w:rFonts w:ascii="Times New Roman" w:hAnsi="Times New Roman" w:cs="Times New Roman"/>
        </w:rPr>
        <w:t xml:space="preserve"> potreba za čišćenje uredskih  prostorija, povećanje rashoda za </w:t>
      </w:r>
      <w:r w:rsidR="00C03D8F" w:rsidRPr="00525324">
        <w:rPr>
          <w:rFonts w:ascii="Times New Roman" w:hAnsi="Times New Roman" w:cs="Times New Roman"/>
        </w:rPr>
        <w:t xml:space="preserve">investicijsko </w:t>
      </w:r>
      <w:r w:rsidR="00396931" w:rsidRPr="00525324">
        <w:rPr>
          <w:rFonts w:ascii="Times New Roman" w:hAnsi="Times New Roman" w:cs="Times New Roman"/>
        </w:rPr>
        <w:t>održavanje</w:t>
      </w:r>
      <w:r w:rsidR="00C03D8F" w:rsidRPr="00525324">
        <w:rPr>
          <w:rFonts w:ascii="Times New Roman" w:hAnsi="Times New Roman" w:cs="Times New Roman"/>
        </w:rPr>
        <w:t xml:space="preserve"> objekata u vlasništvu općine , za komunalne usluge košenja javnih površina, krčenja trnja i raslinja, usluge rad strojevima (kopanje bagerom) , nasipanje poljskih puteva </w:t>
      </w:r>
      <w:r w:rsidRPr="00525324">
        <w:rPr>
          <w:rFonts w:ascii="Times New Roman" w:hAnsi="Times New Roman" w:cs="Times New Roman"/>
        </w:rPr>
        <w:t xml:space="preserve"> poljski putevi pa je u tu svrhu nabavljan šljunak</w:t>
      </w:r>
      <w:r w:rsidR="00C03D8F" w:rsidRPr="00525324">
        <w:rPr>
          <w:rFonts w:ascii="Times New Roman" w:hAnsi="Times New Roman" w:cs="Times New Roman"/>
        </w:rPr>
        <w:t>, u</w:t>
      </w:r>
      <w:r w:rsidRPr="00525324">
        <w:rPr>
          <w:rFonts w:ascii="Times New Roman" w:hAnsi="Times New Roman" w:cs="Times New Roman"/>
        </w:rPr>
        <w:t>sluga odr</w:t>
      </w:r>
      <w:r w:rsidR="00C03D8F" w:rsidRPr="00525324">
        <w:rPr>
          <w:rFonts w:ascii="Times New Roman" w:hAnsi="Times New Roman" w:cs="Times New Roman"/>
        </w:rPr>
        <w:t>ž</w:t>
      </w:r>
      <w:r w:rsidRPr="00525324">
        <w:rPr>
          <w:rFonts w:ascii="Times New Roman" w:hAnsi="Times New Roman" w:cs="Times New Roman"/>
        </w:rPr>
        <w:t>avanja zelenih površina</w:t>
      </w:r>
      <w:r w:rsidR="00C03D8F" w:rsidRPr="00525324">
        <w:rPr>
          <w:rFonts w:ascii="Times New Roman" w:hAnsi="Times New Roman" w:cs="Times New Roman"/>
        </w:rPr>
        <w:t xml:space="preserve"> </w:t>
      </w:r>
      <w:r w:rsidRPr="00525324">
        <w:rPr>
          <w:rFonts w:ascii="Times New Roman" w:hAnsi="Times New Roman" w:cs="Times New Roman"/>
        </w:rPr>
        <w:t>.</w:t>
      </w:r>
      <w:r w:rsidR="00C03D8F" w:rsidRPr="00525324">
        <w:rPr>
          <w:rFonts w:ascii="Times New Roman" w:hAnsi="Times New Roman" w:cs="Times New Roman"/>
        </w:rPr>
        <w:t xml:space="preserve"> Sve usluge obavlja komunalno poduzeće “</w:t>
      </w:r>
      <w:proofErr w:type="spellStart"/>
      <w:r w:rsidR="00C03D8F" w:rsidRPr="00525324">
        <w:rPr>
          <w:rFonts w:ascii="Times New Roman" w:hAnsi="Times New Roman" w:cs="Times New Roman"/>
        </w:rPr>
        <w:t>Sikirevčanka</w:t>
      </w:r>
      <w:proofErr w:type="spellEnd"/>
      <w:r w:rsidR="00C03D8F" w:rsidRPr="00525324">
        <w:rPr>
          <w:rFonts w:ascii="Times New Roman" w:hAnsi="Times New Roman" w:cs="Times New Roman"/>
        </w:rPr>
        <w:t xml:space="preserve">“ d.o.o. koje je u 100% vlasništvu općine. </w:t>
      </w:r>
      <w:r w:rsidRPr="00525324">
        <w:rPr>
          <w:rFonts w:ascii="Times New Roman" w:hAnsi="Times New Roman" w:cs="Times New Roman"/>
        </w:rPr>
        <w:t xml:space="preserve"> </w:t>
      </w:r>
    </w:p>
    <w:p w14:paraId="5C567D10" w14:textId="78EF9C0E" w:rsidR="001241C4" w:rsidRPr="00525324" w:rsidRDefault="00E47E3B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Rashodi za intelektualne i osobne usluge utrošeno je </w:t>
      </w:r>
      <w:r w:rsidR="0041729C" w:rsidRPr="00525324">
        <w:rPr>
          <w:rFonts w:ascii="Times New Roman" w:hAnsi="Times New Roman" w:cs="Times New Roman"/>
        </w:rPr>
        <w:t>58.554,71</w:t>
      </w:r>
      <w:r w:rsidRPr="00525324">
        <w:rPr>
          <w:rFonts w:ascii="Times New Roman" w:hAnsi="Times New Roman" w:cs="Times New Roman"/>
        </w:rPr>
        <w:t xml:space="preserve"> €</w:t>
      </w:r>
      <w:r w:rsidR="0041729C" w:rsidRPr="00525324">
        <w:rPr>
          <w:rFonts w:ascii="Times New Roman" w:hAnsi="Times New Roman" w:cs="Times New Roman"/>
        </w:rPr>
        <w:t xml:space="preserve">, znatno manje nego prethodne godine ,a </w:t>
      </w:r>
      <w:r w:rsidRPr="00525324">
        <w:rPr>
          <w:rFonts w:ascii="Times New Roman" w:hAnsi="Times New Roman" w:cs="Times New Roman"/>
        </w:rPr>
        <w:t xml:space="preserve"> </w:t>
      </w:r>
      <w:r w:rsidR="0041729C" w:rsidRPr="00525324">
        <w:rPr>
          <w:rFonts w:ascii="Times New Roman" w:hAnsi="Times New Roman" w:cs="Times New Roman"/>
        </w:rPr>
        <w:t>ra</w:t>
      </w:r>
      <w:r w:rsidR="000E53BB" w:rsidRPr="00525324">
        <w:rPr>
          <w:rFonts w:ascii="Times New Roman" w:hAnsi="Times New Roman" w:cs="Times New Roman"/>
        </w:rPr>
        <w:t>s</w:t>
      </w:r>
      <w:r w:rsidR="0041729C" w:rsidRPr="00525324">
        <w:rPr>
          <w:rFonts w:ascii="Times New Roman" w:hAnsi="Times New Roman" w:cs="Times New Roman"/>
        </w:rPr>
        <w:t xml:space="preserve">hodi su se odnosili na </w:t>
      </w:r>
      <w:r w:rsidRPr="00525324">
        <w:rPr>
          <w:rFonts w:ascii="Times New Roman" w:hAnsi="Times New Roman" w:cs="Times New Roman"/>
        </w:rPr>
        <w:t xml:space="preserve"> ugovore o djelu za komunalne poslove</w:t>
      </w:r>
      <w:r w:rsidR="0041729C" w:rsidRPr="00525324">
        <w:rPr>
          <w:rFonts w:ascii="Times New Roman" w:hAnsi="Times New Roman" w:cs="Times New Roman"/>
        </w:rPr>
        <w:t>,</w:t>
      </w:r>
      <w:r w:rsidRPr="00525324">
        <w:rPr>
          <w:rFonts w:ascii="Times New Roman" w:hAnsi="Times New Roman" w:cs="Times New Roman"/>
        </w:rPr>
        <w:t xml:space="preserve"> geodetsko kat</w:t>
      </w:r>
      <w:r w:rsidR="004D69FA" w:rsidRPr="00525324">
        <w:rPr>
          <w:rFonts w:ascii="Times New Roman" w:hAnsi="Times New Roman" w:cs="Times New Roman"/>
        </w:rPr>
        <w:t>a</w:t>
      </w:r>
      <w:r w:rsidRPr="00525324">
        <w:rPr>
          <w:rFonts w:ascii="Times New Roman" w:hAnsi="Times New Roman" w:cs="Times New Roman"/>
        </w:rPr>
        <w:t xml:space="preserve">starske usluge, usluge oko osnivanje dječjeg vrtića , </w:t>
      </w:r>
      <w:r w:rsidR="0041729C" w:rsidRPr="00525324">
        <w:rPr>
          <w:rFonts w:ascii="Times New Roman" w:hAnsi="Times New Roman" w:cs="Times New Roman"/>
        </w:rPr>
        <w:t xml:space="preserve">rashodi za provedbu javnih natječaja i poziva </w:t>
      </w:r>
      <w:r w:rsidRPr="00525324">
        <w:rPr>
          <w:rFonts w:ascii="Times New Roman" w:hAnsi="Times New Roman" w:cs="Times New Roman"/>
        </w:rPr>
        <w:t>, sufinanciranje igraonice, fina</w:t>
      </w:r>
      <w:r w:rsidR="004D69FA" w:rsidRPr="00525324">
        <w:rPr>
          <w:rFonts w:ascii="Times New Roman" w:hAnsi="Times New Roman" w:cs="Times New Roman"/>
        </w:rPr>
        <w:t>n</w:t>
      </w:r>
      <w:r w:rsidRPr="00525324">
        <w:rPr>
          <w:rFonts w:ascii="Times New Roman" w:hAnsi="Times New Roman" w:cs="Times New Roman"/>
        </w:rPr>
        <w:t>ciranje programa predš</w:t>
      </w:r>
      <w:r w:rsidR="004D69FA" w:rsidRPr="00525324">
        <w:rPr>
          <w:rFonts w:ascii="Times New Roman" w:hAnsi="Times New Roman" w:cs="Times New Roman"/>
        </w:rPr>
        <w:t>ko</w:t>
      </w:r>
      <w:r w:rsidRPr="00525324">
        <w:rPr>
          <w:rFonts w:ascii="Times New Roman" w:hAnsi="Times New Roman" w:cs="Times New Roman"/>
        </w:rPr>
        <w:t xml:space="preserve">lskog programa, </w:t>
      </w:r>
      <w:r w:rsidR="004D69FA" w:rsidRPr="00525324">
        <w:rPr>
          <w:rFonts w:ascii="Times New Roman" w:hAnsi="Times New Roman" w:cs="Times New Roman"/>
        </w:rPr>
        <w:t>izrada idejni projekta i troškovnika i sl.</w:t>
      </w:r>
    </w:p>
    <w:p w14:paraId="7D08C68B" w14:textId="6CD2472C" w:rsidR="001241C4" w:rsidRPr="00525324" w:rsidRDefault="001241C4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Isplaćivale su se </w:t>
      </w:r>
      <w:r w:rsidR="004D69FA" w:rsidRPr="00525324">
        <w:rPr>
          <w:rFonts w:ascii="Times New Roman" w:hAnsi="Times New Roman" w:cs="Times New Roman"/>
        </w:rPr>
        <w:t>jednokratne financijske pomoći</w:t>
      </w:r>
      <w:r w:rsidRPr="00525324">
        <w:rPr>
          <w:rFonts w:ascii="Times New Roman" w:hAnsi="Times New Roman" w:cs="Times New Roman"/>
        </w:rPr>
        <w:t xml:space="preserve"> studentima kojih je sada veći broj. Podijeljen</w:t>
      </w:r>
      <w:r w:rsidR="004D69FA" w:rsidRPr="00525324">
        <w:rPr>
          <w:rFonts w:ascii="Times New Roman" w:hAnsi="Times New Roman" w:cs="Times New Roman"/>
        </w:rPr>
        <w:t>a</w:t>
      </w:r>
      <w:r w:rsidRPr="00525324">
        <w:rPr>
          <w:rFonts w:ascii="Times New Roman" w:hAnsi="Times New Roman" w:cs="Times New Roman"/>
        </w:rPr>
        <w:t xml:space="preserve"> je </w:t>
      </w:r>
      <w:r w:rsidR="004D69FA" w:rsidRPr="00525324">
        <w:rPr>
          <w:rFonts w:ascii="Times New Roman" w:hAnsi="Times New Roman" w:cs="Times New Roman"/>
        </w:rPr>
        <w:t xml:space="preserve">božićnica </w:t>
      </w:r>
      <w:r w:rsidRPr="00525324">
        <w:rPr>
          <w:rFonts w:ascii="Times New Roman" w:hAnsi="Times New Roman" w:cs="Times New Roman"/>
        </w:rPr>
        <w:t>korisnicima malih mirovina a povećana je i vrijednost</w:t>
      </w:r>
      <w:r w:rsidR="0041729C" w:rsidRPr="00525324">
        <w:rPr>
          <w:rFonts w:ascii="Times New Roman" w:hAnsi="Times New Roman" w:cs="Times New Roman"/>
        </w:rPr>
        <w:t xml:space="preserve"> naknade </w:t>
      </w:r>
      <w:r w:rsidR="004D69FA" w:rsidRPr="00525324">
        <w:rPr>
          <w:rFonts w:ascii="Times New Roman" w:hAnsi="Times New Roman" w:cs="Times New Roman"/>
        </w:rPr>
        <w:t>, povećane tekuće donacije, sportski, kulturnim udrugama i udrugama građana</w:t>
      </w:r>
      <w:r w:rsidRPr="00525324">
        <w:rPr>
          <w:rFonts w:ascii="Times New Roman" w:hAnsi="Times New Roman" w:cs="Times New Roman"/>
        </w:rPr>
        <w:t xml:space="preserve"> </w:t>
      </w:r>
      <w:r w:rsidR="004D69FA" w:rsidRPr="00525324">
        <w:rPr>
          <w:rFonts w:ascii="Times New Roman" w:hAnsi="Times New Roman" w:cs="Times New Roman"/>
        </w:rPr>
        <w:t>s</w:t>
      </w:r>
      <w:r w:rsidRPr="00525324">
        <w:rPr>
          <w:rFonts w:ascii="Times New Roman" w:hAnsi="Times New Roman" w:cs="Times New Roman"/>
        </w:rPr>
        <w:t xml:space="preserve">pram prošle godina </w:t>
      </w:r>
      <w:r w:rsidR="004D69FA" w:rsidRPr="00525324">
        <w:rPr>
          <w:rFonts w:ascii="Times New Roman" w:hAnsi="Times New Roman" w:cs="Times New Roman"/>
        </w:rPr>
        <w:t>te financijska pomoć građanima i samcima iz socijalnog programa.</w:t>
      </w:r>
    </w:p>
    <w:p w14:paraId="54B5CCBD" w14:textId="3DC890F5" w:rsidR="001241C4" w:rsidRPr="00525324" w:rsidRDefault="001241C4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Manji izdaci su zabilježeni za nabavu sitnog inventara, premiju osiguranja </w:t>
      </w:r>
      <w:r w:rsidR="004D69FA" w:rsidRPr="00525324">
        <w:rPr>
          <w:rFonts w:ascii="Times New Roman" w:hAnsi="Times New Roman" w:cs="Times New Roman"/>
        </w:rPr>
        <w:t xml:space="preserve">za poljoprivredni stroj (traktor) </w:t>
      </w:r>
      <w:r w:rsidRPr="00525324">
        <w:rPr>
          <w:rFonts w:ascii="Times New Roman" w:hAnsi="Times New Roman" w:cs="Times New Roman"/>
        </w:rPr>
        <w:t xml:space="preserve"> , naknade za rad predstavničkih i izvršnih tijela , povjerenstava i ostalo su manje iz razloga broja održanih sjednica i povjerenstava. </w:t>
      </w:r>
    </w:p>
    <w:p w14:paraId="04B3DFA4" w14:textId="495E3733" w:rsidR="001241C4" w:rsidRPr="00525324" w:rsidRDefault="001241C4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-</w:t>
      </w:r>
      <w:r w:rsidRPr="00525324">
        <w:rPr>
          <w:rFonts w:ascii="Times New Roman" w:hAnsi="Times New Roman" w:cs="Times New Roman"/>
          <w:b/>
        </w:rPr>
        <w:t xml:space="preserve">Šifra 7 Prihodi od prodaje nefinancijske imovine </w:t>
      </w:r>
      <w:r w:rsidRPr="00525324">
        <w:rPr>
          <w:rFonts w:ascii="Times New Roman" w:hAnsi="Times New Roman" w:cs="Times New Roman"/>
        </w:rPr>
        <w:t xml:space="preserve">ove godine iznose </w:t>
      </w:r>
      <w:r w:rsidR="0041729C" w:rsidRPr="00525324">
        <w:rPr>
          <w:rFonts w:ascii="Times New Roman" w:hAnsi="Times New Roman" w:cs="Times New Roman"/>
        </w:rPr>
        <w:t>2.136,04</w:t>
      </w:r>
      <w:r w:rsidR="004D69FA" w:rsidRPr="00525324">
        <w:rPr>
          <w:rFonts w:ascii="Times New Roman" w:hAnsi="Times New Roman" w:cs="Times New Roman"/>
        </w:rPr>
        <w:t xml:space="preserve"> €</w:t>
      </w:r>
      <w:r w:rsidRPr="00525324">
        <w:rPr>
          <w:rFonts w:ascii="Times New Roman" w:hAnsi="Times New Roman" w:cs="Times New Roman"/>
        </w:rPr>
        <w:t xml:space="preserve"> i imaju indeks </w:t>
      </w:r>
      <w:r w:rsidR="0041729C" w:rsidRPr="00525324">
        <w:rPr>
          <w:rFonts w:ascii="Times New Roman" w:hAnsi="Times New Roman" w:cs="Times New Roman"/>
        </w:rPr>
        <w:t xml:space="preserve">pada </w:t>
      </w:r>
      <w:r w:rsidRPr="00525324">
        <w:rPr>
          <w:rFonts w:ascii="Times New Roman" w:hAnsi="Times New Roman" w:cs="Times New Roman"/>
        </w:rPr>
        <w:t xml:space="preserve">od </w:t>
      </w:r>
      <w:r w:rsidR="000E53BB" w:rsidRPr="00525324">
        <w:rPr>
          <w:rFonts w:ascii="Times New Roman" w:hAnsi="Times New Roman" w:cs="Times New Roman"/>
        </w:rPr>
        <w:t>6,0</w:t>
      </w:r>
      <w:r w:rsidRPr="00525324">
        <w:rPr>
          <w:rFonts w:ascii="Times New Roman" w:hAnsi="Times New Roman" w:cs="Times New Roman"/>
        </w:rPr>
        <w:t xml:space="preserve"> u odnosu na </w:t>
      </w:r>
      <w:r w:rsidR="0041729C" w:rsidRPr="00525324">
        <w:rPr>
          <w:rFonts w:ascii="Times New Roman" w:hAnsi="Times New Roman" w:cs="Times New Roman"/>
        </w:rPr>
        <w:t>prethodno</w:t>
      </w:r>
      <w:r w:rsidRPr="00525324">
        <w:rPr>
          <w:rFonts w:ascii="Times New Roman" w:hAnsi="Times New Roman" w:cs="Times New Roman"/>
        </w:rPr>
        <w:t xml:space="preserve"> razdoblje a taj prihod je ostvaren od prodaje</w:t>
      </w:r>
      <w:r w:rsidR="004D69FA" w:rsidRPr="00525324">
        <w:rPr>
          <w:rFonts w:ascii="Times New Roman" w:hAnsi="Times New Roman" w:cs="Times New Roman"/>
        </w:rPr>
        <w:t xml:space="preserve"> građevinskog</w:t>
      </w:r>
      <w:r w:rsidR="0041729C" w:rsidRPr="00525324">
        <w:rPr>
          <w:rFonts w:ascii="Times New Roman" w:hAnsi="Times New Roman" w:cs="Times New Roman"/>
        </w:rPr>
        <w:t xml:space="preserve"> zemljišta ( otplata u ratama) </w:t>
      </w:r>
      <w:r w:rsidR="004D69FA" w:rsidRPr="00525324">
        <w:rPr>
          <w:rFonts w:ascii="Times New Roman" w:hAnsi="Times New Roman" w:cs="Times New Roman"/>
        </w:rPr>
        <w:t xml:space="preserve"> u vlasništvu općine te prihod od </w:t>
      </w:r>
      <w:r w:rsidRPr="00525324">
        <w:rPr>
          <w:rFonts w:ascii="Times New Roman" w:hAnsi="Times New Roman" w:cs="Times New Roman"/>
        </w:rPr>
        <w:t xml:space="preserve"> stanova na koje postoji stanarsko pravo. </w:t>
      </w:r>
    </w:p>
    <w:p w14:paraId="3559D294" w14:textId="4D0DD480" w:rsidR="0041729C" w:rsidRPr="00525324" w:rsidRDefault="001241C4" w:rsidP="0041729C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-</w:t>
      </w:r>
      <w:r w:rsidRPr="00525324">
        <w:rPr>
          <w:rFonts w:ascii="Times New Roman" w:hAnsi="Times New Roman" w:cs="Times New Roman"/>
          <w:b/>
        </w:rPr>
        <w:t>Šifra 4 Rashodi za nabavu nefinancijske imovine</w:t>
      </w:r>
      <w:r w:rsidRPr="00525324">
        <w:rPr>
          <w:rFonts w:ascii="Times New Roman" w:hAnsi="Times New Roman" w:cs="Times New Roman"/>
        </w:rPr>
        <w:t xml:space="preserve"> imaju indeks od </w:t>
      </w:r>
      <w:r w:rsidR="000E53BB" w:rsidRPr="00525324">
        <w:rPr>
          <w:rFonts w:ascii="Times New Roman" w:hAnsi="Times New Roman" w:cs="Times New Roman"/>
        </w:rPr>
        <w:t xml:space="preserve">43,6 </w:t>
      </w:r>
      <w:r w:rsidR="0041729C" w:rsidRPr="00525324">
        <w:rPr>
          <w:rFonts w:ascii="Times New Roman" w:hAnsi="Times New Roman" w:cs="Times New Roman"/>
        </w:rPr>
        <w:t xml:space="preserve">i </w:t>
      </w:r>
      <w:r w:rsidR="000E53BB" w:rsidRPr="00525324">
        <w:rPr>
          <w:rFonts w:ascii="Times New Roman" w:hAnsi="Times New Roman" w:cs="Times New Roman"/>
        </w:rPr>
        <w:t xml:space="preserve">znatno </w:t>
      </w:r>
      <w:r w:rsidR="0041729C" w:rsidRPr="00525324">
        <w:rPr>
          <w:rFonts w:ascii="Times New Roman" w:hAnsi="Times New Roman" w:cs="Times New Roman"/>
        </w:rPr>
        <w:t xml:space="preserve">manje su realizirani </w:t>
      </w:r>
      <w:r w:rsidRPr="00525324">
        <w:rPr>
          <w:rFonts w:ascii="Times New Roman" w:hAnsi="Times New Roman" w:cs="Times New Roman"/>
        </w:rPr>
        <w:t>u odnosu na prošlu godinu i iznos</w:t>
      </w:r>
      <w:r w:rsidR="0041729C" w:rsidRPr="00525324">
        <w:rPr>
          <w:rFonts w:ascii="Times New Roman" w:hAnsi="Times New Roman" w:cs="Times New Roman"/>
        </w:rPr>
        <w:t>i</w:t>
      </w:r>
      <w:r w:rsidRPr="00525324">
        <w:rPr>
          <w:rFonts w:ascii="Times New Roman" w:hAnsi="Times New Roman" w:cs="Times New Roman"/>
        </w:rPr>
        <w:t xml:space="preserve"> </w:t>
      </w:r>
      <w:r w:rsidR="0041729C" w:rsidRPr="00525324">
        <w:rPr>
          <w:rFonts w:ascii="Times New Roman" w:hAnsi="Times New Roman" w:cs="Times New Roman"/>
        </w:rPr>
        <w:t>446.312,99</w:t>
      </w:r>
      <w:r w:rsidR="004D69FA" w:rsidRPr="00525324">
        <w:rPr>
          <w:rFonts w:ascii="Times New Roman" w:hAnsi="Times New Roman" w:cs="Times New Roman"/>
        </w:rPr>
        <w:t xml:space="preserve"> €</w:t>
      </w:r>
      <w:r w:rsidRPr="00525324">
        <w:rPr>
          <w:rFonts w:ascii="Times New Roman" w:hAnsi="Times New Roman" w:cs="Times New Roman"/>
        </w:rPr>
        <w:t xml:space="preserve">. </w:t>
      </w:r>
    </w:p>
    <w:p w14:paraId="01191AAA" w14:textId="269E0047" w:rsidR="0041729C" w:rsidRPr="00525324" w:rsidRDefault="0041729C" w:rsidP="0041729C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Rashodi utrošeni za izgradnju građevinskih objekata </w:t>
      </w:r>
      <w:r w:rsidR="00266A1A" w:rsidRPr="00525324">
        <w:rPr>
          <w:rFonts w:ascii="Times New Roman" w:hAnsi="Times New Roman" w:cs="Times New Roman"/>
        </w:rPr>
        <w:t>-poslovni objekti utrošeno je 270.368,17 €, za izgradnju nerazvrstanih cesta i ostalih prometnih objekata utrošeno je 118.347,42 €, za ostale građevinske objekte utrošeno je 15.291,81 €, te za nabavu komunalne opreme (uređaji i strojevi) te nabava uredske opreme i namještaja ukupno je utrošeno 8.685,35 €, nabava sadnica višegodišnji nasadi kroz naselje  dodatna ulaganja u postojeće poslovne objekte u vlasništvu općine utrošeno je 8.851,49 €</w:t>
      </w:r>
      <w:r w:rsidR="0007393C" w:rsidRPr="00525324">
        <w:rPr>
          <w:rFonts w:ascii="Times New Roman" w:hAnsi="Times New Roman" w:cs="Times New Roman"/>
        </w:rPr>
        <w:t xml:space="preserve"> pošto su objekti davno izgrađeni </w:t>
      </w:r>
      <w:r w:rsidR="0013395F" w:rsidRPr="00525324">
        <w:rPr>
          <w:rFonts w:ascii="Times New Roman" w:hAnsi="Times New Roman" w:cs="Times New Roman"/>
        </w:rPr>
        <w:t>i bila im je potrebna sanacija.</w:t>
      </w:r>
    </w:p>
    <w:p w14:paraId="03974629" w14:textId="51F04876" w:rsidR="001241C4" w:rsidRPr="00525324" w:rsidRDefault="001241C4" w:rsidP="00013D2A">
      <w:pPr>
        <w:jc w:val="both"/>
        <w:rPr>
          <w:rFonts w:ascii="Times New Roman" w:hAnsi="Times New Roman" w:cs="Times New Roman"/>
        </w:rPr>
      </w:pPr>
    </w:p>
    <w:p w14:paraId="31D56010" w14:textId="05A1F9B8" w:rsidR="007E038F" w:rsidRPr="00525324" w:rsidRDefault="006200D7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-</w:t>
      </w:r>
      <w:r w:rsidRPr="00525324">
        <w:rPr>
          <w:rFonts w:ascii="Times New Roman" w:hAnsi="Times New Roman" w:cs="Times New Roman"/>
          <w:b/>
        </w:rPr>
        <w:t xml:space="preserve"> Šifra 8 Primici od financijske imovine i zaduživanja </w:t>
      </w:r>
      <w:r w:rsidRPr="00525324">
        <w:rPr>
          <w:rFonts w:ascii="Times New Roman" w:hAnsi="Times New Roman" w:cs="Times New Roman"/>
          <w:bCs/>
        </w:rPr>
        <w:t>ove godine iznosi</w:t>
      </w:r>
      <w:r w:rsidR="0013395F" w:rsidRPr="00525324">
        <w:rPr>
          <w:rFonts w:ascii="Times New Roman" w:hAnsi="Times New Roman" w:cs="Times New Roman"/>
          <w:bCs/>
        </w:rPr>
        <w:t xml:space="preserve">li su </w:t>
      </w:r>
      <w:r w:rsidRPr="00525324">
        <w:rPr>
          <w:rFonts w:ascii="Times New Roman" w:hAnsi="Times New Roman" w:cs="Times New Roman"/>
          <w:bCs/>
        </w:rPr>
        <w:t xml:space="preserve"> </w:t>
      </w:r>
      <w:r w:rsidR="0013395F" w:rsidRPr="00525324">
        <w:rPr>
          <w:rFonts w:ascii="Times New Roman" w:hAnsi="Times New Roman" w:cs="Times New Roman"/>
          <w:bCs/>
        </w:rPr>
        <w:t>140.456,20</w:t>
      </w:r>
      <w:r w:rsidRPr="00525324">
        <w:rPr>
          <w:rFonts w:ascii="Times New Roman" w:hAnsi="Times New Roman" w:cs="Times New Roman"/>
          <w:bCs/>
        </w:rPr>
        <w:t xml:space="preserve"> € </w:t>
      </w:r>
      <w:r w:rsidR="0013395F" w:rsidRPr="00525324">
        <w:rPr>
          <w:rFonts w:ascii="Times New Roman" w:hAnsi="Times New Roman" w:cs="Times New Roman"/>
          <w:bCs/>
        </w:rPr>
        <w:t>.</w:t>
      </w:r>
      <w:r w:rsidRPr="00525324">
        <w:rPr>
          <w:rFonts w:ascii="Times New Roman" w:hAnsi="Times New Roman" w:cs="Times New Roman"/>
          <w:bCs/>
        </w:rPr>
        <w:t>Primici na temelju zaključenog kr</w:t>
      </w:r>
      <w:r w:rsidR="003516E4" w:rsidRPr="00525324">
        <w:rPr>
          <w:rFonts w:ascii="Times New Roman" w:hAnsi="Times New Roman" w:cs="Times New Roman"/>
          <w:bCs/>
        </w:rPr>
        <w:t>a</w:t>
      </w:r>
      <w:r w:rsidRPr="00525324">
        <w:rPr>
          <w:rFonts w:ascii="Times New Roman" w:hAnsi="Times New Roman" w:cs="Times New Roman"/>
          <w:bCs/>
        </w:rPr>
        <w:t xml:space="preserve">tkoročnog </w:t>
      </w:r>
      <w:r w:rsidRPr="00525324">
        <w:rPr>
          <w:rFonts w:ascii="Times New Roman" w:hAnsi="Times New Roman" w:cs="Times New Roman"/>
        </w:rPr>
        <w:t>revolving kredit Hrvatske poštanske  banke za obnovu i razvitak</w:t>
      </w:r>
      <w:r w:rsidR="001241C4" w:rsidRPr="00525324">
        <w:rPr>
          <w:rFonts w:ascii="Times New Roman" w:hAnsi="Times New Roman" w:cs="Times New Roman"/>
        </w:rPr>
        <w:t xml:space="preserve"> </w:t>
      </w:r>
      <w:r w:rsidRPr="00525324">
        <w:rPr>
          <w:rFonts w:ascii="Times New Roman" w:hAnsi="Times New Roman" w:cs="Times New Roman"/>
        </w:rPr>
        <w:t>na temelju podnesenih zahtjeva banci</w:t>
      </w:r>
      <w:r w:rsidR="007E038F" w:rsidRPr="00525324">
        <w:rPr>
          <w:rFonts w:ascii="Times New Roman" w:hAnsi="Times New Roman" w:cs="Times New Roman"/>
        </w:rPr>
        <w:t>.</w:t>
      </w:r>
    </w:p>
    <w:p w14:paraId="566417B9" w14:textId="7682006E" w:rsidR="006200D7" w:rsidRPr="00525324" w:rsidRDefault="007E038F" w:rsidP="00013D2A">
      <w:pPr>
        <w:jc w:val="both"/>
        <w:rPr>
          <w:rFonts w:ascii="Times New Roman" w:hAnsi="Times New Roman" w:cs="Times New Roman"/>
          <w:bCs/>
        </w:rPr>
      </w:pPr>
      <w:r w:rsidRPr="00525324">
        <w:rPr>
          <w:rFonts w:ascii="Times New Roman" w:hAnsi="Times New Roman" w:cs="Times New Roman"/>
        </w:rPr>
        <w:t>-</w:t>
      </w:r>
      <w:r w:rsidR="006200D7" w:rsidRPr="00525324">
        <w:rPr>
          <w:rFonts w:ascii="Times New Roman" w:hAnsi="Times New Roman" w:cs="Times New Roman"/>
        </w:rPr>
        <w:t xml:space="preserve"> </w:t>
      </w:r>
      <w:r w:rsidRPr="00525324">
        <w:rPr>
          <w:rFonts w:ascii="Times New Roman" w:hAnsi="Times New Roman" w:cs="Times New Roman"/>
          <w:b/>
        </w:rPr>
        <w:t xml:space="preserve">Šifra 5 Izdaci za dane zajmove i depozite </w:t>
      </w:r>
      <w:r w:rsidRPr="00525324">
        <w:rPr>
          <w:rFonts w:ascii="Times New Roman" w:hAnsi="Times New Roman" w:cs="Times New Roman"/>
          <w:bCs/>
        </w:rPr>
        <w:t xml:space="preserve">ove godine iznosi </w:t>
      </w:r>
      <w:r w:rsidR="0013395F" w:rsidRPr="00525324">
        <w:rPr>
          <w:rFonts w:ascii="Times New Roman" w:hAnsi="Times New Roman" w:cs="Times New Roman"/>
          <w:bCs/>
        </w:rPr>
        <w:t>140.398,03</w:t>
      </w:r>
      <w:r w:rsidRPr="00525324">
        <w:rPr>
          <w:rFonts w:ascii="Times New Roman" w:hAnsi="Times New Roman" w:cs="Times New Roman"/>
          <w:bCs/>
        </w:rPr>
        <w:t xml:space="preserve"> € </w:t>
      </w:r>
      <w:r w:rsidR="0013395F" w:rsidRPr="00525324">
        <w:rPr>
          <w:rFonts w:ascii="Times New Roman" w:hAnsi="Times New Roman" w:cs="Times New Roman"/>
          <w:bCs/>
        </w:rPr>
        <w:t>izda</w:t>
      </w:r>
      <w:r w:rsidRPr="00525324">
        <w:rPr>
          <w:rFonts w:ascii="Times New Roman" w:hAnsi="Times New Roman" w:cs="Times New Roman"/>
          <w:bCs/>
        </w:rPr>
        <w:t>ci za otplatu zaključenog kr</w:t>
      </w:r>
      <w:r w:rsidR="003516E4" w:rsidRPr="00525324">
        <w:rPr>
          <w:rFonts w:ascii="Times New Roman" w:hAnsi="Times New Roman" w:cs="Times New Roman"/>
          <w:bCs/>
        </w:rPr>
        <w:t>a</w:t>
      </w:r>
      <w:r w:rsidRPr="00525324">
        <w:rPr>
          <w:rFonts w:ascii="Times New Roman" w:hAnsi="Times New Roman" w:cs="Times New Roman"/>
          <w:bCs/>
        </w:rPr>
        <w:t xml:space="preserve">tkoročnog </w:t>
      </w:r>
      <w:r w:rsidRPr="00525324">
        <w:rPr>
          <w:rFonts w:ascii="Times New Roman" w:hAnsi="Times New Roman" w:cs="Times New Roman"/>
        </w:rPr>
        <w:t xml:space="preserve">revolving kredit Hrvatske poštanske  banke za obnovu i razvitak. </w:t>
      </w:r>
      <w:r w:rsidR="0013395F" w:rsidRPr="00525324">
        <w:rPr>
          <w:rFonts w:ascii="Times New Roman" w:hAnsi="Times New Roman" w:cs="Times New Roman"/>
        </w:rPr>
        <w:t>Zajam</w:t>
      </w:r>
      <w:r w:rsidRPr="00525324">
        <w:rPr>
          <w:rFonts w:ascii="Times New Roman" w:hAnsi="Times New Roman" w:cs="Times New Roman"/>
        </w:rPr>
        <w:t xml:space="preserve"> vraćen u cijelosti zaključno </w:t>
      </w:r>
      <w:r w:rsidR="0013395F" w:rsidRPr="00525324">
        <w:rPr>
          <w:rFonts w:ascii="Times New Roman" w:hAnsi="Times New Roman" w:cs="Times New Roman"/>
        </w:rPr>
        <w:t xml:space="preserve">s prosincem </w:t>
      </w:r>
      <w:r w:rsidRPr="00525324">
        <w:rPr>
          <w:rFonts w:ascii="Times New Roman" w:hAnsi="Times New Roman" w:cs="Times New Roman"/>
        </w:rPr>
        <w:t xml:space="preserve"> 202</w:t>
      </w:r>
      <w:r w:rsidR="0013395F" w:rsidRPr="00525324">
        <w:rPr>
          <w:rFonts w:ascii="Times New Roman" w:hAnsi="Times New Roman" w:cs="Times New Roman"/>
        </w:rPr>
        <w:t>4</w:t>
      </w:r>
      <w:r w:rsidRPr="00525324">
        <w:rPr>
          <w:rFonts w:ascii="Times New Roman" w:hAnsi="Times New Roman" w:cs="Times New Roman"/>
        </w:rPr>
        <w:t>.</w:t>
      </w:r>
    </w:p>
    <w:p w14:paraId="2DD08F06" w14:textId="42F914C3" w:rsidR="0013395F" w:rsidRPr="00525324" w:rsidRDefault="001241C4" w:rsidP="00013D2A">
      <w:p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Stanje novčanih sredstava</w:t>
      </w:r>
      <w:r w:rsidR="009D5598" w:rsidRPr="00525324">
        <w:rPr>
          <w:rFonts w:ascii="Times New Roman" w:hAnsi="Times New Roman" w:cs="Times New Roman"/>
        </w:rPr>
        <w:t xml:space="preserve"> </w:t>
      </w:r>
      <w:r w:rsidR="0013395F" w:rsidRPr="00525324">
        <w:rPr>
          <w:rFonts w:ascii="Times New Roman" w:hAnsi="Times New Roman" w:cs="Times New Roman"/>
        </w:rPr>
        <w:t xml:space="preserve"> na dan 31.12.2024. god. iznosi:</w:t>
      </w:r>
    </w:p>
    <w:p w14:paraId="0AC5B6B8" w14:textId="77777777" w:rsidR="0013395F" w:rsidRPr="00525324" w:rsidRDefault="0013395F" w:rsidP="0013395F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Novac </w:t>
      </w:r>
      <w:r w:rsidR="009D5598" w:rsidRPr="00525324">
        <w:rPr>
          <w:rFonts w:ascii="Times New Roman" w:hAnsi="Times New Roman" w:cs="Times New Roman"/>
        </w:rPr>
        <w:t>na žiro računu</w:t>
      </w:r>
      <w:r w:rsidRPr="00525324">
        <w:rPr>
          <w:rFonts w:ascii="Times New Roman" w:hAnsi="Times New Roman" w:cs="Times New Roman"/>
        </w:rPr>
        <w:t xml:space="preserve"> iznosi 268.521,32 €, </w:t>
      </w:r>
    </w:p>
    <w:p w14:paraId="798C34D4" w14:textId="7AF2782B" w:rsidR="001241C4" w:rsidRPr="00525324" w:rsidRDefault="0013395F" w:rsidP="0013395F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Novac u  </w:t>
      </w:r>
      <w:r w:rsidR="009D5598" w:rsidRPr="00525324">
        <w:rPr>
          <w:rFonts w:ascii="Times New Roman" w:hAnsi="Times New Roman" w:cs="Times New Roman"/>
        </w:rPr>
        <w:t xml:space="preserve">blagajni </w:t>
      </w:r>
      <w:r w:rsidR="001241C4" w:rsidRPr="00525324">
        <w:rPr>
          <w:rFonts w:ascii="Times New Roman" w:hAnsi="Times New Roman" w:cs="Times New Roman"/>
        </w:rPr>
        <w:t xml:space="preserve"> </w:t>
      </w:r>
      <w:r w:rsidRPr="00525324">
        <w:rPr>
          <w:rFonts w:ascii="Times New Roman" w:hAnsi="Times New Roman" w:cs="Times New Roman"/>
        </w:rPr>
        <w:t xml:space="preserve">                        </w:t>
      </w:r>
      <w:r w:rsidR="001241C4" w:rsidRPr="00525324">
        <w:rPr>
          <w:rFonts w:ascii="Times New Roman" w:hAnsi="Times New Roman" w:cs="Times New Roman"/>
        </w:rPr>
        <w:t xml:space="preserve"> </w:t>
      </w:r>
      <w:r w:rsidRPr="00525324">
        <w:rPr>
          <w:rFonts w:ascii="Times New Roman" w:hAnsi="Times New Roman" w:cs="Times New Roman"/>
        </w:rPr>
        <w:t xml:space="preserve">15,39 </w:t>
      </w:r>
      <w:r w:rsidR="009D5598" w:rsidRPr="00525324">
        <w:rPr>
          <w:rFonts w:ascii="Times New Roman" w:hAnsi="Times New Roman" w:cs="Times New Roman"/>
        </w:rPr>
        <w:t>€</w:t>
      </w:r>
      <w:r w:rsidR="001241C4" w:rsidRPr="00525324">
        <w:rPr>
          <w:rFonts w:ascii="Times New Roman" w:hAnsi="Times New Roman" w:cs="Times New Roman"/>
        </w:rPr>
        <w:t xml:space="preserve">. </w:t>
      </w:r>
    </w:p>
    <w:p w14:paraId="7A953F93" w14:textId="39EBB2CD" w:rsidR="00EC62D0" w:rsidRPr="00525324" w:rsidRDefault="001241C4" w:rsidP="001241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525324">
        <w:rPr>
          <w:rFonts w:ascii="Times New Roman" w:hAnsi="Times New Roman" w:cs="Times New Roman"/>
          <w:b/>
          <w:bCs/>
          <w:u w:val="single"/>
        </w:rPr>
        <w:t xml:space="preserve">Bilješke uz </w:t>
      </w:r>
      <w:r w:rsidR="00525324" w:rsidRPr="00525324">
        <w:rPr>
          <w:rFonts w:ascii="Times New Roman" w:hAnsi="Times New Roman" w:cs="Times New Roman"/>
          <w:b/>
          <w:bCs/>
          <w:u w:val="single"/>
        </w:rPr>
        <w:t>IZVJEŠTAJ O PROMJENAMA U VRIJEDNOSTI I OBUJMU IMOVINE I OBVEZA</w:t>
      </w:r>
    </w:p>
    <w:p w14:paraId="782A3076" w14:textId="58AA373D" w:rsidR="001241C4" w:rsidRPr="00525324" w:rsidRDefault="003516E4" w:rsidP="00EC62D0">
      <w:p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525324">
        <w:rPr>
          <w:rFonts w:ascii="Times New Roman" w:hAnsi="Times New Roman" w:cs="Times New Roman"/>
          <w:bCs/>
        </w:rPr>
        <w:t>U 202</w:t>
      </w:r>
      <w:r w:rsidR="000E53BB" w:rsidRPr="00525324">
        <w:rPr>
          <w:rFonts w:ascii="Times New Roman" w:hAnsi="Times New Roman" w:cs="Times New Roman"/>
          <w:bCs/>
        </w:rPr>
        <w:t>4</w:t>
      </w:r>
      <w:r w:rsidRPr="00525324">
        <w:rPr>
          <w:rFonts w:ascii="Times New Roman" w:hAnsi="Times New Roman" w:cs="Times New Roman"/>
          <w:bCs/>
        </w:rPr>
        <w:t xml:space="preserve">. god. </w:t>
      </w:r>
      <w:r w:rsidR="00EC62D0" w:rsidRPr="00525324">
        <w:rPr>
          <w:rFonts w:ascii="Times New Roman" w:hAnsi="Times New Roman" w:cs="Times New Roman"/>
          <w:bCs/>
        </w:rPr>
        <w:t>preko računa 915 izvršena je promjena</w:t>
      </w:r>
      <w:r w:rsidRPr="00525324">
        <w:rPr>
          <w:rFonts w:ascii="Times New Roman" w:hAnsi="Times New Roman" w:cs="Times New Roman"/>
          <w:bCs/>
        </w:rPr>
        <w:t xml:space="preserve"> podataka </w:t>
      </w:r>
      <w:r w:rsidR="00EC62D0" w:rsidRPr="00525324">
        <w:rPr>
          <w:rFonts w:ascii="Times New Roman" w:hAnsi="Times New Roman" w:cs="Times New Roman"/>
          <w:bCs/>
        </w:rPr>
        <w:t>kod</w:t>
      </w:r>
      <w:r w:rsidRPr="00525324">
        <w:rPr>
          <w:rFonts w:ascii="Times New Roman" w:hAnsi="Times New Roman" w:cs="Times New Roman"/>
          <w:bCs/>
        </w:rPr>
        <w:t xml:space="preserve"> vrijednosti</w:t>
      </w:r>
      <w:r w:rsidR="00EC62D0" w:rsidRPr="00525324">
        <w:rPr>
          <w:rFonts w:ascii="Times New Roman" w:hAnsi="Times New Roman" w:cs="Times New Roman"/>
          <w:bCs/>
        </w:rPr>
        <w:t xml:space="preserve"> obujma </w:t>
      </w:r>
      <w:r w:rsidR="000E53BB" w:rsidRPr="00525324">
        <w:rPr>
          <w:rFonts w:ascii="Times New Roman" w:hAnsi="Times New Roman" w:cs="Times New Roman"/>
          <w:bCs/>
        </w:rPr>
        <w:t xml:space="preserve">smanjenje </w:t>
      </w:r>
      <w:proofErr w:type="spellStart"/>
      <w:r w:rsidR="000E53BB" w:rsidRPr="00525324">
        <w:rPr>
          <w:rFonts w:ascii="Times New Roman" w:hAnsi="Times New Roman" w:cs="Times New Roman"/>
          <w:bCs/>
        </w:rPr>
        <w:t>neproizvedenu</w:t>
      </w:r>
      <w:proofErr w:type="spellEnd"/>
      <w:r w:rsidR="000E53BB" w:rsidRPr="00525324">
        <w:rPr>
          <w:rFonts w:ascii="Times New Roman" w:hAnsi="Times New Roman" w:cs="Times New Roman"/>
          <w:bCs/>
        </w:rPr>
        <w:t xml:space="preserve"> imovine </w:t>
      </w:r>
      <w:r w:rsidR="00EC62D0" w:rsidRPr="00525324">
        <w:rPr>
          <w:rFonts w:ascii="Times New Roman" w:hAnsi="Times New Roman" w:cs="Times New Roman"/>
          <w:bCs/>
        </w:rPr>
        <w:t xml:space="preserve">  u iznosu od </w:t>
      </w:r>
      <w:r w:rsidR="000E53BB" w:rsidRPr="00525324">
        <w:rPr>
          <w:rFonts w:ascii="Times New Roman" w:hAnsi="Times New Roman" w:cs="Times New Roman"/>
          <w:bCs/>
        </w:rPr>
        <w:t>9.290,60</w:t>
      </w:r>
      <w:r w:rsidR="00EC62D0" w:rsidRPr="00525324">
        <w:rPr>
          <w:rFonts w:ascii="Times New Roman" w:hAnsi="Times New Roman" w:cs="Times New Roman"/>
          <w:bCs/>
        </w:rPr>
        <w:t xml:space="preserve"> €</w:t>
      </w:r>
      <w:r w:rsidRPr="00525324">
        <w:rPr>
          <w:rFonts w:ascii="Times New Roman" w:hAnsi="Times New Roman" w:cs="Times New Roman"/>
          <w:bCs/>
        </w:rPr>
        <w:t xml:space="preserve"> i </w:t>
      </w:r>
      <w:r w:rsidR="000E53BB" w:rsidRPr="00525324">
        <w:rPr>
          <w:rFonts w:ascii="Times New Roman" w:hAnsi="Times New Roman" w:cs="Times New Roman"/>
          <w:bCs/>
        </w:rPr>
        <w:t>promjene za potraživanja za prihode poslovanja ( zastara ) u ukupnom iznosu od 310,95 €.</w:t>
      </w:r>
    </w:p>
    <w:p w14:paraId="1F364E74" w14:textId="77777777" w:rsidR="0013395F" w:rsidRPr="00525324" w:rsidRDefault="0013395F" w:rsidP="00EC62D0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5920440" w14:textId="49EFB34B" w:rsidR="001241C4" w:rsidRPr="00525324" w:rsidRDefault="001241C4" w:rsidP="001241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525324">
        <w:rPr>
          <w:rFonts w:ascii="Times New Roman" w:hAnsi="Times New Roman" w:cs="Times New Roman"/>
          <w:b/>
          <w:bCs/>
          <w:u w:val="single"/>
        </w:rPr>
        <w:t xml:space="preserve">Bilješke uz </w:t>
      </w:r>
      <w:r w:rsidR="00525324">
        <w:rPr>
          <w:rFonts w:ascii="Times New Roman" w:hAnsi="Times New Roman" w:cs="Times New Roman"/>
          <w:b/>
          <w:bCs/>
          <w:u w:val="single"/>
        </w:rPr>
        <w:t>IZVJEŠTAJ O RASHODIMA PREMA FUNKCIJSKOJ KLASIFIKACIJI</w:t>
      </w:r>
    </w:p>
    <w:p w14:paraId="4DB9B595" w14:textId="77777777" w:rsidR="001241C4" w:rsidRPr="00525324" w:rsidRDefault="001241C4" w:rsidP="001241C4">
      <w:pPr>
        <w:ind w:left="720"/>
        <w:rPr>
          <w:rFonts w:ascii="Times New Roman" w:hAnsi="Times New Roman" w:cs="Times New Roman"/>
        </w:rPr>
      </w:pPr>
    </w:p>
    <w:p w14:paraId="7BA4821D" w14:textId="360E1629" w:rsidR="004D1F97" w:rsidRPr="00525324" w:rsidRDefault="004D1F97" w:rsidP="004D1F97">
      <w:pPr>
        <w:pStyle w:val="Bezproreda"/>
        <w:rPr>
          <w:sz w:val="22"/>
          <w:szCs w:val="22"/>
        </w:rPr>
      </w:pPr>
      <w:r w:rsidRPr="00525324">
        <w:rPr>
          <w:b/>
          <w:sz w:val="22"/>
          <w:szCs w:val="22"/>
        </w:rPr>
        <w:t xml:space="preserve">ŠIFRA R1 - </w:t>
      </w:r>
      <w:r w:rsidRPr="00525324">
        <w:rPr>
          <w:sz w:val="22"/>
          <w:szCs w:val="22"/>
        </w:rPr>
        <w:t>Za razdoblje 01.01.202</w:t>
      </w:r>
      <w:r w:rsidR="000E53BB" w:rsidRPr="00525324">
        <w:rPr>
          <w:sz w:val="22"/>
          <w:szCs w:val="22"/>
        </w:rPr>
        <w:t>4</w:t>
      </w:r>
      <w:r w:rsidRPr="00525324">
        <w:rPr>
          <w:sz w:val="22"/>
          <w:szCs w:val="22"/>
        </w:rPr>
        <w:t>. do 31.12.202</w:t>
      </w:r>
      <w:r w:rsidR="000E53BB" w:rsidRPr="00525324">
        <w:rPr>
          <w:sz w:val="22"/>
          <w:szCs w:val="22"/>
        </w:rPr>
        <w:t>4</w:t>
      </w:r>
      <w:r w:rsidRPr="00525324">
        <w:rPr>
          <w:sz w:val="22"/>
          <w:szCs w:val="22"/>
        </w:rPr>
        <w:t>. rashodi prema funkcijskoj klasifikaciji iznos</w:t>
      </w:r>
      <w:r w:rsidR="000E53BB" w:rsidRPr="00525324">
        <w:rPr>
          <w:sz w:val="22"/>
          <w:szCs w:val="22"/>
        </w:rPr>
        <w:t>i 1.318.771,62</w:t>
      </w:r>
      <w:r w:rsidRPr="00525324">
        <w:rPr>
          <w:sz w:val="22"/>
          <w:szCs w:val="22"/>
        </w:rPr>
        <w:t xml:space="preserve"> €, imaju indeks </w:t>
      </w:r>
      <w:r w:rsidR="000E53BB" w:rsidRPr="00525324">
        <w:rPr>
          <w:sz w:val="22"/>
          <w:szCs w:val="22"/>
        </w:rPr>
        <w:t>80,10</w:t>
      </w:r>
      <w:r w:rsidRPr="00525324">
        <w:rPr>
          <w:sz w:val="22"/>
          <w:szCs w:val="22"/>
        </w:rPr>
        <w:t>%  u odnosu na 202</w:t>
      </w:r>
      <w:r w:rsidR="000E53BB" w:rsidRPr="00525324">
        <w:rPr>
          <w:sz w:val="22"/>
          <w:szCs w:val="22"/>
        </w:rPr>
        <w:t>3</w:t>
      </w:r>
      <w:r w:rsidRPr="00525324">
        <w:rPr>
          <w:sz w:val="22"/>
          <w:szCs w:val="22"/>
        </w:rPr>
        <w:t>. g., a odnose se na:</w:t>
      </w:r>
    </w:p>
    <w:p w14:paraId="71208DB7" w14:textId="77777777" w:rsidR="004D1F97" w:rsidRPr="00525324" w:rsidRDefault="004D1F97" w:rsidP="004D1F97">
      <w:pPr>
        <w:pStyle w:val="Bezproreda"/>
        <w:rPr>
          <w:sz w:val="22"/>
          <w:szCs w:val="22"/>
        </w:rPr>
      </w:pPr>
    </w:p>
    <w:p w14:paraId="08E99700" w14:textId="51389ABE" w:rsidR="004D1F97" w:rsidRPr="00525324" w:rsidRDefault="004D1F97" w:rsidP="004D1F97">
      <w:pPr>
        <w:pStyle w:val="Bezproreda"/>
        <w:rPr>
          <w:sz w:val="22"/>
          <w:szCs w:val="22"/>
        </w:rPr>
      </w:pPr>
      <w:r w:rsidRPr="00525324">
        <w:rPr>
          <w:sz w:val="22"/>
          <w:szCs w:val="22"/>
        </w:rPr>
        <w:t xml:space="preserve">                      ŠIFRA 01       Opće  javne  usluge              </w:t>
      </w:r>
      <w:r w:rsidR="000E53BB" w:rsidRPr="00525324">
        <w:rPr>
          <w:sz w:val="22"/>
          <w:szCs w:val="22"/>
        </w:rPr>
        <w:t>249.037,49</w:t>
      </w:r>
      <w:r w:rsidR="003516E4" w:rsidRPr="00525324">
        <w:rPr>
          <w:sz w:val="22"/>
          <w:szCs w:val="22"/>
        </w:rPr>
        <w:t xml:space="preserve"> €</w:t>
      </w:r>
    </w:p>
    <w:p w14:paraId="3B2717BA" w14:textId="6218FD01" w:rsidR="003516E4" w:rsidRPr="00525324" w:rsidRDefault="003516E4" w:rsidP="004D1F97">
      <w:pPr>
        <w:pStyle w:val="Bezproreda"/>
        <w:rPr>
          <w:sz w:val="22"/>
          <w:szCs w:val="22"/>
        </w:rPr>
      </w:pPr>
      <w:r w:rsidRPr="00525324">
        <w:rPr>
          <w:sz w:val="22"/>
          <w:szCs w:val="22"/>
        </w:rPr>
        <w:t xml:space="preserve">                      ŠIFRA 02       Obrana                                      </w:t>
      </w:r>
      <w:r w:rsidR="000E53BB" w:rsidRPr="00525324">
        <w:rPr>
          <w:sz w:val="22"/>
          <w:szCs w:val="22"/>
        </w:rPr>
        <w:t>7.039,35</w:t>
      </w:r>
      <w:r w:rsidRPr="00525324">
        <w:rPr>
          <w:sz w:val="22"/>
          <w:szCs w:val="22"/>
        </w:rPr>
        <w:t xml:space="preserve"> €</w:t>
      </w:r>
    </w:p>
    <w:p w14:paraId="045295AC" w14:textId="685B8C9C" w:rsidR="004D1F97" w:rsidRPr="00525324" w:rsidRDefault="004D1F97" w:rsidP="004D1F97">
      <w:pPr>
        <w:pStyle w:val="Bezproreda"/>
        <w:rPr>
          <w:sz w:val="22"/>
          <w:szCs w:val="22"/>
        </w:rPr>
      </w:pPr>
      <w:r w:rsidRPr="00525324">
        <w:rPr>
          <w:sz w:val="22"/>
          <w:szCs w:val="22"/>
        </w:rPr>
        <w:t xml:space="preserve">                      ŠIFRA 03       Javni red i sigurnost                </w:t>
      </w:r>
      <w:r w:rsidR="000E53BB" w:rsidRPr="00525324">
        <w:rPr>
          <w:sz w:val="22"/>
          <w:szCs w:val="22"/>
        </w:rPr>
        <w:t>30.758,28</w:t>
      </w:r>
      <w:r w:rsidR="003516E4" w:rsidRPr="00525324">
        <w:rPr>
          <w:sz w:val="22"/>
          <w:szCs w:val="22"/>
        </w:rPr>
        <w:t xml:space="preserve"> €</w:t>
      </w:r>
    </w:p>
    <w:p w14:paraId="6F44A393" w14:textId="393CCAEE" w:rsidR="004D1F97" w:rsidRPr="00525324" w:rsidRDefault="004D1F97" w:rsidP="004D1F97">
      <w:pPr>
        <w:pStyle w:val="Bezproreda"/>
        <w:rPr>
          <w:sz w:val="22"/>
          <w:szCs w:val="22"/>
        </w:rPr>
      </w:pPr>
      <w:r w:rsidRPr="00525324">
        <w:rPr>
          <w:sz w:val="22"/>
          <w:szCs w:val="22"/>
        </w:rPr>
        <w:t xml:space="preserve">                      ŠIFRA 04       Ekonomski poslovi               </w:t>
      </w:r>
      <w:r w:rsidR="007D7FDF">
        <w:rPr>
          <w:sz w:val="22"/>
          <w:szCs w:val="22"/>
        </w:rPr>
        <w:t>448.353,32</w:t>
      </w:r>
      <w:r w:rsidR="003516E4" w:rsidRPr="00525324">
        <w:rPr>
          <w:sz w:val="22"/>
          <w:szCs w:val="22"/>
        </w:rPr>
        <w:t xml:space="preserve"> €</w:t>
      </w:r>
    </w:p>
    <w:p w14:paraId="3744322B" w14:textId="0C1E409E" w:rsidR="004D1F97" w:rsidRPr="00525324" w:rsidRDefault="004D1F97" w:rsidP="004D1F97">
      <w:pPr>
        <w:pStyle w:val="Bezproreda"/>
        <w:rPr>
          <w:sz w:val="22"/>
          <w:szCs w:val="22"/>
        </w:rPr>
      </w:pPr>
      <w:r w:rsidRPr="00525324">
        <w:rPr>
          <w:sz w:val="22"/>
          <w:szCs w:val="22"/>
        </w:rPr>
        <w:t xml:space="preserve">                      ŠIFRA 05       Zaštita okoliša                       </w:t>
      </w:r>
      <w:r w:rsidR="000E53BB" w:rsidRPr="00525324">
        <w:rPr>
          <w:sz w:val="22"/>
          <w:szCs w:val="22"/>
        </w:rPr>
        <w:t>41.228,76</w:t>
      </w:r>
      <w:r w:rsidR="003516E4" w:rsidRPr="00525324">
        <w:rPr>
          <w:sz w:val="22"/>
          <w:szCs w:val="22"/>
        </w:rPr>
        <w:t xml:space="preserve"> €</w:t>
      </w:r>
    </w:p>
    <w:p w14:paraId="4E456786" w14:textId="12AAF2ED" w:rsidR="004D1F97" w:rsidRPr="00525324" w:rsidRDefault="004D1F97" w:rsidP="004D1F97">
      <w:pPr>
        <w:pStyle w:val="Bezproreda"/>
        <w:rPr>
          <w:sz w:val="22"/>
          <w:szCs w:val="22"/>
        </w:rPr>
      </w:pPr>
      <w:r w:rsidRPr="00525324">
        <w:rPr>
          <w:sz w:val="22"/>
          <w:szCs w:val="22"/>
        </w:rPr>
        <w:t xml:space="preserve">                      ŠIFRA 06       Unapređenje stanovanja    </w:t>
      </w:r>
      <w:r w:rsidR="003516E4" w:rsidRPr="00525324">
        <w:rPr>
          <w:sz w:val="22"/>
          <w:szCs w:val="22"/>
        </w:rPr>
        <w:t xml:space="preserve">    </w:t>
      </w:r>
      <w:r w:rsidR="000E53BB" w:rsidRPr="00525324">
        <w:rPr>
          <w:sz w:val="22"/>
          <w:szCs w:val="22"/>
        </w:rPr>
        <w:t>284.751,35</w:t>
      </w:r>
      <w:r w:rsidR="003516E4" w:rsidRPr="00525324">
        <w:rPr>
          <w:sz w:val="22"/>
          <w:szCs w:val="22"/>
        </w:rPr>
        <w:t xml:space="preserve"> €</w:t>
      </w:r>
    </w:p>
    <w:p w14:paraId="57A15998" w14:textId="159AA2A4" w:rsidR="004D1F97" w:rsidRPr="00525324" w:rsidRDefault="004D1F97" w:rsidP="004D1F97">
      <w:pPr>
        <w:pStyle w:val="Bezproreda"/>
        <w:rPr>
          <w:sz w:val="22"/>
          <w:szCs w:val="22"/>
        </w:rPr>
      </w:pPr>
      <w:r w:rsidRPr="00525324">
        <w:rPr>
          <w:sz w:val="22"/>
          <w:szCs w:val="22"/>
        </w:rPr>
        <w:t xml:space="preserve">                      ŠIFRA 08       Rashodi za rekreaciju              </w:t>
      </w:r>
      <w:r w:rsidR="000E53BB" w:rsidRPr="00525324">
        <w:rPr>
          <w:sz w:val="22"/>
          <w:szCs w:val="22"/>
        </w:rPr>
        <w:t>57.350,00</w:t>
      </w:r>
      <w:r w:rsidR="003516E4" w:rsidRPr="00525324">
        <w:rPr>
          <w:sz w:val="22"/>
          <w:szCs w:val="22"/>
        </w:rPr>
        <w:t xml:space="preserve"> €</w:t>
      </w:r>
    </w:p>
    <w:p w14:paraId="63F6F4DB" w14:textId="70875404" w:rsidR="004D1F97" w:rsidRPr="00525324" w:rsidRDefault="004D1F97" w:rsidP="004D1F97">
      <w:pPr>
        <w:pStyle w:val="Bezproreda"/>
        <w:rPr>
          <w:sz w:val="22"/>
          <w:szCs w:val="22"/>
        </w:rPr>
      </w:pPr>
      <w:r w:rsidRPr="00525324">
        <w:rPr>
          <w:sz w:val="22"/>
          <w:szCs w:val="22"/>
        </w:rPr>
        <w:tab/>
        <w:t xml:space="preserve">        </w:t>
      </w:r>
      <w:r w:rsidR="003516E4" w:rsidRPr="00525324">
        <w:rPr>
          <w:sz w:val="22"/>
          <w:szCs w:val="22"/>
        </w:rPr>
        <w:t xml:space="preserve">  </w:t>
      </w:r>
      <w:r w:rsidRPr="00525324">
        <w:rPr>
          <w:sz w:val="22"/>
          <w:szCs w:val="22"/>
        </w:rPr>
        <w:t>ŠIFRA 09</w:t>
      </w:r>
      <w:r w:rsidR="003516E4" w:rsidRPr="00525324">
        <w:rPr>
          <w:sz w:val="22"/>
          <w:szCs w:val="22"/>
        </w:rPr>
        <w:t xml:space="preserve">       </w:t>
      </w:r>
      <w:r w:rsidRPr="00525324">
        <w:rPr>
          <w:sz w:val="22"/>
          <w:szCs w:val="22"/>
        </w:rPr>
        <w:t>Obrazovanje</w:t>
      </w:r>
      <w:r w:rsidRPr="00525324">
        <w:rPr>
          <w:sz w:val="22"/>
          <w:szCs w:val="22"/>
        </w:rPr>
        <w:tab/>
      </w:r>
      <w:r w:rsidRPr="00525324">
        <w:rPr>
          <w:sz w:val="22"/>
          <w:szCs w:val="22"/>
        </w:rPr>
        <w:tab/>
        <w:t xml:space="preserve">   </w:t>
      </w:r>
      <w:r w:rsidR="007D7FDF">
        <w:rPr>
          <w:sz w:val="22"/>
          <w:szCs w:val="22"/>
        </w:rPr>
        <w:t>42.070,82</w:t>
      </w:r>
      <w:r w:rsidR="003516E4" w:rsidRPr="00525324">
        <w:rPr>
          <w:sz w:val="22"/>
          <w:szCs w:val="22"/>
        </w:rPr>
        <w:t xml:space="preserve"> €</w:t>
      </w:r>
    </w:p>
    <w:p w14:paraId="4A0B89ED" w14:textId="0E6F4D1A" w:rsidR="0013395F" w:rsidRDefault="004D1F97" w:rsidP="00525324">
      <w:pPr>
        <w:pStyle w:val="Bezproreda"/>
        <w:rPr>
          <w:sz w:val="22"/>
          <w:szCs w:val="22"/>
        </w:rPr>
      </w:pPr>
      <w:r w:rsidRPr="00525324">
        <w:rPr>
          <w:sz w:val="22"/>
          <w:szCs w:val="22"/>
        </w:rPr>
        <w:t xml:space="preserve">                      ŠIFRA 10      Socijalna zaštita                       </w:t>
      </w:r>
      <w:r w:rsidR="000E53BB" w:rsidRPr="00525324">
        <w:rPr>
          <w:sz w:val="22"/>
          <w:szCs w:val="22"/>
        </w:rPr>
        <w:t>196.044,17</w:t>
      </w:r>
      <w:r w:rsidR="003516E4" w:rsidRPr="00525324">
        <w:rPr>
          <w:sz w:val="22"/>
          <w:szCs w:val="22"/>
        </w:rPr>
        <w:t xml:space="preserve"> €</w:t>
      </w:r>
      <w:r w:rsidR="00211C10" w:rsidRPr="00525324">
        <w:rPr>
          <w:sz w:val="22"/>
          <w:szCs w:val="22"/>
        </w:rPr>
        <w:t xml:space="preserve"> znatno povećanje zbog realizacije Programa ZAŽELI 4. , program na 104. korisnika starijih od 65.godina života.</w:t>
      </w:r>
    </w:p>
    <w:p w14:paraId="5AFB3CCB" w14:textId="77777777" w:rsidR="00525324" w:rsidRPr="00525324" w:rsidRDefault="00525324" w:rsidP="00525324">
      <w:pPr>
        <w:pStyle w:val="Bezproreda"/>
        <w:rPr>
          <w:sz w:val="22"/>
          <w:szCs w:val="22"/>
        </w:rPr>
      </w:pPr>
    </w:p>
    <w:p w14:paraId="4C4F3788" w14:textId="212BAFB2" w:rsidR="001241C4" w:rsidRPr="00525324" w:rsidRDefault="001241C4" w:rsidP="005253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525324">
        <w:rPr>
          <w:rFonts w:ascii="Times New Roman" w:hAnsi="Times New Roman" w:cs="Times New Roman"/>
          <w:b/>
          <w:bCs/>
          <w:u w:val="single"/>
        </w:rPr>
        <w:t xml:space="preserve">Bilješke uz </w:t>
      </w:r>
      <w:r w:rsidR="00525324">
        <w:rPr>
          <w:rFonts w:ascii="Times New Roman" w:hAnsi="Times New Roman" w:cs="Times New Roman"/>
          <w:b/>
          <w:bCs/>
          <w:u w:val="single"/>
        </w:rPr>
        <w:t>OBVEZE</w:t>
      </w:r>
    </w:p>
    <w:p w14:paraId="1374E96D" w14:textId="77777777" w:rsidR="0007003E" w:rsidRDefault="0007003E" w:rsidP="001241C4">
      <w:pPr>
        <w:pStyle w:val="Naslov2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6123C9E" w14:textId="42E62DB9" w:rsidR="001241C4" w:rsidRPr="00525324" w:rsidRDefault="001241C4" w:rsidP="001241C4">
      <w:pPr>
        <w:pStyle w:val="Naslov2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25324">
        <w:rPr>
          <w:rFonts w:ascii="Times New Roman" w:hAnsi="Times New Roman" w:cs="Times New Roman"/>
          <w:b/>
          <w:color w:val="auto"/>
          <w:sz w:val="22"/>
          <w:szCs w:val="22"/>
        </w:rPr>
        <w:t>Sa datumom 01.01.202</w:t>
      </w:r>
      <w:r w:rsidR="00211C10" w:rsidRPr="00525324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Pr="00525324">
        <w:rPr>
          <w:rFonts w:ascii="Times New Roman" w:hAnsi="Times New Roman" w:cs="Times New Roman"/>
          <w:b/>
          <w:color w:val="auto"/>
          <w:sz w:val="22"/>
          <w:szCs w:val="22"/>
        </w:rPr>
        <w:t xml:space="preserve">.g. stanje obveza je iznosilo </w:t>
      </w:r>
      <w:r w:rsidR="00211C10" w:rsidRPr="00525324">
        <w:rPr>
          <w:rFonts w:ascii="Times New Roman" w:hAnsi="Times New Roman" w:cs="Times New Roman"/>
          <w:b/>
          <w:color w:val="auto"/>
          <w:sz w:val="22"/>
          <w:szCs w:val="22"/>
        </w:rPr>
        <w:t>153.858,85</w:t>
      </w:r>
      <w:r w:rsidR="007E05FE" w:rsidRPr="0052532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€</w:t>
      </w:r>
      <w:r w:rsidRPr="00525324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54AC3591" w14:textId="77777777" w:rsidR="001241C4" w:rsidRPr="00525324" w:rsidRDefault="001241C4" w:rsidP="001241C4">
      <w:pPr>
        <w:pStyle w:val="Naslov2"/>
        <w:rPr>
          <w:rFonts w:ascii="Times New Roman" w:hAnsi="Times New Roman" w:cs="Times New Roman"/>
          <w:color w:val="auto"/>
          <w:sz w:val="22"/>
          <w:szCs w:val="22"/>
        </w:rPr>
      </w:pPr>
    </w:p>
    <w:p w14:paraId="6D8FD00B" w14:textId="4248E0A0" w:rsidR="001241C4" w:rsidRPr="00525324" w:rsidRDefault="001241C4" w:rsidP="001241C4">
      <w:pPr>
        <w:pStyle w:val="Naslov2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25324">
        <w:rPr>
          <w:rFonts w:ascii="Times New Roman" w:hAnsi="Times New Roman" w:cs="Times New Roman"/>
          <w:color w:val="auto"/>
          <w:sz w:val="22"/>
          <w:szCs w:val="22"/>
        </w:rPr>
        <w:t>Stanje obveza na kraju izvještajnog razdoblja</w:t>
      </w:r>
      <w:r w:rsidRPr="005253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iznose </w:t>
      </w:r>
      <w:r w:rsidR="00211C10" w:rsidRPr="00525324">
        <w:rPr>
          <w:rFonts w:ascii="Times New Roman" w:hAnsi="Times New Roman" w:cs="Times New Roman"/>
          <w:b/>
          <w:bCs/>
          <w:color w:val="auto"/>
          <w:sz w:val="22"/>
          <w:szCs w:val="22"/>
        </w:rPr>
        <w:t>326.765,68</w:t>
      </w:r>
      <w:r w:rsidR="007E05FE" w:rsidRPr="005253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€</w:t>
      </w:r>
      <w:r w:rsidRPr="005253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</w:p>
    <w:p w14:paraId="412D2411" w14:textId="0DCC23FF" w:rsidR="001241C4" w:rsidRPr="00525324" w:rsidRDefault="001241C4" w:rsidP="001241C4">
      <w:pPr>
        <w:pStyle w:val="Naslov2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253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Dospjele obveze iznose šifra V007 iznose </w:t>
      </w:r>
      <w:r w:rsidR="00211C10" w:rsidRPr="00525324">
        <w:rPr>
          <w:rFonts w:ascii="Times New Roman" w:hAnsi="Times New Roman" w:cs="Times New Roman"/>
          <w:b/>
          <w:bCs/>
          <w:color w:val="auto"/>
          <w:sz w:val="22"/>
          <w:szCs w:val="22"/>
        </w:rPr>
        <w:t>199.726,09</w:t>
      </w:r>
      <w:r w:rsidR="007E05FE" w:rsidRPr="005253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€</w:t>
      </w:r>
      <w:r w:rsidRPr="005253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i odnose se na:</w:t>
      </w:r>
    </w:p>
    <w:p w14:paraId="32B58F5B" w14:textId="4A8D179B" w:rsidR="00211C10" w:rsidRPr="00525324" w:rsidRDefault="00211C10" w:rsidP="001241C4">
      <w:pPr>
        <w:pStyle w:val="Naslov2"/>
        <w:rPr>
          <w:rFonts w:ascii="Times New Roman" w:hAnsi="Times New Roman" w:cs="Times New Roman"/>
          <w:color w:val="auto"/>
          <w:sz w:val="22"/>
          <w:szCs w:val="22"/>
        </w:rPr>
      </w:pPr>
      <w:r w:rsidRPr="00525324">
        <w:rPr>
          <w:rFonts w:ascii="Times New Roman" w:hAnsi="Times New Roman" w:cs="Times New Roman"/>
          <w:color w:val="auto"/>
          <w:sz w:val="22"/>
          <w:szCs w:val="22"/>
        </w:rPr>
        <w:t xml:space="preserve">-obveze za zaposlene u iznosu od 17,40 € </w:t>
      </w:r>
    </w:p>
    <w:p w14:paraId="7BCD7391" w14:textId="787AE396" w:rsidR="001241C4" w:rsidRPr="00525324" w:rsidRDefault="001241C4" w:rsidP="001241C4">
      <w:pPr>
        <w:pStyle w:val="Naslov2"/>
        <w:rPr>
          <w:rFonts w:ascii="Times New Roman" w:hAnsi="Times New Roman" w:cs="Times New Roman"/>
          <w:color w:val="auto"/>
          <w:sz w:val="22"/>
          <w:szCs w:val="22"/>
        </w:rPr>
      </w:pPr>
      <w:r w:rsidRPr="00525324">
        <w:rPr>
          <w:rFonts w:ascii="Times New Roman" w:hAnsi="Times New Roman" w:cs="Times New Roman"/>
          <w:color w:val="auto"/>
          <w:sz w:val="22"/>
          <w:szCs w:val="22"/>
        </w:rPr>
        <w:t>- materijalne rashode</w:t>
      </w:r>
      <w:r w:rsidR="00473D10" w:rsidRPr="00525324">
        <w:rPr>
          <w:rFonts w:ascii="Times New Roman" w:hAnsi="Times New Roman" w:cs="Times New Roman"/>
          <w:color w:val="auto"/>
          <w:sz w:val="22"/>
          <w:szCs w:val="22"/>
        </w:rPr>
        <w:t xml:space="preserve"> - prema dobavljačima</w:t>
      </w:r>
      <w:r w:rsidRPr="00525324">
        <w:rPr>
          <w:rFonts w:ascii="Times New Roman" w:hAnsi="Times New Roman" w:cs="Times New Roman"/>
          <w:color w:val="auto"/>
          <w:sz w:val="22"/>
          <w:szCs w:val="22"/>
        </w:rPr>
        <w:t xml:space="preserve"> u iznosu od</w:t>
      </w:r>
      <w:r w:rsidRPr="0052532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211C10" w:rsidRPr="00525324">
        <w:rPr>
          <w:rFonts w:ascii="Times New Roman" w:hAnsi="Times New Roman" w:cs="Times New Roman"/>
          <w:color w:val="auto"/>
          <w:sz w:val="22"/>
          <w:szCs w:val="22"/>
        </w:rPr>
        <w:t>7.379,36</w:t>
      </w:r>
      <w:r w:rsidR="007E05FE" w:rsidRPr="00525324">
        <w:rPr>
          <w:rFonts w:ascii="Times New Roman" w:hAnsi="Times New Roman" w:cs="Times New Roman"/>
          <w:color w:val="auto"/>
          <w:sz w:val="22"/>
          <w:szCs w:val="22"/>
        </w:rPr>
        <w:t xml:space="preserve"> €</w:t>
      </w:r>
      <w:r w:rsidR="00473D10" w:rsidRPr="0052532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C47ED6" w14:textId="2E7E2DF9" w:rsidR="00525324" w:rsidRPr="00525324" w:rsidRDefault="007E05FE" w:rsidP="00525324">
      <w:pPr>
        <w:spacing w:after="0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-ostale tekuće obveze  od </w:t>
      </w:r>
      <w:r w:rsidR="00211C10" w:rsidRPr="00525324">
        <w:rPr>
          <w:rFonts w:ascii="Times New Roman" w:hAnsi="Times New Roman" w:cs="Times New Roman"/>
        </w:rPr>
        <w:t>192.329,33</w:t>
      </w:r>
      <w:r w:rsidRPr="00525324">
        <w:rPr>
          <w:rFonts w:ascii="Times New Roman" w:hAnsi="Times New Roman" w:cs="Times New Roman"/>
        </w:rPr>
        <w:t xml:space="preserve"> €</w:t>
      </w:r>
      <w:r w:rsidR="00211C10" w:rsidRPr="00525324">
        <w:rPr>
          <w:rFonts w:ascii="Times New Roman" w:hAnsi="Times New Roman" w:cs="Times New Roman"/>
        </w:rPr>
        <w:t xml:space="preserve">, odnose se obveze prema Hrvatskim vodama NUV </w:t>
      </w:r>
      <w:r w:rsidR="009D3DA1" w:rsidRPr="00525324">
        <w:rPr>
          <w:rFonts w:ascii="Times New Roman" w:hAnsi="Times New Roman" w:cs="Times New Roman"/>
        </w:rPr>
        <w:t>505,05 €</w:t>
      </w:r>
      <w:r w:rsidR="00211C10" w:rsidRPr="00525324">
        <w:rPr>
          <w:rFonts w:ascii="Times New Roman" w:hAnsi="Times New Roman" w:cs="Times New Roman"/>
        </w:rPr>
        <w:t xml:space="preserve"> </w:t>
      </w:r>
      <w:r w:rsidR="009D3DA1" w:rsidRPr="00525324">
        <w:rPr>
          <w:rFonts w:ascii="Times New Roman" w:hAnsi="Times New Roman" w:cs="Times New Roman"/>
        </w:rPr>
        <w:t>,</w:t>
      </w:r>
      <w:r w:rsidR="00473D10" w:rsidRPr="00525324">
        <w:rPr>
          <w:rFonts w:ascii="Times New Roman" w:hAnsi="Times New Roman" w:cs="Times New Roman"/>
        </w:rPr>
        <w:t xml:space="preserve">obveza za povrat dobavljaču za uredno ispunjenje ugovora 5.952,74 €, </w:t>
      </w:r>
      <w:r w:rsidR="009D3DA1" w:rsidRPr="00525324">
        <w:rPr>
          <w:rFonts w:ascii="Times New Roman" w:hAnsi="Times New Roman" w:cs="Times New Roman"/>
        </w:rPr>
        <w:t xml:space="preserve"> obveza prema Odluci Brodsko-posavske županije o dodjeli sredstava za priznavanje štete od elementarne nepogode od olujnog nevremena 2023. sredstva nisu podijeljena -povrat izvršen početkom 2025. godine</w:t>
      </w:r>
      <w:r w:rsidR="00473D10" w:rsidRPr="00525324">
        <w:rPr>
          <w:rFonts w:ascii="Times New Roman" w:hAnsi="Times New Roman" w:cs="Times New Roman"/>
        </w:rPr>
        <w:t xml:space="preserve"> u iznosu od  47.593,16 €</w:t>
      </w:r>
      <w:r w:rsidR="009D3DA1" w:rsidRPr="00525324">
        <w:rPr>
          <w:rFonts w:ascii="Times New Roman" w:hAnsi="Times New Roman" w:cs="Times New Roman"/>
        </w:rPr>
        <w:t>, te sredstva uplaćena po podnesenim ZNS-ovima za priznavanje prihoda nad nastalim rashodima – realizacija Programa ZAŽELI IV. 138.278,38 €</w:t>
      </w:r>
      <w:r w:rsidR="00473D10" w:rsidRPr="00525324">
        <w:rPr>
          <w:rFonts w:ascii="Times New Roman" w:hAnsi="Times New Roman" w:cs="Times New Roman"/>
        </w:rPr>
        <w:t xml:space="preserve">- predujam </w:t>
      </w:r>
      <w:r w:rsidR="00525324">
        <w:rPr>
          <w:rFonts w:ascii="Times New Roman" w:hAnsi="Times New Roman" w:cs="Times New Roman"/>
        </w:rPr>
        <w:t>.</w:t>
      </w:r>
    </w:p>
    <w:p w14:paraId="3EDD17C8" w14:textId="77777777" w:rsidR="0007003E" w:rsidRDefault="0007003E" w:rsidP="001241C4">
      <w:pPr>
        <w:rPr>
          <w:rFonts w:ascii="Times New Roman" w:hAnsi="Times New Roman" w:cs="Times New Roman"/>
          <w:b/>
          <w:bCs/>
        </w:rPr>
      </w:pPr>
    </w:p>
    <w:p w14:paraId="6E2CCC3D" w14:textId="01EEBD34" w:rsidR="001241C4" w:rsidRPr="00525324" w:rsidRDefault="001241C4" w:rsidP="001241C4">
      <w:pPr>
        <w:rPr>
          <w:rFonts w:ascii="Times New Roman" w:hAnsi="Times New Roman" w:cs="Times New Roman"/>
          <w:b/>
          <w:bCs/>
        </w:rPr>
      </w:pPr>
      <w:r w:rsidRPr="00525324">
        <w:rPr>
          <w:rFonts w:ascii="Times New Roman" w:hAnsi="Times New Roman" w:cs="Times New Roman"/>
          <w:b/>
          <w:bCs/>
        </w:rPr>
        <w:t xml:space="preserve">Nedospjele obveze šifra V009 iznose </w:t>
      </w:r>
      <w:r w:rsidR="009D3DA1" w:rsidRPr="00525324">
        <w:rPr>
          <w:rFonts w:ascii="Times New Roman" w:hAnsi="Times New Roman" w:cs="Times New Roman"/>
          <w:b/>
          <w:bCs/>
        </w:rPr>
        <w:t>127.039,59</w:t>
      </w:r>
      <w:r w:rsidR="007E05FE" w:rsidRPr="00525324">
        <w:rPr>
          <w:rFonts w:ascii="Times New Roman" w:hAnsi="Times New Roman" w:cs="Times New Roman"/>
          <w:b/>
          <w:bCs/>
        </w:rPr>
        <w:t xml:space="preserve"> €</w:t>
      </w:r>
      <w:r w:rsidRPr="00525324">
        <w:rPr>
          <w:rFonts w:ascii="Times New Roman" w:hAnsi="Times New Roman" w:cs="Times New Roman"/>
          <w:b/>
          <w:bCs/>
        </w:rPr>
        <w:t xml:space="preserve"> i odnose se na:</w:t>
      </w:r>
    </w:p>
    <w:p w14:paraId="47A42E3B" w14:textId="34C275B3" w:rsidR="001241C4" w:rsidRPr="00525324" w:rsidRDefault="001241C4" w:rsidP="00013D2A">
      <w:pPr>
        <w:spacing w:after="0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Obveze za zaposlene u iznosu od </w:t>
      </w:r>
      <w:r w:rsidR="00D37B1F" w:rsidRPr="00525324">
        <w:rPr>
          <w:rFonts w:ascii="Times New Roman" w:hAnsi="Times New Roman" w:cs="Times New Roman"/>
        </w:rPr>
        <w:t>29.866,33 €</w:t>
      </w:r>
      <w:r w:rsidRPr="00525324">
        <w:rPr>
          <w:rFonts w:ascii="Times New Roman" w:hAnsi="Times New Roman" w:cs="Times New Roman"/>
        </w:rPr>
        <w:t xml:space="preserve"> (plaća za 12/202</w:t>
      </w:r>
      <w:r w:rsidR="00D37B1F" w:rsidRPr="00525324">
        <w:rPr>
          <w:rFonts w:ascii="Times New Roman" w:hAnsi="Times New Roman" w:cs="Times New Roman"/>
        </w:rPr>
        <w:t>4</w:t>
      </w:r>
      <w:r w:rsidRPr="00525324">
        <w:rPr>
          <w:rFonts w:ascii="Times New Roman" w:hAnsi="Times New Roman" w:cs="Times New Roman"/>
        </w:rPr>
        <w:t>. koja se isplaćuje u 202</w:t>
      </w:r>
      <w:r w:rsidR="00473D10" w:rsidRPr="00525324">
        <w:rPr>
          <w:rFonts w:ascii="Times New Roman" w:hAnsi="Times New Roman" w:cs="Times New Roman"/>
        </w:rPr>
        <w:t>5</w:t>
      </w:r>
      <w:r w:rsidRPr="00525324">
        <w:rPr>
          <w:rFonts w:ascii="Times New Roman" w:hAnsi="Times New Roman" w:cs="Times New Roman"/>
        </w:rPr>
        <w:t>.)</w:t>
      </w:r>
    </w:p>
    <w:p w14:paraId="008E60D5" w14:textId="65E88699" w:rsidR="001241C4" w:rsidRPr="00525324" w:rsidRDefault="001241C4" w:rsidP="00013D2A">
      <w:pPr>
        <w:spacing w:after="0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Materijalne rashode u iznosu od </w:t>
      </w:r>
      <w:r w:rsidR="00D37B1F" w:rsidRPr="00525324">
        <w:rPr>
          <w:rFonts w:ascii="Times New Roman" w:hAnsi="Times New Roman" w:cs="Times New Roman"/>
        </w:rPr>
        <w:t>28.431,50</w:t>
      </w:r>
      <w:r w:rsidRPr="00525324">
        <w:rPr>
          <w:rFonts w:ascii="Times New Roman" w:hAnsi="Times New Roman" w:cs="Times New Roman"/>
        </w:rPr>
        <w:t xml:space="preserve"> </w:t>
      </w:r>
      <w:r w:rsidR="00D37B1F" w:rsidRPr="00525324">
        <w:rPr>
          <w:rFonts w:ascii="Times New Roman" w:hAnsi="Times New Roman" w:cs="Times New Roman"/>
        </w:rPr>
        <w:t>€</w:t>
      </w:r>
    </w:p>
    <w:p w14:paraId="71258539" w14:textId="0EEE874D" w:rsidR="001241C4" w:rsidRPr="00525324" w:rsidRDefault="001241C4" w:rsidP="00013D2A">
      <w:pPr>
        <w:spacing w:after="0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Financijske rashode u iznosu od </w:t>
      </w:r>
      <w:r w:rsidR="00D37B1F" w:rsidRPr="00525324">
        <w:rPr>
          <w:rFonts w:ascii="Times New Roman" w:hAnsi="Times New Roman" w:cs="Times New Roman"/>
        </w:rPr>
        <w:t>287,52 €</w:t>
      </w:r>
    </w:p>
    <w:p w14:paraId="4774BE3D" w14:textId="5B0104B9" w:rsidR="001241C4" w:rsidRPr="00525324" w:rsidRDefault="001241C4" w:rsidP="00013D2A">
      <w:pPr>
        <w:spacing w:after="0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Obveze za nabavu nefinancijske imovine – </w:t>
      </w:r>
      <w:r w:rsidR="00D37B1F" w:rsidRPr="00525324">
        <w:rPr>
          <w:rFonts w:ascii="Times New Roman" w:hAnsi="Times New Roman" w:cs="Times New Roman"/>
        </w:rPr>
        <w:t xml:space="preserve">izgradnja , rekonstrukcija i opremanje </w:t>
      </w:r>
      <w:r w:rsidRPr="00525324">
        <w:rPr>
          <w:rFonts w:ascii="Times New Roman" w:hAnsi="Times New Roman" w:cs="Times New Roman"/>
        </w:rPr>
        <w:t>građevinski objekti u</w:t>
      </w:r>
      <w:r w:rsidR="00D37B1F" w:rsidRPr="00525324">
        <w:rPr>
          <w:rFonts w:ascii="Times New Roman" w:hAnsi="Times New Roman" w:cs="Times New Roman"/>
        </w:rPr>
        <w:t xml:space="preserve">kupni </w:t>
      </w:r>
      <w:r w:rsidRPr="00525324">
        <w:rPr>
          <w:rFonts w:ascii="Times New Roman" w:hAnsi="Times New Roman" w:cs="Times New Roman"/>
        </w:rPr>
        <w:t xml:space="preserve"> iznos od </w:t>
      </w:r>
      <w:r w:rsidR="00D37B1F" w:rsidRPr="00525324">
        <w:rPr>
          <w:rFonts w:ascii="Times New Roman" w:hAnsi="Times New Roman" w:cs="Times New Roman"/>
        </w:rPr>
        <w:t>68.454,24 € i to za:</w:t>
      </w:r>
    </w:p>
    <w:p w14:paraId="53053EE9" w14:textId="654AF7A4" w:rsidR="009D3DA1" w:rsidRPr="00525324" w:rsidRDefault="009D3DA1" w:rsidP="009D3DA1">
      <w:pPr>
        <w:spacing w:after="0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- </w:t>
      </w:r>
      <w:r w:rsidR="00D37B1F" w:rsidRPr="00525324">
        <w:rPr>
          <w:rFonts w:ascii="Times New Roman" w:hAnsi="Times New Roman" w:cs="Times New Roman"/>
        </w:rPr>
        <w:t xml:space="preserve">preostala </w:t>
      </w:r>
      <w:r w:rsidRPr="00525324">
        <w:rPr>
          <w:rFonts w:ascii="Times New Roman" w:hAnsi="Times New Roman" w:cs="Times New Roman"/>
        </w:rPr>
        <w:t>obvez</w:t>
      </w:r>
      <w:r w:rsidR="00D37B1F" w:rsidRPr="00525324">
        <w:rPr>
          <w:rFonts w:ascii="Times New Roman" w:hAnsi="Times New Roman" w:cs="Times New Roman"/>
        </w:rPr>
        <w:t>a</w:t>
      </w:r>
      <w:r w:rsidRPr="00525324">
        <w:rPr>
          <w:rFonts w:ascii="Times New Roman" w:hAnsi="Times New Roman" w:cs="Times New Roman"/>
        </w:rPr>
        <w:t xml:space="preserve"> za nabavu </w:t>
      </w:r>
      <w:r w:rsidR="00D37B1F" w:rsidRPr="00525324">
        <w:rPr>
          <w:rFonts w:ascii="Times New Roman" w:hAnsi="Times New Roman" w:cs="Times New Roman"/>
        </w:rPr>
        <w:t>opreme</w:t>
      </w:r>
      <w:r w:rsidR="00C218F9" w:rsidRPr="00525324">
        <w:rPr>
          <w:rFonts w:ascii="Times New Roman" w:hAnsi="Times New Roman" w:cs="Times New Roman"/>
        </w:rPr>
        <w:t xml:space="preserve"> za kuhinju </w:t>
      </w:r>
      <w:r w:rsidR="00D37B1F" w:rsidRPr="00525324">
        <w:rPr>
          <w:rFonts w:ascii="Times New Roman" w:hAnsi="Times New Roman" w:cs="Times New Roman"/>
        </w:rPr>
        <w:t xml:space="preserve"> </w:t>
      </w:r>
      <w:r w:rsidRPr="00525324">
        <w:rPr>
          <w:rFonts w:ascii="Times New Roman" w:hAnsi="Times New Roman" w:cs="Times New Roman"/>
        </w:rPr>
        <w:t xml:space="preserve"> </w:t>
      </w:r>
      <w:r w:rsidR="00D37B1F" w:rsidRPr="00525324">
        <w:rPr>
          <w:rFonts w:ascii="Times New Roman" w:hAnsi="Times New Roman" w:cs="Times New Roman"/>
        </w:rPr>
        <w:t xml:space="preserve">za objekt ETNO kuća u </w:t>
      </w:r>
      <w:proofErr w:type="spellStart"/>
      <w:r w:rsidR="00D37B1F" w:rsidRPr="00525324">
        <w:rPr>
          <w:rFonts w:ascii="Times New Roman" w:hAnsi="Times New Roman" w:cs="Times New Roman"/>
        </w:rPr>
        <w:t>Sikirevcima</w:t>
      </w:r>
      <w:proofErr w:type="spellEnd"/>
      <w:r w:rsidR="00D37B1F" w:rsidRPr="00525324">
        <w:rPr>
          <w:rFonts w:ascii="Times New Roman" w:hAnsi="Times New Roman" w:cs="Times New Roman"/>
        </w:rPr>
        <w:t xml:space="preserve"> – preostali dio računa u iznos </w:t>
      </w:r>
      <w:r w:rsidRPr="00525324">
        <w:rPr>
          <w:rFonts w:ascii="Times New Roman" w:hAnsi="Times New Roman" w:cs="Times New Roman"/>
        </w:rPr>
        <w:t xml:space="preserve"> </w:t>
      </w:r>
      <w:r w:rsidR="00D37B1F" w:rsidRPr="00525324">
        <w:rPr>
          <w:rFonts w:ascii="Times New Roman" w:hAnsi="Times New Roman" w:cs="Times New Roman"/>
        </w:rPr>
        <w:t>44.409,24</w:t>
      </w:r>
      <w:r w:rsidRPr="00525324">
        <w:rPr>
          <w:rFonts w:ascii="Times New Roman" w:hAnsi="Times New Roman" w:cs="Times New Roman"/>
        </w:rPr>
        <w:t xml:space="preserve"> €</w:t>
      </w:r>
      <w:r w:rsidR="00D37B1F" w:rsidRPr="00525324">
        <w:rPr>
          <w:rFonts w:ascii="Times New Roman" w:hAnsi="Times New Roman" w:cs="Times New Roman"/>
        </w:rPr>
        <w:t xml:space="preserve"> nije potpisan zapisnik o primopredaji ( nije sva roba zaprimljena)</w:t>
      </w:r>
      <w:r w:rsidR="00C218F9" w:rsidRPr="00525324">
        <w:rPr>
          <w:rFonts w:ascii="Times New Roman" w:hAnsi="Times New Roman" w:cs="Times New Roman"/>
        </w:rPr>
        <w:t xml:space="preserve">, obveza prema dobavljaču za dostavljeni namještaj od 24.045,00 € za objekt ETNO kuća u </w:t>
      </w:r>
      <w:proofErr w:type="spellStart"/>
      <w:r w:rsidR="00C218F9" w:rsidRPr="00525324">
        <w:rPr>
          <w:rFonts w:ascii="Times New Roman" w:hAnsi="Times New Roman" w:cs="Times New Roman"/>
        </w:rPr>
        <w:t>Sikirevcima</w:t>
      </w:r>
      <w:proofErr w:type="spellEnd"/>
      <w:r w:rsidR="00C218F9" w:rsidRPr="00525324">
        <w:rPr>
          <w:rFonts w:ascii="Times New Roman" w:hAnsi="Times New Roman" w:cs="Times New Roman"/>
        </w:rPr>
        <w:t>-račun podmiren početkom 2025. godine</w:t>
      </w:r>
    </w:p>
    <w:p w14:paraId="753024EB" w14:textId="77777777" w:rsidR="009D3DA1" w:rsidRPr="00525324" w:rsidRDefault="009D3DA1" w:rsidP="00013D2A">
      <w:pPr>
        <w:spacing w:after="0"/>
        <w:rPr>
          <w:rFonts w:ascii="Times New Roman" w:hAnsi="Times New Roman" w:cs="Times New Roman"/>
        </w:rPr>
      </w:pPr>
    </w:p>
    <w:p w14:paraId="03A408BE" w14:textId="1EAAEEFD" w:rsidR="001241C4" w:rsidRPr="00525324" w:rsidRDefault="00546B36" w:rsidP="001241C4">
      <w:pPr>
        <w:pStyle w:val="Bezproreda"/>
        <w:rPr>
          <w:b/>
          <w:sz w:val="22"/>
          <w:szCs w:val="22"/>
        </w:rPr>
      </w:pPr>
      <w:r w:rsidRPr="00525324">
        <w:rPr>
          <w:b/>
          <w:sz w:val="22"/>
          <w:szCs w:val="22"/>
        </w:rPr>
        <w:t>S</w:t>
      </w:r>
      <w:r w:rsidR="001241C4" w:rsidRPr="00525324">
        <w:rPr>
          <w:b/>
          <w:sz w:val="22"/>
          <w:szCs w:val="22"/>
        </w:rPr>
        <w:t>udskih sporova  na dan 31.12.202</w:t>
      </w:r>
      <w:r w:rsidR="00D7161D" w:rsidRPr="00525324">
        <w:rPr>
          <w:b/>
          <w:sz w:val="22"/>
          <w:szCs w:val="22"/>
        </w:rPr>
        <w:t>4</w:t>
      </w:r>
      <w:r w:rsidR="001241C4" w:rsidRPr="00525324">
        <w:rPr>
          <w:b/>
          <w:sz w:val="22"/>
          <w:szCs w:val="22"/>
        </w:rPr>
        <w:t>. godine</w:t>
      </w:r>
      <w:r w:rsidRPr="00525324">
        <w:rPr>
          <w:b/>
          <w:sz w:val="22"/>
          <w:szCs w:val="22"/>
        </w:rPr>
        <w:t xml:space="preserve"> Općina Sikirevci nije imala.</w:t>
      </w:r>
    </w:p>
    <w:p w14:paraId="292B540B" w14:textId="77777777" w:rsidR="00525324" w:rsidRDefault="00525324" w:rsidP="001241C4">
      <w:pPr>
        <w:rPr>
          <w:rFonts w:ascii="Times New Roman" w:hAnsi="Times New Roman" w:cs="Times New Roman"/>
        </w:rPr>
      </w:pPr>
    </w:p>
    <w:p w14:paraId="69563D57" w14:textId="39B67ECD" w:rsidR="001241C4" w:rsidRPr="00525324" w:rsidRDefault="001241C4" w:rsidP="001241C4">
      <w:pPr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U </w:t>
      </w:r>
      <w:proofErr w:type="spellStart"/>
      <w:r w:rsidR="00546B36" w:rsidRPr="00525324">
        <w:rPr>
          <w:rFonts w:ascii="Times New Roman" w:hAnsi="Times New Roman" w:cs="Times New Roman"/>
        </w:rPr>
        <w:t>Sikirevcima</w:t>
      </w:r>
      <w:proofErr w:type="spellEnd"/>
      <w:r w:rsidRPr="00525324">
        <w:rPr>
          <w:rFonts w:ascii="Times New Roman" w:hAnsi="Times New Roman" w:cs="Times New Roman"/>
        </w:rPr>
        <w:t>, 1</w:t>
      </w:r>
      <w:r w:rsidR="00211C10" w:rsidRPr="00525324">
        <w:rPr>
          <w:rFonts w:ascii="Times New Roman" w:hAnsi="Times New Roman" w:cs="Times New Roman"/>
        </w:rPr>
        <w:t>3</w:t>
      </w:r>
      <w:r w:rsidRPr="00525324">
        <w:rPr>
          <w:rFonts w:ascii="Times New Roman" w:hAnsi="Times New Roman" w:cs="Times New Roman"/>
        </w:rPr>
        <w:t>.02.202</w:t>
      </w:r>
      <w:r w:rsidR="0013395F" w:rsidRPr="00525324">
        <w:rPr>
          <w:rFonts w:ascii="Times New Roman" w:hAnsi="Times New Roman" w:cs="Times New Roman"/>
        </w:rPr>
        <w:t>5</w:t>
      </w:r>
      <w:r w:rsidRPr="00525324">
        <w:rPr>
          <w:rFonts w:ascii="Times New Roman" w:hAnsi="Times New Roman" w:cs="Times New Roman"/>
        </w:rPr>
        <w:t>. godine.</w:t>
      </w:r>
    </w:p>
    <w:p w14:paraId="2C7C2A1E" w14:textId="77777777" w:rsidR="001241C4" w:rsidRPr="00525324" w:rsidRDefault="001241C4" w:rsidP="001241C4">
      <w:pPr>
        <w:rPr>
          <w:rFonts w:ascii="Times New Roman" w:hAnsi="Times New Roman" w:cs="Times New Roman"/>
        </w:rPr>
      </w:pPr>
    </w:p>
    <w:p w14:paraId="32688FE0" w14:textId="77777777" w:rsidR="001241C4" w:rsidRPr="00525324" w:rsidRDefault="001241C4" w:rsidP="001241C4">
      <w:pPr>
        <w:rPr>
          <w:rFonts w:ascii="Times New Roman" w:hAnsi="Times New Roman" w:cs="Times New Roman"/>
        </w:rPr>
      </w:pPr>
    </w:p>
    <w:p w14:paraId="70644915" w14:textId="7E698277" w:rsidR="001241C4" w:rsidRPr="00525324" w:rsidRDefault="001241C4" w:rsidP="001241C4">
      <w:pPr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Osoba za kontaktiranje: </w:t>
      </w:r>
      <w:r w:rsidR="00546B36" w:rsidRPr="00525324">
        <w:rPr>
          <w:rFonts w:ascii="Times New Roman" w:hAnsi="Times New Roman" w:cs="Times New Roman"/>
        </w:rPr>
        <w:t xml:space="preserve">Gordana </w:t>
      </w:r>
      <w:proofErr w:type="spellStart"/>
      <w:r w:rsidR="00546B36" w:rsidRPr="00525324">
        <w:rPr>
          <w:rFonts w:ascii="Times New Roman" w:hAnsi="Times New Roman" w:cs="Times New Roman"/>
        </w:rPr>
        <w:t>Lešić</w:t>
      </w:r>
      <w:proofErr w:type="spellEnd"/>
      <w:r w:rsidR="003D32C1" w:rsidRPr="00525324">
        <w:rPr>
          <w:rFonts w:ascii="Times New Roman" w:hAnsi="Times New Roman" w:cs="Times New Roman"/>
        </w:rPr>
        <w:t>,</w:t>
      </w:r>
      <w:r w:rsidR="00013D2A" w:rsidRPr="00525324">
        <w:rPr>
          <w:rFonts w:ascii="Times New Roman" w:hAnsi="Times New Roman" w:cs="Times New Roman"/>
        </w:rPr>
        <w:t xml:space="preserve"> </w:t>
      </w:r>
      <w:proofErr w:type="spellStart"/>
      <w:r w:rsidR="003D32C1" w:rsidRPr="00525324">
        <w:rPr>
          <w:rFonts w:ascii="Times New Roman" w:hAnsi="Times New Roman" w:cs="Times New Roman"/>
        </w:rPr>
        <w:t>eoc</w:t>
      </w:r>
      <w:proofErr w:type="spellEnd"/>
      <w:r w:rsidR="003D32C1" w:rsidRPr="00525324">
        <w:rPr>
          <w:rFonts w:ascii="Times New Roman" w:hAnsi="Times New Roman" w:cs="Times New Roman"/>
        </w:rPr>
        <w:t>. za računovodstvene poslove</w:t>
      </w:r>
    </w:p>
    <w:p w14:paraId="52549A1F" w14:textId="444F9F29" w:rsidR="001241C4" w:rsidRPr="00525324" w:rsidRDefault="001241C4" w:rsidP="001241C4">
      <w:pPr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 xml:space="preserve">Broj tel.: </w:t>
      </w:r>
      <w:r w:rsidR="00546B36" w:rsidRPr="00525324">
        <w:rPr>
          <w:rFonts w:ascii="Times New Roman" w:hAnsi="Times New Roman" w:cs="Times New Roman"/>
        </w:rPr>
        <w:t>035/481-215</w:t>
      </w:r>
    </w:p>
    <w:p w14:paraId="12A97BE5" w14:textId="77777777" w:rsidR="001241C4" w:rsidRPr="00525324" w:rsidRDefault="001241C4" w:rsidP="001241C4">
      <w:pPr>
        <w:rPr>
          <w:rFonts w:ascii="Times New Roman" w:hAnsi="Times New Roman" w:cs="Times New Roman"/>
        </w:rPr>
      </w:pPr>
    </w:p>
    <w:p w14:paraId="0B02B17F" w14:textId="46E29B38" w:rsidR="001241C4" w:rsidRPr="00525324" w:rsidRDefault="001241C4" w:rsidP="0007003E">
      <w:pPr>
        <w:ind w:left="5760"/>
        <w:jc w:val="right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Zakonski predstavnik</w:t>
      </w:r>
      <w:r w:rsidR="00013D2A" w:rsidRPr="00525324">
        <w:rPr>
          <w:rFonts w:ascii="Times New Roman" w:hAnsi="Times New Roman" w:cs="Times New Roman"/>
        </w:rPr>
        <w:t>:</w:t>
      </w:r>
    </w:p>
    <w:p w14:paraId="01601C8C" w14:textId="28B1FBE0" w:rsidR="001241C4" w:rsidRPr="00525324" w:rsidRDefault="00546B36" w:rsidP="0007003E">
      <w:pPr>
        <w:ind w:left="5760"/>
        <w:jc w:val="right"/>
        <w:rPr>
          <w:rFonts w:ascii="Times New Roman" w:hAnsi="Times New Roman" w:cs="Times New Roman"/>
        </w:rPr>
      </w:pPr>
      <w:r w:rsidRPr="00525324">
        <w:rPr>
          <w:rFonts w:ascii="Times New Roman" w:hAnsi="Times New Roman" w:cs="Times New Roman"/>
        </w:rPr>
        <w:t>Josip Nikolić, dipl.ing.drv.</w:t>
      </w:r>
    </w:p>
    <w:p w14:paraId="52987197" w14:textId="77777777" w:rsidR="00D64296" w:rsidRPr="00525324" w:rsidRDefault="00D64296">
      <w:pPr>
        <w:rPr>
          <w:rFonts w:ascii="Times New Roman" w:hAnsi="Times New Roman" w:cs="Times New Roman"/>
        </w:rPr>
      </w:pPr>
    </w:p>
    <w:p w14:paraId="3D4A83A6" w14:textId="77777777" w:rsidR="00D64296" w:rsidRPr="00525324" w:rsidRDefault="00D64296">
      <w:pPr>
        <w:rPr>
          <w:rFonts w:ascii="Times New Roman" w:hAnsi="Times New Roman" w:cs="Times New Roman"/>
        </w:rPr>
      </w:pPr>
    </w:p>
    <w:p w14:paraId="6EA95051" w14:textId="77777777" w:rsidR="00D64296" w:rsidRPr="00525324" w:rsidRDefault="00D64296">
      <w:pPr>
        <w:rPr>
          <w:rFonts w:ascii="Times New Roman" w:hAnsi="Times New Roman" w:cs="Times New Roman"/>
        </w:rPr>
      </w:pPr>
    </w:p>
    <w:p w14:paraId="707B2B89" w14:textId="77777777" w:rsidR="00D64296" w:rsidRDefault="00D64296"/>
    <w:p w14:paraId="40420734" w14:textId="77777777" w:rsidR="00D64296" w:rsidRDefault="00D64296"/>
    <w:p w14:paraId="401B270A" w14:textId="77777777" w:rsidR="00D64296" w:rsidRDefault="00D64296"/>
    <w:p w14:paraId="6CB5799B" w14:textId="77777777" w:rsidR="00D64296" w:rsidRDefault="00D64296"/>
    <w:p w14:paraId="09071A63" w14:textId="77777777" w:rsidR="00D64296" w:rsidRDefault="00D64296"/>
    <w:p w14:paraId="708BEACE" w14:textId="77777777" w:rsidR="00D64296" w:rsidRDefault="00D64296"/>
    <w:p w14:paraId="42BBCC6F" w14:textId="77777777" w:rsidR="00D64296" w:rsidRDefault="00D64296"/>
    <w:p w14:paraId="399E91DF" w14:textId="77777777" w:rsidR="00D64296" w:rsidRDefault="00D64296"/>
    <w:p w14:paraId="134EDFCC" w14:textId="77777777" w:rsidR="00D64296" w:rsidRDefault="00D64296"/>
    <w:p w14:paraId="53EC4909" w14:textId="77777777" w:rsidR="00D64296" w:rsidRDefault="00D64296"/>
    <w:p w14:paraId="2ABAB364" w14:textId="77777777" w:rsidR="00D64296" w:rsidRDefault="00D64296"/>
    <w:p w14:paraId="5780C3FD" w14:textId="77777777" w:rsidR="00D64296" w:rsidRDefault="00D64296"/>
    <w:p w14:paraId="01EBB7C0" w14:textId="77777777" w:rsidR="00D64296" w:rsidRDefault="00D64296"/>
    <w:p w14:paraId="4AF4F75F" w14:textId="77777777" w:rsidR="00D64296" w:rsidRDefault="00D64296"/>
    <w:p w14:paraId="32C2E150" w14:textId="77777777" w:rsidR="00D64296" w:rsidRDefault="00D64296"/>
    <w:p w14:paraId="794A96D2" w14:textId="77777777" w:rsidR="00D64296" w:rsidRDefault="00D64296"/>
    <w:p w14:paraId="3D88F18C" w14:textId="77777777" w:rsidR="00D64296" w:rsidRDefault="00D64296"/>
    <w:p w14:paraId="49A75A0E" w14:textId="77777777" w:rsidR="00D64296" w:rsidRDefault="00D64296"/>
    <w:p w14:paraId="3436AEE4" w14:textId="77777777" w:rsidR="00D64296" w:rsidRDefault="00D64296"/>
    <w:p w14:paraId="30E03892" w14:textId="77777777" w:rsidR="00D64296" w:rsidRDefault="00D64296"/>
    <w:p w14:paraId="24E7076B" w14:textId="77777777" w:rsidR="00D64296" w:rsidRDefault="00D64296"/>
    <w:p w14:paraId="20B5CDC8" w14:textId="77777777" w:rsidR="00D64296" w:rsidRDefault="00D64296"/>
    <w:p w14:paraId="2AC3C8EB" w14:textId="467A7011" w:rsidR="00D64296" w:rsidRDefault="00D64296"/>
    <w:p w14:paraId="33FFB76A" w14:textId="77777777" w:rsidR="00D64296" w:rsidRDefault="00D64296"/>
    <w:p w14:paraId="1A0E8BBB" w14:textId="77777777" w:rsidR="00D64296" w:rsidRPr="00D64296" w:rsidRDefault="00D64296" w:rsidP="00D64296">
      <w:pPr>
        <w:rPr>
          <w:rFonts w:ascii="Times New Roman" w:hAnsi="Times New Roman" w:cs="Times New Roman"/>
          <w:sz w:val="24"/>
          <w:szCs w:val="24"/>
        </w:rPr>
      </w:pPr>
    </w:p>
    <w:p w14:paraId="3B133843" w14:textId="77777777" w:rsidR="00D64296" w:rsidRPr="00D64296" w:rsidRDefault="00D64296">
      <w:pPr>
        <w:rPr>
          <w:rFonts w:ascii="Times New Roman" w:hAnsi="Times New Roman" w:cs="Times New Roman"/>
          <w:sz w:val="24"/>
          <w:szCs w:val="24"/>
        </w:rPr>
      </w:pPr>
    </w:p>
    <w:p w14:paraId="6B622613" w14:textId="77777777" w:rsidR="00D64296" w:rsidRDefault="00D64296"/>
    <w:p w14:paraId="2F5B8889" w14:textId="77777777" w:rsidR="00D64296" w:rsidRDefault="00D64296"/>
    <w:sectPr w:rsidR="00D64296" w:rsidSect="00D53E98">
      <w:pgSz w:w="11906" w:h="16838" w:code="9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07CF1"/>
    <w:multiLevelType w:val="hybridMultilevel"/>
    <w:tmpl w:val="5950B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070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567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EA"/>
    <w:rsid w:val="00013D2A"/>
    <w:rsid w:val="0002274F"/>
    <w:rsid w:val="00047A65"/>
    <w:rsid w:val="0007003E"/>
    <w:rsid w:val="0007393C"/>
    <w:rsid w:val="000E53BB"/>
    <w:rsid w:val="000F6E0C"/>
    <w:rsid w:val="001241C4"/>
    <w:rsid w:val="0013395F"/>
    <w:rsid w:val="00144C70"/>
    <w:rsid w:val="001665D2"/>
    <w:rsid w:val="001A046A"/>
    <w:rsid w:val="001C42EF"/>
    <w:rsid w:val="00211C10"/>
    <w:rsid w:val="00226EC3"/>
    <w:rsid w:val="00266A1A"/>
    <w:rsid w:val="002A0D20"/>
    <w:rsid w:val="003012FD"/>
    <w:rsid w:val="0034449C"/>
    <w:rsid w:val="003516E4"/>
    <w:rsid w:val="00351847"/>
    <w:rsid w:val="00352B5D"/>
    <w:rsid w:val="00373A3C"/>
    <w:rsid w:val="00396931"/>
    <w:rsid w:val="003D32C1"/>
    <w:rsid w:val="003D5B07"/>
    <w:rsid w:val="0041729C"/>
    <w:rsid w:val="00452381"/>
    <w:rsid w:val="00473D10"/>
    <w:rsid w:val="004A34F7"/>
    <w:rsid w:val="004D1F97"/>
    <w:rsid w:val="004D6754"/>
    <w:rsid w:val="004D69FA"/>
    <w:rsid w:val="00525324"/>
    <w:rsid w:val="00542724"/>
    <w:rsid w:val="00546B36"/>
    <w:rsid w:val="00563E2B"/>
    <w:rsid w:val="0057126A"/>
    <w:rsid w:val="00571BCC"/>
    <w:rsid w:val="00582A68"/>
    <w:rsid w:val="005A1D7D"/>
    <w:rsid w:val="006200D7"/>
    <w:rsid w:val="00682D77"/>
    <w:rsid w:val="0068463E"/>
    <w:rsid w:val="006A1355"/>
    <w:rsid w:val="007011FE"/>
    <w:rsid w:val="007103A0"/>
    <w:rsid w:val="007448AC"/>
    <w:rsid w:val="007C24EC"/>
    <w:rsid w:val="007D7FDF"/>
    <w:rsid w:val="007E038F"/>
    <w:rsid w:val="007E05FE"/>
    <w:rsid w:val="00806A55"/>
    <w:rsid w:val="00820EEB"/>
    <w:rsid w:val="0086306B"/>
    <w:rsid w:val="008E7142"/>
    <w:rsid w:val="00973ECC"/>
    <w:rsid w:val="009B2DAB"/>
    <w:rsid w:val="009D3DA1"/>
    <w:rsid w:val="009D5598"/>
    <w:rsid w:val="009E54DD"/>
    <w:rsid w:val="00A324BD"/>
    <w:rsid w:val="00B71F90"/>
    <w:rsid w:val="00C03D8F"/>
    <w:rsid w:val="00C218F9"/>
    <w:rsid w:val="00CB26D8"/>
    <w:rsid w:val="00D352CB"/>
    <w:rsid w:val="00D37B1F"/>
    <w:rsid w:val="00D53E98"/>
    <w:rsid w:val="00D64296"/>
    <w:rsid w:val="00D7161D"/>
    <w:rsid w:val="00DE43E6"/>
    <w:rsid w:val="00E47E3B"/>
    <w:rsid w:val="00E47E9F"/>
    <w:rsid w:val="00E67D15"/>
    <w:rsid w:val="00EB0E6B"/>
    <w:rsid w:val="00EC62D0"/>
    <w:rsid w:val="00F03A29"/>
    <w:rsid w:val="00F300DE"/>
    <w:rsid w:val="00F53FCB"/>
    <w:rsid w:val="00FA0F5F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B28B"/>
  <w15:chartTrackingRefBased/>
  <w15:docId w15:val="{9A860D76-768A-4405-8F36-9BA67142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96"/>
  </w:style>
  <w:style w:type="paragraph" w:styleId="Naslov1">
    <w:name w:val="heading 1"/>
    <w:basedOn w:val="Normal"/>
    <w:next w:val="Normal"/>
    <w:link w:val="Naslov1Char"/>
    <w:qFormat/>
    <w:rsid w:val="00D642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642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D64296"/>
  </w:style>
  <w:style w:type="character" w:customStyle="1" w:styleId="Naslov1Char">
    <w:name w:val="Naslov 1 Char"/>
    <w:basedOn w:val="Zadanifontodlomka"/>
    <w:link w:val="Naslov1"/>
    <w:rsid w:val="00D642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proreda">
    <w:name w:val="No Spacing"/>
    <w:uiPriority w:val="1"/>
    <w:qFormat/>
    <w:rsid w:val="00D6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642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13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2024-02-12T07:35:00Z</cp:lastPrinted>
  <dcterms:created xsi:type="dcterms:W3CDTF">2025-01-21T11:10:00Z</dcterms:created>
  <dcterms:modified xsi:type="dcterms:W3CDTF">2025-02-14T10:24:00Z</dcterms:modified>
</cp:coreProperties>
</file>