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EBFA4D5" w:rsidR="005A51CD" w:rsidRPr="00FC593F" w:rsidRDefault="00E25487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26F27CD9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E25487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EBFA4D5" w:rsidR="005A51CD" w:rsidRPr="00FC593F" w:rsidRDefault="00E25487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BRODSKO POSAVSKA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26F27CD9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E25487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53DB6C11" w:rsidR="005A51CD" w:rsidRDefault="005A51CD" w:rsidP="005A51CD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53DB6C11" w:rsidR="005A51CD" w:rsidRDefault="005A51CD" w:rsidP="005A51C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2A250F06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785C43">
        <w:rPr>
          <w:rFonts w:eastAsia="Times New Roman" w:cs="Times New Roman"/>
          <w:sz w:val="20"/>
          <w:szCs w:val="20"/>
          <w:lang w:eastAsia="hr-HR"/>
        </w:rPr>
        <w:t>400-04/23-01/13</w:t>
      </w:r>
    </w:p>
    <w:p w14:paraId="358C3477" w14:textId="2F215476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 w:rsidR="00785C43">
        <w:rPr>
          <w:rFonts w:eastAsia="Times New Roman" w:cs="Times New Roman"/>
          <w:sz w:val="20"/>
          <w:szCs w:val="20"/>
          <w:lang w:eastAsia="hr-HR"/>
        </w:rPr>
        <w:t>2178-26-02-23-04</w:t>
      </w:r>
    </w:p>
    <w:p w14:paraId="5EC58CEC" w14:textId="25CC6030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</w:t>
      </w:r>
      <w:r w:rsidR="00E25487">
        <w:rPr>
          <w:rFonts w:eastAsia="Times New Roman" w:cs="Times New Roman"/>
          <w:sz w:val="20"/>
          <w:szCs w:val="20"/>
          <w:lang w:eastAsia="hr-HR"/>
        </w:rPr>
        <w:t>ikirevci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785C43">
        <w:rPr>
          <w:rFonts w:eastAsia="Times New Roman" w:cs="Times New Roman"/>
          <w:sz w:val="20"/>
          <w:szCs w:val="20"/>
          <w:lang w:eastAsia="hr-HR"/>
        </w:rPr>
        <w:t>18.rujan 2023.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1B76C9C5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 150/11, 144/12, 19/13, 137/15 i 123/17), članka 117.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157/13, 152/14, 99/15, 52/16, 16/17 i 130/17),</w:t>
      </w:r>
      <w:r w:rsidR="00785C43">
        <w:rPr>
          <w:rFonts w:cs="Times New Roman"/>
          <w:sz w:val="20"/>
          <w:szCs w:val="20"/>
        </w:rPr>
        <w:t>članka 30.Statuta Općine Sikirevci(„Službeni vjesnik Brodsko-posavske županije“br.11/21.)</w:t>
      </w:r>
      <w:r w:rsidRPr="0086663B">
        <w:rPr>
          <w:rFonts w:cs="Times New Roman"/>
          <w:sz w:val="20"/>
          <w:szCs w:val="20"/>
        </w:rPr>
        <w:t xml:space="preserve"> Općinsko vijeće Općine S</w:t>
      </w:r>
      <w:r w:rsidR="00E25487">
        <w:rPr>
          <w:rFonts w:cs="Times New Roman"/>
          <w:sz w:val="20"/>
          <w:szCs w:val="20"/>
        </w:rPr>
        <w:t>ikirevci</w:t>
      </w:r>
      <w:r w:rsidRPr="0086663B">
        <w:rPr>
          <w:rFonts w:cs="Times New Roman"/>
          <w:sz w:val="20"/>
          <w:szCs w:val="20"/>
        </w:rPr>
        <w:t xml:space="preserve"> na </w:t>
      </w:r>
      <w:r w:rsidR="00785C43">
        <w:rPr>
          <w:rFonts w:cs="Times New Roman"/>
          <w:sz w:val="20"/>
          <w:szCs w:val="20"/>
        </w:rPr>
        <w:t>15</w:t>
      </w:r>
      <w:r w:rsidRPr="0086663B">
        <w:rPr>
          <w:rFonts w:cs="Times New Roman"/>
          <w:sz w:val="20"/>
          <w:szCs w:val="20"/>
        </w:rPr>
        <w:t>. sjednici održanoj</w:t>
      </w:r>
      <w:r w:rsidR="00785C43">
        <w:rPr>
          <w:rFonts w:cs="Times New Roman"/>
          <w:sz w:val="20"/>
          <w:szCs w:val="20"/>
        </w:rPr>
        <w:t xml:space="preserve"> 18.rujna 2023</w:t>
      </w:r>
      <w:r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11EFDD9C" w14:textId="355A1AC5" w:rsidR="00785C43" w:rsidRDefault="00785C43" w:rsidP="0086663B">
      <w:pPr>
        <w:pStyle w:val="Naslov1"/>
      </w:pPr>
      <w:r>
        <w:t>O D L U K U</w:t>
      </w:r>
    </w:p>
    <w:p w14:paraId="7B45EEF8" w14:textId="77777777" w:rsidR="00785C43" w:rsidRDefault="00785C43" w:rsidP="0086663B">
      <w:pPr>
        <w:pStyle w:val="Naslov1"/>
      </w:pPr>
      <w:r>
        <w:t>o usvajanju izvješća o izvršenju Programa</w:t>
      </w:r>
      <w:r w:rsidR="0086663B" w:rsidRPr="0086663B">
        <w:br/>
        <w:t>javnih potreba u socijalnoj skrbi na području Općine S</w:t>
      </w:r>
      <w:r w:rsidR="00E25487">
        <w:t>ikirevci</w:t>
      </w:r>
      <w:r w:rsidR="0086663B" w:rsidRPr="0086663B">
        <w:t xml:space="preserve">  </w:t>
      </w:r>
    </w:p>
    <w:p w14:paraId="5C5DC467" w14:textId="6AB29AC9" w:rsidR="0086663B" w:rsidRPr="0086663B" w:rsidRDefault="0086663B" w:rsidP="00785C43">
      <w:pPr>
        <w:pStyle w:val="Naslov1"/>
      </w:pPr>
      <w:r w:rsidRPr="0086663B">
        <w:t>za</w:t>
      </w:r>
      <w:r w:rsidR="00785C43">
        <w:t xml:space="preserve">  vremensko razdoblje od 01.01.2023.-30.lipnja</w:t>
      </w:r>
      <w:r w:rsidRPr="0086663B">
        <w:t xml:space="preserve">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576B">
            <w:t>20</w:t>
          </w:r>
          <w:r w:rsidR="00785C43">
            <w:t>23</w:t>
          </w:r>
        </w:sdtContent>
      </w:sdt>
      <w:r w:rsidRPr="0086663B">
        <w:t>. godinu</w:t>
      </w:r>
    </w:p>
    <w:p w14:paraId="2315D82F" w14:textId="77777777" w:rsidR="0086663B" w:rsidRPr="0086663B" w:rsidRDefault="0086663B" w:rsidP="00785C43">
      <w:pPr>
        <w:spacing w:after="0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6671FE75" w14:textId="77777777" w:rsidR="00785C43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</w:t>
      </w:r>
      <w:r w:rsidR="00E25487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u području socijalne skrbi i zdravstva utvrđ</w:t>
      </w:r>
      <w:r w:rsidR="00501CCF">
        <w:rPr>
          <w:sz w:val="20"/>
          <w:szCs w:val="20"/>
          <w:lang w:val="hr-HR"/>
        </w:rPr>
        <w:t xml:space="preserve">eni </w:t>
      </w:r>
      <w:r w:rsidRPr="0086663B">
        <w:rPr>
          <w:sz w:val="20"/>
          <w:szCs w:val="20"/>
          <w:lang w:val="hr-HR"/>
        </w:rPr>
        <w:t>s</w:t>
      </w:r>
      <w:r w:rsidR="00501CCF">
        <w:rPr>
          <w:sz w:val="20"/>
          <w:szCs w:val="20"/>
          <w:lang w:val="hr-HR"/>
        </w:rPr>
        <w:t>u</w:t>
      </w:r>
      <w:r w:rsidRPr="0086663B">
        <w:rPr>
          <w:sz w:val="20"/>
          <w:szCs w:val="20"/>
          <w:lang w:val="hr-HR"/>
        </w:rPr>
        <w:t xml:space="preserve"> oblici, opseg i način zadovoljenja potreba mještana iz područja socijalne skrbi i zdravstva, mjere, programi i aktivnosti koje </w:t>
      </w:r>
      <w:r w:rsidR="00501CCF">
        <w:rPr>
          <w:sz w:val="20"/>
          <w:szCs w:val="20"/>
          <w:lang w:val="hr-HR"/>
        </w:rPr>
        <w:t xml:space="preserve">su </w:t>
      </w:r>
      <w:r w:rsidRPr="0086663B">
        <w:rPr>
          <w:sz w:val="20"/>
          <w:szCs w:val="20"/>
          <w:lang w:val="hr-HR"/>
        </w:rPr>
        <w:t>se financira</w:t>
      </w:r>
      <w:r w:rsidR="00501CCF">
        <w:rPr>
          <w:sz w:val="20"/>
          <w:szCs w:val="20"/>
          <w:lang w:val="hr-HR"/>
        </w:rPr>
        <w:t>le</w:t>
      </w:r>
      <w:r w:rsidRPr="0086663B">
        <w:rPr>
          <w:sz w:val="20"/>
          <w:szCs w:val="20"/>
          <w:lang w:val="hr-HR"/>
        </w:rPr>
        <w:t xml:space="preserve"> sredstvima proračuna Općine S</w:t>
      </w:r>
      <w:r w:rsidR="00E25487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>.</w:t>
      </w:r>
    </w:p>
    <w:p w14:paraId="15904F9F" w14:textId="36EA3326" w:rsidR="008857C6" w:rsidRPr="0086663B" w:rsidRDefault="00785C43" w:rsidP="00785C43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Polugodišnje izvršenje </w:t>
      </w:r>
      <w:r w:rsidR="00501CCF">
        <w:rPr>
          <w:sz w:val="20"/>
          <w:szCs w:val="20"/>
          <w:lang w:val="hr-HR"/>
        </w:rPr>
        <w:t xml:space="preserve"> Program</w:t>
      </w:r>
      <w:r>
        <w:rPr>
          <w:sz w:val="20"/>
          <w:szCs w:val="20"/>
          <w:lang w:val="hr-HR"/>
        </w:rPr>
        <w:t>a</w:t>
      </w:r>
      <w:r w:rsidR="00501CCF">
        <w:rPr>
          <w:sz w:val="20"/>
          <w:szCs w:val="20"/>
          <w:lang w:val="hr-HR"/>
        </w:rPr>
        <w:t xml:space="preserve"> javnih potreba u socijalnoj skrbi na području Općine S</w:t>
      </w:r>
      <w:r w:rsidR="00E25487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 xml:space="preserve"> izvršen je </w:t>
      </w:r>
      <w:r w:rsidR="0086663B" w:rsidRPr="0086663B">
        <w:rPr>
          <w:sz w:val="20"/>
          <w:szCs w:val="20"/>
          <w:lang w:val="hr-HR"/>
        </w:rPr>
        <w:t>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6D4BB7" w:rsidRPr="006D4BB7" w14:paraId="7D028236" w14:textId="77777777" w:rsidTr="006D4BB7">
        <w:tc>
          <w:tcPr>
            <w:tcW w:w="5380" w:type="dxa"/>
            <w:shd w:val="clear" w:color="auto" w:fill="505050"/>
          </w:tcPr>
          <w:p w14:paraId="196856B6" w14:textId="03065271" w:rsidR="006D4BB7" w:rsidRP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6D4BB7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2D343A8" w14:textId="24955A2C" w:rsidR="006D4BB7" w:rsidRP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6D4BB7">
              <w:rPr>
                <w:b/>
                <w:color w:val="FFFFFF"/>
                <w:sz w:val="16"/>
                <w:szCs w:val="20"/>
                <w:lang w:val="hr-HR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0DD75F13" w14:textId="10B10868" w:rsidR="006D4BB7" w:rsidRP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6D4BB7">
              <w:rPr>
                <w:b/>
                <w:color w:val="FFFFFF"/>
                <w:sz w:val="16"/>
                <w:szCs w:val="20"/>
                <w:lang w:val="hr-HR"/>
              </w:rPr>
              <w:t>OSTVARENJE 30.6.2023</w:t>
            </w:r>
          </w:p>
        </w:tc>
        <w:tc>
          <w:tcPr>
            <w:tcW w:w="1000" w:type="dxa"/>
            <w:shd w:val="clear" w:color="auto" w:fill="505050"/>
          </w:tcPr>
          <w:p w14:paraId="1A67039E" w14:textId="729C2DA8" w:rsidR="006D4BB7" w:rsidRP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6D4BB7">
              <w:rPr>
                <w:b/>
                <w:color w:val="FFFFFF"/>
                <w:sz w:val="16"/>
                <w:szCs w:val="20"/>
                <w:lang w:val="hr-HR"/>
              </w:rPr>
              <w:t>INDEKS 3/2</w:t>
            </w:r>
          </w:p>
        </w:tc>
      </w:tr>
      <w:tr w:rsidR="006D4BB7" w14:paraId="4A0D8078" w14:textId="77777777" w:rsidTr="006D4BB7">
        <w:tc>
          <w:tcPr>
            <w:tcW w:w="5380" w:type="dxa"/>
          </w:tcPr>
          <w:p w14:paraId="7FDF1917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</w:p>
          <w:p w14:paraId="644A4C33" w14:textId="2CD277F9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15A20AA" w14:textId="21516599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13.300,00</w:t>
            </w:r>
          </w:p>
        </w:tc>
        <w:tc>
          <w:tcPr>
            <w:tcW w:w="1400" w:type="dxa"/>
          </w:tcPr>
          <w:p w14:paraId="49A3CEF5" w14:textId="4AB365C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2C47657F" w14:textId="5F53D91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6EBCA09A" w14:textId="77777777" w:rsidTr="006D4BB7">
        <w:tc>
          <w:tcPr>
            <w:tcW w:w="5380" w:type="dxa"/>
          </w:tcPr>
          <w:p w14:paraId="64657E50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</w:p>
          <w:p w14:paraId="321EA455" w14:textId="24AB9FD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5C933069" w14:textId="671F368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29.200,00</w:t>
            </w:r>
          </w:p>
        </w:tc>
        <w:tc>
          <w:tcPr>
            <w:tcW w:w="1400" w:type="dxa"/>
          </w:tcPr>
          <w:p w14:paraId="15B51CB1" w14:textId="337C6AF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601A5F08" w14:textId="4720FC05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652D6F9F" w14:textId="77777777" w:rsidTr="006D4BB7">
        <w:tc>
          <w:tcPr>
            <w:tcW w:w="5380" w:type="dxa"/>
          </w:tcPr>
          <w:p w14:paraId="36F497E9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05D15BD2" w14:textId="60749032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4BBC4002" w14:textId="72CCC419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  <w:tc>
          <w:tcPr>
            <w:tcW w:w="1400" w:type="dxa"/>
          </w:tcPr>
          <w:p w14:paraId="0FF079D3" w14:textId="348BEF8A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6.374,38</w:t>
            </w:r>
          </w:p>
        </w:tc>
        <w:tc>
          <w:tcPr>
            <w:tcW w:w="1000" w:type="dxa"/>
          </w:tcPr>
          <w:p w14:paraId="177E591D" w14:textId="77714FB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79,68%</w:t>
            </w:r>
          </w:p>
        </w:tc>
      </w:tr>
      <w:tr w:rsidR="006D4BB7" w14:paraId="77922620" w14:textId="77777777" w:rsidTr="006D4BB7">
        <w:tc>
          <w:tcPr>
            <w:tcW w:w="5380" w:type="dxa"/>
          </w:tcPr>
          <w:p w14:paraId="3570D8E6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</w:p>
          <w:p w14:paraId="52749560" w14:textId="453DD11D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5D93570B" w14:textId="6F8C0C0A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  <w:tc>
          <w:tcPr>
            <w:tcW w:w="1400" w:type="dxa"/>
          </w:tcPr>
          <w:p w14:paraId="787F32A9" w14:textId="6AB6D8E9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42C76C4A" w14:textId="03AC5776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352E8F38" w14:textId="77777777" w:rsidTr="006D4BB7">
        <w:tc>
          <w:tcPr>
            <w:tcW w:w="5380" w:type="dxa"/>
          </w:tcPr>
          <w:p w14:paraId="69717D25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R151 NABAVA DOSTAVNO VOZILO</w:t>
            </w:r>
          </w:p>
          <w:p w14:paraId="28512882" w14:textId="41DAD22D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4C8BCF21" w14:textId="02BDEB1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13.300,00</w:t>
            </w:r>
          </w:p>
        </w:tc>
        <w:tc>
          <w:tcPr>
            <w:tcW w:w="1400" w:type="dxa"/>
          </w:tcPr>
          <w:p w14:paraId="2A95FEE7" w14:textId="4AF12DB8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5760BC8F" w14:textId="2173CD8E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6170D500" w14:textId="77777777" w:rsidTr="006D4BB7">
        <w:tc>
          <w:tcPr>
            <w:tcW w:w="5380" w:type="dxa"/>
          </w:tcPr>
          <w:p w14:paraId="1352FFD9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39C29D5E" w14:textId="722DD310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A1BE308" w14:textId="63070598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400" w:type="dxa"/>
          </w:tcPr>
          <w:p w14:paraId="1AE1997A" w14:textId="1F6E90EE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2.280,00</w:t>
            </w:r>
          </w:p>
        </w:tc>
        <w:tc>
          <w:tcPr>
            <w:tcW w:w="1000" w:type="dxa"/>
          </w:tcPr>
          <w:p w14:paraId="5BC9A2A1" w14:textId="6FBAC5D6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57,00%</w:t>
            </w:r>
          </w:p>
        </w:tc>
      </w:tr>
      <w:tr w:rsidR="006D4BB7" w14:paraId="65E3FB98" w14:textId="77777777" w:rsidTr="006D4BB7">
        <w:tc>
          <w:tcPr>
            <w:tcW w:w="5380" w:type="dxa"/>
          </w:tcPr>
          <w:p w14:paraId="5AB08D85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370B5571" w14:textId="4232061A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48D99D87" w14:textId="1420E4AC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3.300,00</w:t>
            </w:r>
          </w:p>
        </w:tc>
        <w:tc>
          <w:tcPr>
            <w:tcW w:w="1400" w:type="dxa"/>
          </w:tcPr>
          <w:p w14:paraId="5F7D16D6" w14:textId="4CF14A10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5CE204EE" w14:textId="5FB32EC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7545CCB0" w14:textId="77777777" w:rsidTr="006D4BB7">
        <w:tc>
          <w:tcPr>
            <w:tcW w:w="5380" w:type="dxa"/>
          </w:tcPr>
          <w:p w14:paraId="1F7C693D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47555D2F" w14:textId="02DE143E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30E4A659" w14:textId="1CBB422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10.600,00</w:t>
            </w:r>
          </w:p>
        </w:tc>
        <w:tc>
          <w:tcPr>
            <w:tcW w:w="1400" w:type="dxa"/>
          </w:tcPr>
          <w:p w14:paraId="4ECE68BE" w14:textId="56E58B6A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3.800,00</w:t>
            </w:r>
          </w:p>
        </w:tc>
        <w:tc>
          <w:tcPr>
            <w:tcW w:w="1000" w:type="dxa"/>
          </w:tcPr>
          <w:p w14:paraId="5F9514A4" w14:textId="3F2249A9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35,85%</w:t>
            </w:r>
          </w:p>
        </w:tc>
      </w:tr>
      <w:tr w:rsidR="006D4BB7" w14:paraId="3F08F8D8" w14:textId="77777777" w:rsidTr="006D4BB7">
        <w:tc>
          <w:tcPr>
            <w:tcW w:w="5380" w:type="dxa"/>
          </w:tcPr>
          <w:p w14:paraId="54608ABC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R177 NAKNADE U NOVCU ZA NABAVU OGRJEVA</w:t>
            </w:r>
          </w:p>
          <w:p w14:paraId="676F0D66" w14:textId="16B7316E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2A61EB55" w14:textId="0CF0085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2.300,00</w:t>
            </w:r>
          </w:p>
        </w:tc>
        <w:tc>
          <w:tcPr>
            <w:tcW w:w="1400" w:type="dxa"/>
          </w:tcPr>
          <w:p w14:paraId="098DD73A" w14:textId="6F7D31C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21867A27" w14:textId="30EC356E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77C66171" w14:textId="77777777" w:rsidTr="006D4BB7">
        <w:tc>
          <w:tcPr>
            <w:tcW w:w="5380" w:type="dxa"/>
          </w:tcPr>
          <w:p w14:paraId="41D8D916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1BCFAD27" w14:textId="370D053F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9326120" w14:textId="098F1D14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8.600,00</w:t>
            </w:r>
          </w:p>
        </w:tc>
        <w:tc>
          <w:tcPr>
            <w:tcW w:w="1400" w:type="dxa"/>
          </w:tcPr>
          <w:p w14:paraId="6CC4C5B0" w14:textId="525B3DEA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30,00</w:t>
            </w:r>
          </w:p>
        </w:tc>
        <w:tc>
          <w:tcPr>
            <w:tcW w:w="1000" w:type="dxa"/>
          </w:tcPr>
          <w:p w14:paraId="53E0F290" w14:textId="116315F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0,35%</w:t>
            </w:r>
          </w:p>
        </w:tc>
      </w:tr>
      <w:tr w:rsidR="006D4BB7" w14:paraId="00061251" w14:textId="77777777" w:rsidTr="006D4BB7">
        <w:tc>
          <w:tcPr>
            <w:tcW w:w="5380" w:type="dxa"/>
          </w:tcPr>
          <w:p w14:paraId="123AE1C2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R184 OSTALE NAKNADE TROŠKOVA ZAPOSLENIMA</w:t>
            </w:r>
          </w:p>
          <w:p w14:paraId="3A56025B" w14:textId="77F37D3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0A52CA3" w14:textId="5316FE3D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  <w:tc>
          <w:tcPr>
            <w:tcW w:w="1400" w:type="dxa"/>
          </w:tcPr>
          <w:p w14:paraId="2BAE18F2" w14:textId="3424436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50FFCA70" w14:textId="6E3A86B4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1D84216D" w14:textId="77777777" w:rsidTr="006D4BB7">
        <w:tc>
          <w:tcPr>
            <w:tcW w:w="5380" w:type="dxa"/>
          </w:tcPr>
          <w:p w14:paraId="1CCA900B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</w:p>
          <w:p w14:paraId="3943FB37" w14:textId="2204A594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0093165" w14:textId="2750DF5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106.200,00</w:t>
            </w:r>
          </w:p>
        </w:tc>
        <w:tc>
          <w:tcPr>
            <w:tcW w:w="1400" w:type="dxa"/>
          </w:tcPr>
          <w:p w14:paraId="7BB89CF2" w14:textId="64956F90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7469E507" w14:textId="53E5C86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479889BD" w14:textId="77777777" w:rsidTr="006D4BB7">
        <w:tc>
          <w:tcPr>
            <w:tcW w:w="5380" w:type="dxa"/>
          </w:tcPr>
          <w:p w14:paraId="2314EFB0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612CA3E7" w14:textId="753BF971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898CDEE" w14:textId="18DD6155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  <w:tc>
          <w:tcPr>
            <w:tcW w:w="1400" w:type="dxa"/>
          </w:tcPr>
          <w:p w14:paraId="6920E459" w14:textId="7FEBC85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297,06</w:t>
            </w:r>
          </w:p>
        </w:tc>
        <w:tc>
          <w:tcPr>
            <w:tcW w:w="1000" w:type="dxa"/>
          </w:tcPr>
          <w:p w14:paraId="2DE50FB6" w14:textId="13711F2D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42,44%</w:t>
            </w:r>
          </w:p>
        </w:tc>
      </w:tr>
      <w:tr w:rsidR="006D4BB7" w14:paraId="593FCAE2" w14:textId="77777777" w:rsidTr="006D4BB7">
        <w:tc>
          <w:tcPr>
            <w:tcW w:w="5380" w:type="dxa"/>
          </w:tcPr>
          <w:p w14:paraId="4EBB5F7E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R135 SANIRANJE STARIH I NAPUŠTENIH OBJEKATA</w:t>
            </w:r>
          </w:p>
          <w:p w14:paraId="39F4A068" w14:textId="054B513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8BA8D25" w14:textId="3576BEA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  <w:tc>
          <w:tcPr>
            <w:tcW w:w="1400" w:type="dxa"/>
          </w:tcPr>
          <w:p w14:paraId="27C5BCB4" w14:textId="277C3408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67E50D65" w14:textId="62E4CEF3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1F3E8FD7" w14:textId="77777777" w:rsidTr="006D4BB7">
        <w:tc>
          <w:tcPr>
            <w:tcW w:w="5380" w:type="dxa"/>
          </w:tcPr>
          <w:p w14:paraId="0E94A578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R186 USLUGE PROMIDŽBE I VIDLJIVOSTI</w:t>
            </w:r>
          </w:p>
          <w:p w14:paraId="7D520ECD" w14:textId="779C9580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500ED5A5" w14:textId="4D205672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3.300,00</w:t>
            </w:r>
          </w:p>
        </w:tc>
        <w:tc>
          <w:tcPr>
            <w:tcW w:w="1400" w:type="dxa"/>
          </w:tcPr>
          <w:p w14:paraId="6426E87E" w14:textId="6CA1327F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43B2038A" w14:textId="7F1B1F3B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6D4BB7" w14:paraId="416590DA" w14:textId="77777777" w:rsidTr="006D4BB7">
        <w:tc>
          <w:tcPr>
            <w:tcW w:w="5380" w:type="dxa"/>
          </w:tcPr>
          <w:p w14:paraId="7DA62B7E" w14:textId="77777777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36131E9C" w14:textId="6ADF88C4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168A12BA" w14:textId="1C8EBB1F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4.400,00</w:t>
            </w:r>
          </w:p>
        </w:tc>
        <w:tc>
          <w:tcPr>
            <w:tcW w:w="1400" w:type="dxa"/>
          </w:tcPr>
          <w:p w14:paraId="49FD2B0F" w14:textId="2AAD47BD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404,96</w:t>
            </w:r>
          </w:p>
        </w:tc>
        <w:tc>
          <w:tcPr>
            <w:tcW w:w="1000" w:type="dxa"/>
          </w:tcPr>
          <w:p w14:paraId="1069AEDA" w14:textId="54A5EF55" w:rsid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9,20%</w:t>
            </w:r>
          </w:p>
        </w:tc>
      </w:tr>
      <w:tr w:rsidR="006D4BB7" w:rsidRPr="006D4BB7" w14:paraId="0F7896A8" w14:textId="77777777" w:rsidTr="006D4BB7">
        <w:tc>
          <w:tcPr>
            <w:tcW w:w="5380" w:type="dxa"/>
          </w:tcPr>
          <w:p w14:paraId="023999B5" w14:textId="2038651A" w:rsidR="006D4BB7" w:rsidRP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6D4BB7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76CA62E8" w14:textId="2E8B6785" w:rsidR="006D4BB7" w:rsidRP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6D4BB7">
              <w:rPr>
                <w:b/>
                <w:sz w:val="20"/>
                <w:szCs w:val="20"/>
                <w:lang w:val="hr-HR"/>
              </w:rPr>
              <w:t>216.600,00</w:t>
            </w:r>
          </w:p>
        </w:tc>
        <w:tc>
          <w:tcPr>
            <w:tcW w:w="1400" w:type="dxa"/>
          </w:tcPr>
          <w:p w14:paraId="4D415A4A" w14:textId="350F2153" w:rsidR="006D4BB7" w:rsidRP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6D4BB7">
              <w:rPr>
                <w:b/>
                <w:sz w:val="20"/>
                <w:szCs w:val="20"/>
                <w:lang w:val="hr-HR"/>
              </w:rPr>
              <w:t>13.186,40</w:t>
            </w:r>
          </w:p>
        </w:tc>
        <w:tc>
          <w:tcPr>
            <w:tcW w:w="1000" w:type="dxa"/>
          </w:tcPr>
          <w:p w14:paraId="5F31AAF6" w14:textId="207E35FC" w:rsidR="006D4BB7" w:rsidRPr="006D4BB7" w:rsidRDefault="006D4BB7" w:rsidP="006D4BB7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6D4BB7">
              <w:rPr>
                <w:b/>
                <w:sz w:val="20"/>
                <w:szCs w:val="20"/>
                <w:lang w:val="hr-HR"/>
              </w:rPr>
              <w:t>6,09%</w:t>
            </w:r>
          </w:p>
        </w:tc>
      </w:tr>
    </w:tbl>
    <w:p w14:paraId="7F4E3007" w14:textId="240085A2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21E34C93" w14:textId="3F4C3063" w:rsidR="00DA6FE2" w:rsidRDefault="00785C43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Ovo Polugodišnje i</w:t>
      </w:r>
      <w:r w:rsidR="00501CCF">
        <w:rPr>
          <w:sz w:val="20"/>
          <w:szCs w:val="20"/>
          <w:lang w:val="hr-HR"/>
        </w:rPr>
        <w:t xml:space="preserve">zvršenje </w:t>
      </w:r>
      <w:r w:rsidR="0086663B" w:rsidRPr="0086663B">
        <w:rPr>
          <w:sz w:val="20"/>
          <w:szCs w:val="20"/>
          <w:lang w:val="hr-HR"/>
        </w:rPr>
        <w:t>Program</w:t>
      </w:r>
      <w:r w:rsidR="00501CCF">
        <w:rPr>
          <w:sz w:val="20"/>
          <w:szCs w:val="20"/>
          <w:lang w:val="hr-HR"/>
        </w:rPr>
        <w:t>a javnih potreba u socijalnoj skrbi</w:t>
      </w:r>
      <w:r>
        <w:rPr>
          <w:sz w:val="20"/>
          <w:szCs w:val="20"/>
          <w:lang w:val="hr-HR"/>
        </w:rPr>
        <w:t xml:space="preserve"> sastavni je dio polugodišnjeg izvršenja Proračuna općine Sikirevci za 2023. godinu, te stupa na snagu osmog dana od dana objave u „Službenom glasniku Općine Sikirevci“ </w:t>
      </w:r>
      <w:r w:rsidR="0086663B" w:rsidRPr="0086663B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i</w:t>
      </w:r>
      <w:r w:rsidR="00DA6FE2">
        <w:rPr>
          <w:sz w:val="20"/>
          <w:szCs w:val="20"/>
          <w:lang w:val="hr-HR"/>
        </w:rPr>
        <w:t xml:space="preserve"> na službenim stranicama Općine S</w:t>
      </w:r>
      <w:r w:rsidR="00E25487">
        <w:rPr>
          <w:sz w:val="20"/>
          <w:szCs w:val="20"/>
          <w:lang w:val="hr-HR"/>
        </w:rPr>
        <w:t>ikirevci</w:t>
      </w:r>
      <w:r w:rsidR="00DA6FE2">
        <w:rPr>
          <w:sz w:val="20"/>
          <w:szCs w:val="20"/>
          <w:lang w:val="hr-HR"/>
        </w:rPr>
        <w:t xml:space="preserve"> </w:t>
      </w:r>
      <w:hyperlink r:id="rId8" w:history="1">
        <w:r w:rsidRPr="00F561BB">
          <w:rPr>
            <w:rStyle w:val="Hiperveza"/>
            <w:sz w:val="20"/>
            <w:szCs w:val="20"/>
            <w:lang w:val="hr-HR"/>
          </w:rPr>
          <w:t>www.sikirevci.hr</w:t>
        </w:r>
      </w:hyperlink>
      <w:r w:rsidR="00DA6FE2">
        <w:rPr>
          <w:sz w:val="20"/>
          <w:szCs w:val="20"/>
          <w:lang w:val="hr-HR"/>
        </w:rPr>
        <w:t>.</w:t>
      </w:r>
    </w:p>
    <w:p w14:paraId="33CF5B81" w14:textId="77777777" w:rsidR="00785C43" w:rsidRDefault="00785C43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</w:p>
    <w:p w14:paraId="525AF826" w14:textId="03958F8C" w:rsidR="00785C43" w:rsidRDefault="00785C43" w:rsidP="00785C43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OPĆINA SIKIREVCI</w:t>
      </w:r>
    </w:p>
    <w:p w14:paraId="60E84066" w14:textId="3D2FE303" w:rsidR="00785C43" w:rsidRPr="0086663B" w:rsidRDefault="00785C43" w:rsidP="00785C43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OPĆINSKO VIJEĆE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3602C502" w:rsidR="005A51CD" w:rsidRDefault="00785C43" w:rsidP="005A51CD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Zamjenica </w:t>
      </w:r>
      <w:r w:rsidR="005A51CD" w:rsidRPr="0086663B">
        <w:rPr>
          <w:rFonts w:cs="Times New Roman"/>
          <w:sz w:val="20"/>
          <w:szCs w:val="20"/>
        </w:rPr>
        <w:t>Predsjednik</w:t>
      </w:r>
      <w:r>
        <w:rPr>
          <w:rFonts w:cs="Times New Roman"/>
          <w:sz w:val="20"/>
          <w:szCs w:val="20"/>
        </w:rPr>
        <w:t>a</w:t>
      </w:r>
      <w:r w:rsidR="005A51CD" w:rsidRPr="0086663B">
        <w:rPr>
          <w:rFonts w:cs="Times New Roman"/>
          <w:sz w:val="20"/>
          <w:szCs w:val="20"/>
        </w:rPr>
        <w:t xml:space="preserve"> Općinskog vijeća</w:t>
      </w:r>
    </w:p>
    <w:p w14:paraId="4F311E1C" w14:textId="3CBEE6BA" w:rsidR="00785C43" w:rsidRDefault="00785C43" w:rsidP="005A51CD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Općine Sikirevci:</w:t>
      </w:r>
    </w:p>
    <w:p w14:paraId="5FC2B050" w14:textId="77777777" w:rsidR="00F26F4C" w:rsidRDefault="00F26F4C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3F5C20D6" w14:textId="5047F9B3" w:rsidR="00785C43" w:rsidRPr="0086663B" w:rsidRDefault="00785C43" w:rsidP="005A51CD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Marijana </w:t>
      </w:r>
      <w:proofErr w:type="spellStart"/>
      <w:r>
        <w:rPr>
          <w:rFonts w:cs="Times New Roman"/>
          <w:sz w:val="20"/>
          <w:szCs w:val="20"/>
        </w:rPr>
        <w:t>Živić</w:t>
      </w:r>
      <w:proofErr w:type="spellEnd"/>
      <w:r w:rsidR="0060094A">
        <w:rPr>
          <w:rFonts w:cs="Times New Roman"/>
          <w:sz w:val="20"/>
          <w:szCs w:val="20"/>
        </w:rPr>
        <w:t>, v.r.</w:t>
      </w:r>
    </w:p>
    <w:p w14:paraId="549C3466" w14:textId="20DF63A1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1A6F" w14:textId="77777777" w:rsidR="00630773" w:rsidRDefault="00630773">
      <w:pPr>
        <w:spacing w:after="0" w:line="240" w:lineRule="auto"/>
      </w:pPr>
      <w:r>
        <w:separator/>
      </w:r>
    </w:p>
  </w:endnote>
  <w:endnote w:type="continuationSeparator" w:id="0">
    <w:p w14:paraId="6AC0DFA8" w14:textId="77777777" w:rsidR="00630773" w:rsidRDefault="0063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6D4BB7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6D4BB7" w:rsidRDefault="006D4BB7">
    <w:pPr>
      <w:pStyle w:val="Podnoje"/>
    </w:pPr>
  </w:p>
  <w:p w14:paraId="29F52373" w14:textId="77777777" w:rsidR="006D4BB7" w:rsidRDefault="006D4B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A4F2" w14:textId="77777777" w:rsidR="00630773" w:rsidRDefault="00630773">
      <w:pPr>
        <w:spacing w:after="0" w:line="240" w:lineRule="auto"/>
      </w:pPr>
      <w:r>
        <w:separator/>
      </w:r>
    </w:p>
  </w:footnote>
  <w:footnote w:type="continuationSeparator" w:id="0">
    <w:p w14:paraId="59E0B8FE" w14:textId="77777777" w:rsidR="00630773" w:rsidRDefault="0063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20450A"/>
    <w:rsid w:val="00224B22"/>
    <w:rsid w:val="002453A6"/>
    <w:rsid w:val="002777DF"/>
    <w:rsid w:val="002B5F87"/>
    <w:rsid w:val="002F5BBD"/>
    <w:rsid w:val="00314CC0"/>
    <w:rsid w:val="00344FD1"/>
    <w:rsid w:val="003E6AFE"/>
    <w:rsid w:val="004F0DB2"/>
    <w:rsid w:val="00501CCF"/>
    <w:rsid w:val="00547FB3"/>
    <w:rsid w:val="005A51CD"/>
    <w:rsid w:val="005C576B"/>
    <w:rsid w:val="0060094A"/>
    <w:rsid w:val="00630164"/>
    <w:rsid w:val="00630773"/>
    <w:rsid w:val="00687B5E"/>
    <w:rsid w:val="006B4E85"/>
    <w:rsid w:val="006D4BB7"/>
    <w:rsid w:val="00741D89"/>
    <w:rsid w:val="00781903"/>
    <w:rsid w:val="00785C43"/>
    <w:rsid w:val="00806577"/>
    <w:rsid w:val="0086663B"/>
    <w:rsid w:val="008857C6"/>
    <w:rsid w:val="008F63F0"/>
    <w:rsid w:val="009554AF"/>
    <w:rsid w:val="00A67667"/>
    <w:rsid w:val="00B273A7"/>
    <w:rsid w:val="00BD03B8"/>
    <w:rsid w:val="00DA6FE2"/>
    <w:rsid w:val="00DA700F"/>
    <w:rsid w:val="00E25487"/>
    <w:rsid w:val="00E37973"/>
    <w:rsid w:val="00EA3BF3"/>
    <w:rsid w:val="00F26F4C"/>
    <w:rsid w:val="00F8721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785C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8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0D4C2B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01104F"/>
    <w:rsid w:val="000D4C2B"/>
    <w:rsid w:val="00205807"/>
    <w:rsid w:val="00404746"/>
    <w:rsid w:val="004A1ED0"/>
    <w:rsid w:val="00562230"/>
    <w:rsid w:val="00622CC0"/>
    <w:rsid w:val="00763769"/>
    <w:rsid w:val="0077304B"/>
    <w:rsid w:val="00997279"/>
    <w:rsid w:val="00CD5F84"/>
    <w:rsid w:val="00E56DAC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10</cp:revision>
  <cp:lastPrinted>2023-09-20T08:58:00Z</cp:lastPrinted>
  <dcterms:created xsi:type="dcterms:W3CDTF">2023-09-18T12:22:00Z</dcterms:created>
  <dcterms:modified xsi:type="dcterms:W3CDTF">2023-09-20T09:16:00Z</dcterms:modified>
  <cp:contentStatus>2023</cp:contentStatus>
</cp:coreProperties>
</file>