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44CA6" w14:textId="77777777" w:rsidR="005A51CD" w:rsidRPr="0086663B" w:rsidRDefault="005A51CD" w:rsidP="005A51CD">
      <w:pPr>
        <w:spacing w:after="0"/>
        <w:rPr>
          <w:rFonts w:eastAsia="Times New Roman" w:cs="Times New Roman"/>
          <w:sz w:val="20"/>
          <w:szCs w:val="20"/>
          <w:lang w:eastAsia="hr-HR"/>
        </w:rPr>
      </w:pPr>
    </w:p>
    <w:p w14:paraId="5BBC35D0" w14:textId="77777777" w:rsidR="005A51CD" w:rsidRPr="0086663B" w:rsidRDefault="005A51CD" w:rsidP="005A51CD">
      <w:pPr>
        <w:spacing w:after="0"/>
        <w:rPr>
          <w:sz w:val="20"/>
          <w:szCs w:val="20"/>
        </w:rPr>
      </w:pPr>
    </w:p>
    <w:p w14:paraId="3A1FBB04" w14:textId="66790D6A" w:rsidR="005A0F64" w:rsidRPr="0086663B" w:rsidRDefault="005A0F64" w:rsidP="005A0F64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 w:val="20"/>
          <w:szCs w:val="20"/>
        </w:rPr>
      </w:pPr>
      <w:bookmarkStart w:id="0" w:name="_Hlk88493708"/>
      <w:r w:rsidRPr="0086663B">
        <w:rPr>
          <w:rFonts w:cs="Times New Roman"/>
          <w:sz w:val="20"/>
          <w:szCs w:val="20"/>
        </w:rPr>
        <w:t xml:space="preserve">Na temelju članka </w:t>
      </w:r>
      <w:r>
        <w:rPr>
          <w:rFonts w:cs="Times New Roman"/>
          <w:sz w:val="20"/>
          <w:szCs w:val="20"/>
        </w:rPr>
        <w:t>289</w:t>
      </w:r>
      <w:r w:rsidRPr="0086663B">
        <w:rPr>
          <w:rFonts w:cs="Times New Roman"/>
          <w:sz w:val="20"/>
          <w:szCs w:val="20"/>
        </w:rPr>
        <w:t>. Zakona o socijalnoj skrbi (</w:t>
      </w:r>
      <w:r>
        <w:rPr>
          <w:rFonts w:cs="Times New Roman"/>
          <w:sz w:val="20"/>
          <w:szCs w:val="20"/>
        </w:rPr>
        <w:t>„</w:t>
      </w:r>
      <w:r w:rsidRPr="0086663B">
        <w:rPr>
          <w:rFonts w:cs="Times New Roman"/>
          <w:sz w:val="20"/>
          <w:szCs w:val="20"/>
        </w:rPr>
        <w:t>Narodne novine</w:t>
      </w:r>
      <w:r>
        <w:rPr>
          <w:rFonts w:cs="Times New Roman"/>
          <w:sz w:val="20"/>
          <w:szCs w:val="20"/>
        </w:rPr>
        <w:t>“,</w:t>
      </w:r>
      <w:r w:rsidRPr="0086663B">
        <w:rPr>
          <w:rFonts w:cs="Times New Roman"/>
          <w:sz w:val="20"/>
          <w:szCs w:val="20"/>
        </w:rPr>
        <w:t xml:space="preserve"> br</w:t>
      </w:r>
      <w:r>
        <w:rPr>
          <w:rFonts w:cs="Times New Roman"/>
          <w:sz w:val="20"/>
          <w:szCs w:val="20"/>
        </w:rPr>
        <w:t>oj</w:t>
      </w:r>
      <w:r w:rsidRPr="0086663B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18/22,46/22,119/22,71/23,156/23.), članka 30.Statuta Općine Sikirevci(„Službeni vjesnik Brodsko-posavske županije“ br. 11/21. „Službeni glasnik Općine Sikirevci“ br. 1/22.,7/23.), </w:t>
      </w:r>
      <w:r w:rsidRPr="0086663B">
        <w:rPr>
          <w:rFonts w:cs="Times New Roman"/>
          <w:sz w:val="20"/>
          <w:szCs w:val="20"/>
        </w:rPr>
        <w:t>Općinsko vijeće Općine S</w:t>
      </w:r>
      <w:r>
        <w:rPr>
          <w:rFonts w:cs="Times New Roman"/>
          <w:sz w:val="20"/>
          <w:szCs w:val="20"/>
        </w:rPr>
        <w:t>ikirevci</w:t>
      </w:r>
      <w:r w:rsidRPr="0086663B">
        <w:rPr>
          <w:rFonts w:cs="Times New Roman"/>
          <w:sz w:val="20"/>
          <w:szCs w:val="20"/>
        </w:rPr>
        <w:t xml:space="preserve"> na</w:t>
      </w:r>
      <w:r>
        <w:rPr>
          <w:rFonts w:cs="Times New Roman"/>
          <w:sz w:val="20"/>
          <w:szCs w:val="20"/>
        </w:rPr>
        <w:t xml:space="preserve"> svojoj</w:t>
      </w:r>
      <w:r w:rsidRPr="0086663B">
        <w:rPr>
          <w:rFonts w:cs="Times New Roman"/>
          <w:sz w:val="20"/>
          <w:szCs w:val="20"/>
        </w:rPr>
        <w:t xml:space="preserve"> </w:t>
      </w:r>
      <w:r w:rsidR="006053F9">
        <w:rPr>
          <w:rFonts w:cs="Times New Roman"/>
          <w:sz w:val="20"/>
          <w:szCs w:val="20"/>
        </w:rPr>
        <w:t>5</w:t>
      </w:r>
      <w:r w:rsidRPr="0086663B">
        <w:rPr>
          <w:rFonts w:cs="Times New Roman"/>
          <w:sz w:val="20"/>
          <w:szCs w:val="20"/>
        </w:rPr>
        <w:t xml:space="preserve">. sjednici održanoj </w:t>
      </w:r>
      <w:r w:rsidR="006053F9">
        <w:rPr>
          <w:rFonts w:cs="Times New Roman"/>
          <w:sz w:val="20"/>
          <w:szCs w:val="20"/>
        </w:rPr>
        <w:t xml:space="preserve">11.prosinca </w:t>
      </w:r>
      <w:r>
        <w:rPr>
          <w:rFonts w:cs="Times New Roman"/>
          <w:sz w:val="20"/>
          <w:szCs w:val="20"/>
        </w:rPr>
        <w:t>2025.</w:t>
      </w:r>
      <w:r w:rsidRPr="0086663B">
        <w:rPr>
          <w:rFonts w:cs="Times New Roman"/>
          <w:sz w:val="20"/>
          <w:szCs w:val="20"/>
        </w:rPr>
        <w:t>. godine donosi</w:t>
      </w:r>
    </w:p>
    <w:p w14:paraId="0C8B703E" w14:textId="77777777" w:rsidR="0086663B" w:rsidRPr="0086663B" w:rsidRDefault="0086663B" w:rsidP="0086663B">
      <w:pPr>
        <w:autoSpaceDE w:val="0"/>
        <w:autoSpaceDN w:val="0"/>
        <w:adjustRightInd w:val="0"/>
        <w:spacing w:after="0"/>
        <w:jc w:val="both"/>
        <w:rPr>
          <w:rFonts w:cs="Times New Roman"/>
          <w:sz w:val="20"/>
          <w:szCs w:val="20"/>
        </w:rPr>
      </w:pPr>
    </w:p>
    <w:p w14:paraId="5C5DC467" w14:textId="3A1FF035" w:rsidR="0086663B" w:rsidRPr="0086663B" w:rsidRDefault="00501CCF" w:rsidP="0086663B">
      <w:pPr>
        <w:pStyle w:val="Naslov1"/>
      </w:pPr>
      <w:r>
        <w:t xml:space="preserve"> </w:t>
      </w:r>
      <w:r w:rsidR="0086663B" w:rsidRPr="0086663B">
        <w:t>PROGRAM</w:t>
      </w:r>
      <w:r w:rsidR="0086663B" w:rsidRPr="0086663B">
        <w:br/>
        <w:t>javnih potreba u socijalnoj skrbi na području Općine S</w:t>
      </w:r>
      <w:r w:rsidR="006B5CF5">
        <w:t>ikirevci</w:t>
      </w:r>
      <w:r w:rsidR="0086663B" w:rsidRPr="0086663B">
        <w:t xml:space="preserve">  za </w:t>
      </w:r>
      <w:r w:rsidR="00E11A70">
        <w:rPr>
          <w:sz w:val="20"/>
          <w:szCs w:val="20"/>
        </w:rPr>
        <w:t>202</w:t>
      </w:r>
      <w:r w:rsidR="005A0F64">
        <w:rPr>
          <w:sz w:val="20"/>
          <w:szCs w:val="20"/>
        </w:rPr>
        <w:t>6</w:t>
      </w:r>
      <w:r w:rsidR="0086663B" w:rsidRPr="005506B6">
        <w:rPr>
          <w:szCs w:val="24"/>
        </w:rPr>
        <w:t>.</w:t>
      </w:r>
      <w:r w:rsidR="0086663B" w:rsidRPr="0086663B">
        <w:t xml:space="preserve"> godinu</w:t>
      </w:r>
    </w:p>
    <w:p w14:paraId="2315D82F" w14:textId="77777777" w:rsidR="0086663B" w:rsidRPr="0086663B" w:rsidRDefault="0086663B" w:rsidP="005A0F64">
      <w:pPr>
        <w:spacing w:after="0"/>
        <w:rPr>
          <w:rFonts w:cs="Times New Roman"/>
          <w:b/>
          <w:bCs/>
          <w:sz w:val="20"/>
          <w:szCs w:val="20"/>
        </w:rPr>
      </w:pPr>
    </w:p>
    <w:p w14:paraId="18134E3B" w14:textId="77777777" w:rsidR="0086663B" w:rsidRPr="0086663B" w:rsidRDefault="0086663B" w:rsidP="0086663B">
      <w:pPr>
        <w:spacing w:after="0"/>
        <w:jc w:val="center"/>
        <w:rPr>
          <w:rFonts w:cs="Times New Roman"/>
          <w:b/>
          <w:bCs/>
          <w:sz w:val="20"/>
          <w:szCs w:val="20"/>
        </w:rPr>
      </w:pPr>
      <w:r w:rsidRPr="0086663B">
        <w:rPr>
          <w:rFonts w:cs="Times New Roman"/>
          <w:b/>
          <w:bCs/>
          <w:sz w:val="20"/>
          <w:szCs w:val="20"/>
        </w:rPr>
        <w:t>Članak 1.</w:t>
      </w:r>
    </w:p>
    <w:p w14:paraId="37ACE807" w14:textId="34E586BC" w:rsidR="0086663B" w:rsidRPr="0086663B" w:rsidRDefault="0086663B" w:rsidP="0086663B">
      <w:pPr>
        <w:pStyle w:val="Tijeloteksta2"/>
        <w:shd w:val="clear" w:color="auto" w:fill="auto"/>
        <w:spacing w:line="276" w:lineRule="auto"/>
        <w:ind w:left="20" w:right="20" w:firstLine="688"/>
        <w:rPr>
          <w:sz w:val="20"/>
          <w:szCs w:val="20"/>
          <w:lang w:val="hr-HR"/>
        </w:rPr>
      </w:pPr>
      <w:r w:rsidRPr="0086663B">
        <w:rPr>
          <w:sz w:val="20"/>
          <w:szCs w:val="20"/>
          <w:lang w:val="hr-HR"/>
        </w:rPr>
        <w:t>Programom javnih potreba Općine S</w:t>
      </w:r>
      <w:r w:rsidR="006B5CF5">
        <w:rPr>
          <w:sz w:val="20"/>
          <w:szCs w:val="20"/>
          <w:lang w:val="hr-HR"/>
        </w:rPr>
        <w:t>ikirevci</w:t>
      </w:r>
      <w:r w:rsidRPr="0086663B">
        <w:rPr>
          <w:sz w:val="20"/>
          <w:szCs w:val="20"/>
          <w:lang w:val="hr-HR"/>
        </w:rPr>
        <w:t xml:space="preserve"> u području socijalne skrbi i zdravstva utvrđ</w:t>
      </w:r>
      <w:r w:rsidR="00501CCF">
        <w:rPr>
          <w:sz w:val="20"/>
          <w:szCs w:val="20"/>
          <w:lang w:val="hr-HR"/>
        </w:rPr>
        <w:t xml:space="preserve">eni </w:t>
      </w:r>
      <w:r w:rsidRPr="0086663B">
        <w:rPr>
          <w:sz w:val="20"/>
          <w:szCs w:val="20"/>
          <w:lang w:val="hr-HR"/>
        </w:rPr>
        <w:t>s</w:t>
      </w:r>
      <w:r w:rsidR="00501CCF">
        <w:rPr>
          <w:sz w:val="20"/>
          <w:szCs w:val="20"/>
          <w:lang w:val="hr-HR"/>
        </w:rPr>
        <w:t>u</w:t>
      </w:r>
      <w:r w:rsidRPr="0086663B">
        <w:rPr>
          <w:sz w:val="20"/>
          <w:szCs w:val="20"/>
          <w:lang w:val="hr-HR"/>
        </w:rPr>
        <w:t xml:space="preserve"> oblici, opseg i način zadovoljenja potreba mještana iz područja socijalne skrbi i zdravstva, mjere, programi i aktivnosti koje </w:t>
      </w:r>
      <w:r w:rsidR="00501CCF">
        <w:rPr>
          <w:sz w:val="20"/>
          <w:szCs w:val="20"/>
          <w:lang w:val="hr-HR"/>
        </w:rPr>
        <w:t xml:space="preserve">su </w:t>
      </w:r>
      <w:r w:rsidRPr="0086663B">
        <w:rPr>
          <w:sz w:val="20"/>
          <w:szCs w:val="20"/>
          <w:lang w:val="hr-HR"/>
        </w:rPr>
        <w:t>se financira</w:t>
      </w:r>
      <w:r w:rsidR="00501CCF">
        <w:rPr>
          <w:sz w:val="20"/>
          <w:szCs w:val="20"/>
          <w:lang w:val="hr-HR"/>
        </w:rPr>
        <w:t>le</w:t>
      </w:r>
      <w:r w:rsidRPr="0086663B">
        <w:rPr>
          <w:sz w:val="20"/>
          <w:szCs w:val="20"/>
          <w:lang w:val="hr-HR"/>
        </w:rPr>
        <w:t xml:space="preserve"> sredstvima proračuna Općine S</w:t>
      </w:r>
      <w:r w:rsidR="006B5CF5">
        <w:rPr>
          <w:sz w:val="20"/>
          <w:szCs w:val="20"/>
          <w:lang w:val="hr-HR"/>
        </w:rPr>
        <w:t>ikirevci</w:t>
      </w:r>
      <w:r w:rsidR="00501CCF">
        <w:rPr>
          <w:sz w:val="20"/>
          <w:szCs w:val="20"/>
          <w:lang w:val="hr-HR"/>
        </w:rPr>
        <w:t>. Program javnih potreba u socijalnoj skrbi na području Općine S</w:t>
      </w:r>
      <w:r w:rsidR="006B5CF5">
        <w:rPr>
          <w:sz w:val="20"/>
          <w:szCs w:val="20"/>
          <w:lang w:val="hr-HR"/>
        </w:rPr>
        <w:t>ikirevci</w:t>
      </w:r>
      <w:r w:rsidR="00501CCF">
        <w:rPr>
          <w:sz w:val="20"/>
          <w:szCs w:val="20"/>
          <w:lang w:val="hr-HR"/>
        </w:rPr>
        <w:t xml:space="preserve"> izvrš</w:t>
      </w:r>
      <w:r w:rsidR="00C06EA4">
        <w:rPr>
          <w:sz w:val="20"/>
          <w:szCs w:val="20"/>
          <w:lang w:val="hr-HR"/>
        </w:rPr>
        <w:t xml:space="preserve">it će se </w:t>
      </w:r>
      <w:r w:rsidRPr="0086663B">
        <w:rPr>
          <w:sz w:val="20"/>
          <w:szCs w:val="20"/>
          <w:lang w:val="hr-HR"/>
        </w:rPr>
        <w:t>kako slijedi: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80"/>
        <w:gridCol w:w="1400"/>
      </w:tblGrid>
      <w:tr w:rsidR="00E11A70" w:rsidRPr="00E11A70" w14:paraId="72528889" w14:textId="77777777" w:rsidTr="00E11A70">
        <w:tc>
          <w:tcPr>
            <w:tcW w:w="7780" w:type="dxa"/>
            <w:shd w:val="clear" w:color="auto" w:fill="505050"/>
          </w:tcPr>
          <w:p w14:paraId="33B3B6CB" w14:textId="1074C6EA" w:rsidR="00E11A70" w:rsidRPr="00E11A70" w:rsidRDefault="00E11A70" w:rsidP="00E11A70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b/>
                <w:color w:val="FFFFFF"/>
                <w:sz w:val="16"/>
                <w:szCs w:val="20"/>
                <w:lang w:val="hr-HR"/>
              </w:rPr>
            </w:pPr>
            <w:r w:rsidRPr="00E11A70">
              <w:rPr>
                <w:b/>
                <w:color w:val="FFFFFF"/>
                <w:sz w:val="16"/>
                <w:szCs w:val="20"/>
                <w:lang w:val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10784DEF" w14:textId="6AFFB541" w:rsidR="00E11A70" w:rsidRPr="00E11A70" w:rsidRDefault="00E11A70" w:rsidP="00E11A70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b/>
                <w:color w:val="FFFFFF"/>
                <w:sz w:val="16"/>
                <w:szCs w:val="20"/>
                <w:lang w:val="hr-HR"/>
              </w:rPr>
            </w:pPr>
            <w:r w:rsidRPr="00E11A70">
              <w:rPr>
                <w:b/>
                <w:color w:val="FFFFFF"/>
                <w:sz w:val="16"/>
                <w:szCs w:val="20"/>
                <w:lang w:val="hr-HR"/>
              </w:rPr>
              <w:t>PLAN PRORAČUNA OPĆINE SIKIREVCI ZA 2026. GODINU</w:t>
            </w:r>
          </w:p>
        </w:tc>
      </w:tr>
      <w:tr w:rsidR="00E11A70" w14:paraId="54DBD485" w14:textId="77777777" w:rsidTr="00E11A70">
        <w:tc>
          <w:tcPr>
            <w:tcW w:w="7780" w:type="dxa"/>
          </w:tcPr>
          <w:p w14:paraId="260E8A44" w14:textId="77777777" w:rsidR="00E11A70" w:rsidRDefault="00E11A70" w:rsidP="00E11A70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R267 DOPRINOSI ZA OBVEZNO ZDRAVSTVENO OSIGURANJE</w:t>
            </w:r>
          </w:p>
          <w:p w14:paraId="634CF13E" w14:textId="16DB0F79" w:rsidR="00E11A70" w:rsidRDefault="00E11A70" w:rsidP="00E11A70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Izvor: 561 Evropski socijalni fond plus</w:t>
            </w:r>
          </w:p>
        </w:tc>
        <w:tc>
          <w:tcPr>
            <w:tcW w:w="1400" w:type="dxa"/>
          </w:tcPr>
          <w:p w14:paraId="19CFD2EF" w14:textId="6CED5458" w:rsidR="00E11A70" w:rsidRDefault="00E11A70" w:rsidP="00E11A70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35.000,00</w:t>
            </w:r>
          </w:p>
        </w:tc>
      </w:tr>
      <w:tr w:rsidR="00E11A70" w14:paraId="5B7B6618" w14:textId="77777777" w:rsidTr="00E11A70">
        <w:tc>
          <w:tcPr>
            <w:tcW w:w="7780" w:type="dxa"/>
          </w:tcPr>
          <w:p w14:paraId="68640930" w14:textId="77777777" w:rsidR="00E11A70" w:rsidRDefault="00E11A70" w:rsidP="00E11A70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R187 INTELEKTUALNE I OSOBNE USLUGE</w:t>
            </w:r>
          </w:p>
          <w:p w14:paraId="4B4C0DE1" w14:textId="60C1743E" w:rsidR="00E11A70" w:rsidRDefault="00E11A70" w:rsidP="00E11A70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Izvor: 561 Evropski socijalni fond plus</w:t>
            </w:r>
          </w:p>
        </w:tc>
        <w:tc>
          <w:tcPr>
            <w:tcW w:w="1400" w:type="dxa"/>
          </w:tcPr>
          <w:p w14:paraId="3FBD47E1" w14:textId="78954763" w:rsidR="00E11A70" w:rsidRDefault="00E11A70" w:rsidP="00E11A70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9.000,00</w:t>
            </w:r>
          </w:p>
        </w:tc>
      </w:tr>
      <w:tr w:rsidR="00E11A70" w14:paraId="43052985" w14:textId="77777777" w:rsidTr="00E11A70">
        <w:tc>
          <w:tcPr>
            <w:tcW w:w="7780" w:type="dxa"/>
          </w:tcPr>
          <w:p w14:paraId="5B9E4AF1" w14:textId="77777777" w:rsidR="00E11A70" w:rsidRDefault="00E11A70" w:rsidP="00E11A70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R215 JEDNOKRATNA NAKNADA POVODOM BOŽIĆNIH PRAZNIKA UMIROVLJENICIMA</w:t>
            </w:r>
          </w:p>
          <w:p w14:paraId="276A1AA7" w14:textId="62ADD3B2" w:rsidR="00E11A70" w:rsidRDefault="00E11A70" w:rsidP="00E11A70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Izvor: 11. Opći prihodi i primici</w:t>
            </w:r>
          </w:p>
        </w:tc>
        <w:tc>
          <w:tcPr>
            <w:tcW w:w="1400" w:type="dxa"/>
          </w:tcPr>
          <w:p w14:paraId="2C8D47B8" w14:textId="419F2CD4" w:rsidR="00E11A70" w:rsidRDefault="00E11A70" w:rsidP="00E11A70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4.500,00</w:t>
            </w:r>
          </w:p>
        </w:tc>
      </w:tr>
      <w:tr w:rsidR="00E11A70" w14:paraId="263C5725" w14:textId="77777777" w:rsidTr="00E11A70">
        <w:tc>
          <w:tcPr>
            <w:tcW w:w="7780" w:type="dxa"/>
          </w:tcPr>
          <w:p w14:paraId="2448F3E2" w14:textId="77777777" w:rsidR="00E11A70" w:rsidRDefault="00E11A70" w:rsidP="00E11A70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R180 KAPITALNE DONACIJE - DJEČJI BICIKLI ZA UČENIKE OSNOVNE ŠKOLE</w:t>
            </w:r>
          </w:p>
          <w:p w14:paraId="697A154B" w14:textId="1DC0FDBF" w:rsidR="00E11A70" w:rsidRDefault="00E11A70" w:rsidP="00E11A70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Izvor: 11. Opći prihodi i primici</w:t>
            </w:r>
          </w:p>
        </w:tc>
        <w:tc>
          <w:tcPr>
            <w:tcW w:w="1400" w:type="dxa"/>
          </w:tcPr>
          <w:p w14:paraId="0B8FC9C6" w14:textId="0FD3374C" w:rsidR="00E11A70" w:rsidRDefault="00E11A70" w:rsidP="00E11A70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6.500,00</w:t>
            </w:r>
          </w:p>
        </w:tc>
      </w:tr>
      <w:tr w:rsidR="00E11A70" w14:paraId="30B8BB50" w14:textId="77777777" w:rsidTr="00E11A70">
        <w:tc>
          <w:tcPr>
            <w:tcW w:w="7780" w:type="dxa"/>
          </w:tcPr>
          <w:p w14:paraId="4681153A" w14:textId="77777777" w:rsidR="00E11A70" w:rsidRDefault="00E11A70" w:rsidP="00E11A70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R185 MATERIJALNE POTREPŠTINE KORISNICIMA</w:t>
            </w:r>
          </w:p>
          <w:p w14:paraId="1609F28D" w14:textId="611820BE" w:rsidR="00E11A70" w:rsidRDefault="00E11A70" w:rsidP="00E11A70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Izvor: 561 Evropski socijalni fond plus</w:t>
            </w:r>
          </w:p>
        </w:tc>
        <w:tc>
          <w:tcPr>
            <w:tcW w:w="1400" w:type="dxa"/>
          </w:tcPr>
          <w:p w14:paraId="16AAC79E" w14:textId="75AD0E95" w:rsidR="00E11A70" w:rsidRDefault="00E11A70" w:rsidP="00E11A70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12.000,00</w:t>
            </w:r>
          </w:p>
        </w:tc>
      </w:tr>
      <w:tr w:rsidR="00E11A70" w14:paraId="23D5CAFD" w14:textId="77777777" w:rsidTr="00E11A70">
        <w:tc>
          <w:tcPr>
            <w:tcW w:w="7780" w:type="dxa"/>
          </w:tcPr>
          <w:p w14:paraId="303A3A16" w14:textId="77777777" w:rsidR="00E11A70" w:rsidRDefault="00E11A70" w:rsidP="00E11A70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R174 NAKNADE GRAĐANIMA I KUĆANSTVIMA U NOVCU OBITELJIMA I SAMCIMA</w:t>
            </w:r>
          </w:p>
          <w:p w14:paraId="0CBD8CF2" w14:textId="44D31A9C" w:rsidR="00E11A70" w:rsidRDefault="00E11A70" w:rsidP="00E11A70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Izvor: 11. Opći prihodi i primici</w:t>
            </w:r>
          </w:p>
        </w:tc>
        <w:tc>
          <w:tcPr>
            <w:tcW w:w="1400" w:type="dxa"/>
          </w:tcPr>
          <w:p w14:paraId="5ED4C6A7" w14:textId="71B0AA7C" w:rsidR="00E11A70" w:rsidRDefault="00E11A70" w:rsidP="00E11A70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4.000,00</w:t>
            </w:r>
          </w:p>
        </w:tc>
      </w:tr>
      <w:tr w:rsidR="00E11A70" w14:paraId="41292003" w14:textId="77777777" w:rsidTr="00E11A70">
        <w:tc>
          <w:tcPr>
            <w:tcW w:w="7780" w:type="dxa"/>
          </w:tcPr>
          <w:p w14:paraId="4CE9C722" w14:textId="77777777" w:rsidR="00E11A70" w:rsidRDefault="00E11A70" w:rsidP="00E11A70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R178 NAKNADE U NARAVI ZA STANOVANJE</w:t>
            </w:r>
          </w:p>
          <w:p w14:paraId="10565C8F" w14:textId="3F894E6D" w:rsidR="00E11A70" w:rsidRDefault="00E11A70" w:rsidP="00E11A70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Izvor: 51 Tekuće pomoći</w:t>
            </w:r>
          </w:p>
        </w:tc>
        <w:tc>
          <w:tcPr>
            <w:tcW w:w="1400" w:type="dxa"/>
          </w:tcPr>
          <w:p w14:paraId="5C298D93" w14:textId="119274BB" w:rsidR="00E11A70" w:rsidRDefault="00E11A70" w:rsidP="00E11A70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2.500,00</w:t>
            </w:r>
          </w:p>
        </w:tc>
      </w:tr>
      <w:tr w:rsidR="00E11A70" w14:paraId="4D0E556E" w14:textId="77777777" w:rsidTr="00E11A70">
        <w:tc>
          <w:tcPr>
            <w:tcW w:w="7780" w:type="dxa"/>
          </w:tcPr>
          <w:p w14:paraId="4E397A3B" w14:textId="77777777" w:rsidR="00E11A70" w:rsidRDefault="00E11A70" w:rsidP="00E11A70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R175 NAKNADE U NOVCU RODITELJIMA NOVOROĐENE DJECE</w:t>
            </w:r>
          </w:p>
          <w:p w14:paraId="021F7993" w14:textId="0E12F590" w:rsidR="00E11A70" w:rsidRDefault="00E11A70" w:rsidP="00E11A70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Izvor: 11. Opći prihodi i primici</w:t>
            </w:r>
          </w:p>
        </w:tc>
        <w:tc>
          <w:tcPr>
            <w:tcW w:w="1400" w:type="dxa"/>
          </w:tcPr>
          <w:p w14:paraId="0C87B3ED" w14:textId="08635DC6" w:rsidR="00E11A70" w:rsidRDefault="00E11A70" w:rsidP="00E11A70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6.000,00</w:t>
            </w:r>
          </w:p>
        </w:tc>
      </w:tr>
      <w:tr w:rsidR="00E11A70" w14:paraId="7DDFDDD0" w14:textId="77777777" w:rsidTr="00E11A70">
        <w:tc>
          <w:tcPr>
            <w:tcW w:w="7780" w:type="dxa"/>
          </w:tcPr>
          <w:p w14:paraId="05B09E86" w14:textId="77777777" w:rsidR="00E11A70" w:rsidRDefault="00E11A70" w:rsidP="00E11A70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R177 NAKNADE U NOVCU ZA NABAVU OGRJEVA</w:t>
            </w:r>
          </w:p>
          <w:p w14:paraId="22F13052" w14:textId="63BE32B9" w:rsidR="00E11A70" w:rsidRDefault="00E11A70" w:rsidP="00E11A70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Izvor: 11. Opći prihodi i primici</w:t>
            </w:r>
          </w:p>
        </w:tc>
        <w:tc>
          <w:tcPr>
            <w:tcW w:w="1400" w:type="dxa"/>
          </w:tcPr>
          <w:p w14:paraId="19D790EF" w14:textId="12ACDE51" w:rsidR="00E11A70" w:rsidRDefault="00E11A70" w:rsidP="00E11A70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1.000,00</w:t>
            </w:r>
          </w:p>
        </w:tc>
      </w:tr>
      <w:tr w:rsidR="00E11A70" w14:paraId="1D9FD393" w14:textId="77777777" w:rsidTr="00E11A70">
        <w:tc>
          <w:tcPr>
            <w:tcW w:w="7780" w:type="dxa"/>
          </w:tcPr>
          <w:p w14:paraId="51A24D3F" w14:textId="77777777" w:rsidR="00E11A70" w:rsidRDefault="00E11A70" w:rsidP="00E11A70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R184 OSTALE NAKNADE TROŠKOVA ZAPOSLENIMA</w:t>
            </w:r>
          </w:p>
          <w:p w14:paraId="407D66DD" w14:textId="5A7A5735" w:rsidR="00E11A70" w:rsidRDefault="00E11A70" w:rsidP="00E11A70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Izvor: 561 Evropski socijalni fond plus</w:t>
            </w:r>
          </w:p>
        </w:tc>
        <w:tc>
          <w:tcPr>
            <w:tcW w:w="1400" w:type="dxa"/>
          </w:tcPr>
          <w:p w14:paraId="25E00155" w14:textId="2270669F" w:rsidR="00E11A70" w:rsidRDefault="00E11A70" w:rsidP="00E11A70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5.500,00</w:t>
            </w:r>
          </w:p>
        </w:tc>
      </w:tr>
      <w:tr w:rsidR="00E11A70" w14:paraId="41800492" w14:textId="77777777" w:rsidTr="00E11A70">
        <w:tc>
          <w:tcPr>
            <w:tcW w:w="7780" w:type="dxa"/>
          </w:tcPr>
          <w:p w14:paraId="0C88AC46" w14:textId="77777777" w:rsidR="00E11A70" w:rsidRDefault="00E11A70" w:rsidP="00E11A70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R301 OSTALI NESPOMENUTI RASHODI POSLOVANJA-NEIZRAVNI TROŠKOVI</w:t>
            </w:r>
          </w:p>
          <w:p w14:paraId="2F002B7D" w14:textId="7245B059" w:rsidR="00E11A70" w:rsidRDefault="00E11A70" w:rsidP="00E11A70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Izvor: 561 Evropski socijalni fond plus</w:t>
            </w:r>
          </w:p>
        </w:tc>
        <w:tc>
          <w:tcPr>
            <w:tcW w:w="1400" w:type="dxa"/>
          </w:tcPr>
          <w:p w14:paraId="349133E1" w14:textId="768B4C00" w:rsidR="00E11A70" w:rsidRDefault="00E11A70" w:rsidP="00E11A70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3.000,00</w:t>
            </w:r>
          </w:p>
        </w:tc>
      </w:tr>
      <w:tr w:rsidR="00E11A70" w14:paraId="46B20207" w14:textId="77777777" w:rsidTr="00E11A70">
        <w:tc>
          <w:tcPr>
            <w:tcW w:w="7780" w:type="dxa"/>
          </w:tcPr>
          <w:p w14:paraId="685EDA3B" w14:textId="77777777" w:rsidR="00E11A70" w:rsidRDefault="00E11A70" w:rsidP="00E11A70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R234 PLAĆE ZA REDOVAN RAD-DJELATNICI PROGRAMA ZAŽELI</w:t>
            </w:r>
          </w:p>
          <w:p w14:paraId="75B162F2" w14:textId="19E6FEEC" w:rsidR="00E11A70" w:rsidRDefault="00E11A70" w:rsidP="00E11A70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Izvor: 561 Evropski socijalni fond plus</w:t>
            </w:r>
          </w:p>
        </w:tc>
        <w:tc>
          <w:tcPr>
            <w:tcW w:w="1400" w:type="dxa"/>
          </w:tcPr>
          <w:p w14:paraId="312DD786" w14:textId="4DCE7661" w:rsidR="00E11A70" w:rsidRDefault="00E11A70" w:rsidP="00E11A70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160.000,00</w:t>
            </w:r>
          </w:p>
        </w:tc>
      </w:tr>
      <w:tr w:rsidR="00E11A70" w14:paraId="104F1314" w14:textId="77777777" w:rsidTr="00E11A70">
        <w:tc>
          <w:tcPr>
            <w:tcW w:w="7780" w:type="dxa"/>
          </w:tcPr>
          <w:p w14:paraId="234015DA" w14:textId="77777777" w:rsidR="00E11A70" w:rsidRDefault="00E11A70" w:rsidP="00E11A70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R173 RASHODI ZA AKTIVNOST DOBROVOLJNOG DARIVANJA KRVI AKCIJA CRVENI KRIŽ</w:t>
            </w:r>
          </w:p>
          <w:p w14:paraId="54DB7401" w14:textId="6C931194" w:rsidR="00E11A70" w:rsidRDefault="00E11A70" w:rsidP="00E11A70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Izvor: 11. Opći prihodi i primici</w:t>
            </w:r>
          </w:p>
        </w:tc>
        <w:tc>
          <w:tcPr>
            <w:tcW w:w="1400" w:type="dxa"/>
          </w:tcPr>
          <w:p w14:paraId="01FE354A" w14:textId="61163C3F" w:rsidR="00E11A70" w:rsidRDefault="00E11A70" w:rsidP="00E11A70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800,00</w:t>
            </w:r>
          </w:p>
        </w:tc>
      </w:tr>
      <w:tr w:rsidR="00E11A70" w14:paraId="0945FC7B" w14:textId="77777777" w:rsidTr="00E11A70">
        <w:tc>
          <w:tcPr>
            <w:tcW w:w="7780" w:type="dxa"/>
          </w:tcPr>
          <w:p w14:paraId="0B5ECD37" w14:textId="77777777" w:rsidR="00E11A70" w:rsidRDefault="00E11A70" w:rsidP="00E11A70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R186 USLUGE PROMIDŽBE I VIDLJIVOSTI</w:t>
            </w:r>
          </w:p>
          <w:p w14:paraId="7324B933" w14:textId="4EF37E9D" w:rsidR="00E11A70" w:rsidRDefault="00E11A70" w:rsidP="00E11A70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Izvor: 561 Evropski socijalni fond plus</w:t>
            </w:r>
          </w:p>
        </w:tc>
        <w:tc>
          <w:tcPr>
            <w:tcW w:w="1400" w:type="dxa"/>
          </w:tcPr>
          <w:p w14:paraId="62E1BE14" w14:textId="6E4D1962" w:rsidR="00E11A70" w:rsidRDefault="00E11A70" w:rsidP="00E11A70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8.000,00</w:t>
            </w:r>
          </w:p>
        </w:tc>
      </w:tr>
      <w:tr w:rsidR="00E11A70" w14:paraId="0E4707B4" w14:textId="77777777" w:rsidTr="00E11A70">
        <w:tc>
          <w:tcPr>
            <w:tcW w:w="7780" w:type="dxa"/>
          </w:tcPr>
          <w:p w14:paraId="3D50D754" w14:textId="77777777" w:rsidR="00E11A70" w:rsidRDefault="00E11A70" w:rsidP="00E11A70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R179 ZAKONSKA OSNOVA CRVENOM KRIŽU SL. BROD</w:t>
            </w:r>
          </w:p>
          <w:p w14:paraId="7D0B5937" w14:textId="61617433" w:rsidR="00E11A70" w:rsidRDefault="00E11A70" w:rsidP="00E11A70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Izvor: 11. Opći prihodi i primici</w:t>
            </w:r>
          </w:p>
        </w:tc>
        <w:tc>
          <w:tcPr>
            <w:tcW w:w="1400" w:type="dxa"/>
          </w:tcPr>
          <w:p w14:paraId="376A90F0" w14:textId="72B3BBB0" w:rsidR="00E11A70" w:rsidRDefault="00E11A70" w:rsidP="00E11A70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2.830,00</w:t>
            </w:r>
          </w:p>
        </w:tc>
      </w:tr>
      <w:tr w:rsidR="00E11A70" w:rsidRPr="00E11A70" w14:paraId="38150E4C" w14:textId="77777777" w:rsidTr="00E11A70">
        <w:tc>
          <w:tcPr>
            <w:tcW w:w="7780" w:type="dxa"/>
          </w:tcPr>
          <w:p w14:paraId="00C4BC0D" w14:textId="1AD25357" w:rsidR="00E11A70" w:rsidRPr="00E11A70" w:rsidRDefault="00E11A70" w:rsidP="00E11A70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b/>
                <w:sz w:val="20"/>
                <w:szCs w:val="20"/>
                <w:lang w:val="hr-HR"/>
              </w:rPr>
            </w:pPr>
            <w:r w:rsidRPr="00E11A70">
              <w:rPr>
                <w:b/>
                <w:sz w:val="20"/>
                <w:szCs w:val="20"/>
                <w:lang w:val="hr-HR"/>
              </w:rPr>
              <w:t xml:space="preserve">UKUPNO: </w:t>
            </w:r>
          </w:p>
        </w:tc>
        <w:tc>
          <w:tcPr>
            <w:tcW w:w="1400" w:type="dxa"/>
          </w:tcPr>
          <w:p w14:paraId="166EEA09" w14:textId="11D3E49C" w:rsidR="00E11A70" w:rsidRPr="00E11A70" w:rsidRDefault="00E11A70" w:rsidP="00E11A70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b/>
                <w:sz w:val="20"/>
                <w:szCs w:val="20"/>
                <w:lang w:val="hr-HR"/>
              </w:rPr>
            </w:pPr>
            <w:r w:rsidRPr="00E11A70">
              <w:rPr>
                <w:b/>
                <w:sz w:val="20"/>
                <w:szCs w:val="20"/>
                <w:lang w:val="hr-HR"/>
              </w:rPr>
              <w:t>260.630,00</w:t>
            </w:r>
          </w:p>
        </w:tc>
      </w:tr>
    </w:tbl>
    <w:p w14:paraId="7F4E3007" w14:textId="5EB915FD" w:rsidR="0086663B" w:rsidRPr="0086663B" w:rsidRDefault="0086663B" w:rsidP="0086663B">
      <w:pPr>
        <w:pStyle w:val="Tijeloteksta2"/>
        <w:shd w:val="clear" w:color="auto" w:fill="auto"/>
        <w:spacing w:line="276" w:lineRule="auto"/>
        <w:ind w:left="20" w:right="20" w:firstLine="0"/>
        <w:rPr>
          <w:sz w:val="20"/>
          <w:szCs w:val="20"/>
          <w:lang w:val="hr-HR"/>
        </w:rPr>
      </w:pPr>
    </w:p>
    <w:p w14:paraId="7595746D" w14:textId="77777777" w:rsidR="0086663B" w:rsidRPr="0086663B" w:rsidRDefault="0086663B" w:rsidP="0086663B">
      <w:pPr>
        <w:spacing w:after="0"/>
        <w:rPr>
          <w:sz w:val="20"/>
          <w:szCs w:val="20"/>
        </w:rPr>
      </w:pPr>
    </w:p>
    <w:p w14:paraId="01A06B6B" w14:textId="77777777" w:rsidR="0086663B" w:rsidRPr="0086663B" w:rsidRDefault="0086663B" w:rsidP="0086663B">
      <w:pPr>
        <w:spacing w:after="0"/>
        <w:jc w:val="center"/>
        <w:rPr>
          <w:b/>
          <w:bCs/>
          <w:sz w:val="20"/>
          <w:szCs w:val="20"/>
        </w:rPr>
      </w:pPr>
      <w:r w:rsidRPr="0086663B">
        <w:rPr>
          <w:b/>
          <w:bCs/>
          <w:sz w:val="20"/>
          <w:szCs w:val="20"/>
        </w:rPr>
        <w:t>Članak 2.</w:t>
      </w:r>
    </w:p>
    <w:p w14:paraId="21E34C93" w14:textId="0663E0CA" w:rsidR="00DA6FE2" w:rsidRDefault="00645959" w:rsidP="00DA6FE2">
      <w:pPr>
        <w:pStyle w:val="Tijeloteksta2"/>
        <w:shd w:val="clear" w:color="auto" w:fill="auto"/>
        <w:spacing w:line="276" w:lineRule="auto"/>
        <w:ind w:firstLine="708"/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>Ovaj Program stupa na snagu osmog dana od objave u „Službenom glasniku Općine S</w:t>
      </w:r>
      <w:r w:rsidR="006B5CF5">
        <w:rPr>
          <w:sz w:val="20"/>
          <w:szCs w:val="20"/>
          <w:lang w:val="hr-HR"/>
        </w:rPr>
        <w:t>ikirevci</w:t>
      </w:r>
      <w:r>
        <w:rPr>
          <w:sz w:val="20"/>
          <w:szCs w:val="20"/>
          <w:lang w:val="hr-HR"/>
        </w:rPr>
        <w:t>“, stupa na snagu 01. siječnja</w:t>
      </w:r>
      <w:r w:rsidR="008579C8">
        <w:rPr>
          <w:sz w:val="20"/>
          <w:szCs w:val="20"/>
          <w:lang w:val="hr-HR"/>
        </w:rPr>
        <w:t xml:space="preserve"> </w:t>
      </w:r>
      <w:r w:rsidR="00E11A70">
        <w:rPr>
          <w:sz w:val="20"/>
          <w:szCs w:val="20"/>
        </w:rPr>
        <w:t>202</w:t>
      </w:r>
      <w:r w:rsidR="005A0F64">
        <w:rPr>
          <w:sz w:val="20"/>
          <w:szCs w:val="20"/>
        </w:rPr>
        <w:t>6</w:t>
      </w:r>
      <w:r w:rsidR="008579C8">
        <w:rPr>
          <w:sz w:val="20"/>
          <w:szCs w:val="20"/>
        </w:rPr>
        <w:t xml:space="preserve">. </w:t>
      </w:r>
      <w:r>
        <w:rPr>
          <w:sz w:val="20"/>
          <w:szCs w:val="20"/>
          <w:lang w:val="hr-HR"/>
        </w:rPr>
        <w:t>godine, a biti će obavljen i na službenim stranicama Općine S</w:t>
      </w:r>
      <w:r w:rsidR="006B5CF5">
        <w:rPr>
          <w:sz w:val="20"/>
          <w:szCs w:val="20"/>
          <w:lang w:val="hr-HR"/>
        </w:rPr>
        <w:t>ikirevci</w:t>
      </w:r>
      <w:r>
        <w:rPr>
          <w:sz w:val="20"/>
          <w:szCs w:val="20"/>
          <w:lang w:val="hr-HR"/>
        </w:rPr>
        <w:t xml:space="preserve"> </w:t>
      </w:r>
      <w:hyperlink r:id="rId7" w:history="1">
        <w:r w:rsidR="005506B6" w:rsidRPr="00553DC4">
          <w:rPr>
            <w:rStyle w:val="Hiperveza"/>
            <w:sz w:val="20"/>
            <w:szCs w:val="20"/>
            <w:lang w:val="hr-HR"/>
          </w:rPr>
          <w:t>www.opcina-sikirevci.hr</w:t>
        </w:r>
      </w:hyperlink>
      <w:r>
        <w:rPr>
          <w:sz w:val="20"/>
          <w:szCs w:val="20"/>
          <w:lang w:val="hr-HR"/>
        </w:rPr>
        <w:t xml:space="preserve">. </w:t>
      </w:r>
    </w:p>
    <w:p w14:paraId="39F70183" w14:textId="77777777" w:rsidR="005A0F64" w:rsidRDefault="005A0F64" w:rsidP="005A0F64">
      <w:pPr>
        <w:pStyle w:val="Tijeloteksta2"/>
        <w:shd w:val="clear" w:color="auto" w:fill="auto"/>
        <w:spacing w:line="276" w:lineRule="auto"/>
        <w:ind w:firstLine="0"/>
        <w:rPr>
          <w:sz w:val="20"/>
          <w:szCs w:val="20"/>
          <w:lang w:val="hr-HR"/>
        </w:rPr>
      </w:pPr>
    </w:p>
    <w:p w14:paraId="62BF6953" w14:textId="77777777" w:rsidR="005A0F64" w:rsidRDefault="005A0F64" w:rsidP="005A0F64">
      <w:pPr>
        <w:pStyle w:val="Tijeloteksta2"/>
        <w:shd w:val="clear" w:color="auto" w:fill="auto"/>
        <w:spacing w:line="276" w:lineRule="auto"/>
        <w:ind w:firstLine="0"/>
        <w:rPr>
          <w:sz w:val="20"/>
          <w:szCs w:val="20"/>
          <w:lang w:val="hr-HR"/>
        </w:rPr>
      </w:pPr>
    </w:p>
    <w:p w14:paraId="67AFEDC8" w14:textId="7F19491D" w:rsidR="005A0F64" w:rsidRDefault="005A0F64" w:rsidP="005A0F64">
      <w:pPr>
        <w:pStyle w:val="Tijeloteksta2"/>
        <w:shd w:val="clear" w:color="auto" w:fill="auto"/>
        <w:spacing w:line="276" w:lineRule="auto"/>
        <w:ind w:firstLine="0"/>
        <w:jc w:val="center"/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>OPĆINSKO VIJEĆE</w:t>
      </w:r>
    </w:p>
    <w:p w14:paraId="6DD88957" w14:textId="1018269D" w:rsidR="005A0F64" w:rsidRPr="0086663B" w:rsidRDefault="005A0F64" w:rsidP="005A0F64">
      <w:pPr>
        <w:pStyle w:val="Tijeloteksta2"/>
        <w:shd w:val="clear" w:color="auto" w:fill="auto"/>
        <w:spacing w:line="276" w:lineRule="auto"/>
        <w:ind w:firstLine="0"/>
        <w:jc w:val="center"/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>OPĆINE SIKIREVCI</w:t>
      </w:r>
    </w:p>
    <w:p w14:paraId="646B62FA" w14:textId="77777777" w:rsidR="0086663B" w:rsidRPr="0086663B" w:rsidRDefault="0086663B" w:rsidP="005A51CD">
      <w:pPr>
        <w:spacing w:after="0"/>
        <w:jc w:val="right"/>
        <w:rPr>
          <w:rFonts w:cs="Times New Roman"/>
          <w:sz w:val="20"/>
          <w:szCs w:val="20"/>
        </w:rPr>
      </w:pPr>
    </w:p>
    <w:p w14:paraId="231AC249" w14:textId="618D3474" w:rsidR="005A51CD" w:rsidRPr="0086663B" w:rsidRDefault="005A51CD" w:rsidP="005A51CD">
      <w:pPr>
        <w:spacing w:after="0"/>
        <w:jc w:val="right"/>
        <w:rPr>
          <w:rFonts w:cs="Times New Roman"/>
          <w:sz w:val="20"/>
          <w:szCs w:val="20"/>
        </w:rPr>
      </w:pPr>
      <w:r w:rsidRPr="0086663B">
        <w:rPr>
          <w:rFonts w:cs="Times New Roman"/>
          <w:sz w:val="20"/>
          <w:szCs w:val="20"/>
        </w:rPr>
        <w:t>Predsje</w:t>
      </w:r>
      <w:r w:rsidR="005A0F64">
        <w:rPr>
          <w:rFonts w:cs="Times New Roman"/>
          <w:sz w:val="20"/>
          <w:szCs w:val="20"/>
        </w:rPr>
        <w:t>dnica</w:t>
      </w:r>
      <w:r w:rsidRPr="0086663B">
        <w:rPr>
          <w:rFonts w:cs="Times New Roman"/>
          <w:sz w:val="20"/>
          <w:szCs w:val="20"/>
        </w:rPr>
        <w:t xml:space="preserve"> Općinskog vijeća</w:t>
      </w:r>
    </w:p>
    <w:p w14:paraId="549C3466" w14:textId="20DF63A1" w:rsidR="005A51CD" w:rsidRPr="0086663B" w:rsidRDefault="005A51CD" w:rsidP="005A51CD">
      <w:pPr>
        <w:spacing w:after="0"/>
        <w:jc w:val="right"/>
        <w:rPr>
          <w:rFonts w:cs="Times New Roman"/>
          <w:sz w:val="20"/>
          <w:szCs w:val="20"/>
        </w:rPr>
      </w:pPr>
    </w:p>
    <w:p w14:paraId="07930AA5" w14:textId="77777777" w:rsidR="005A51CD" w:rsidRPr="0086663B" w:rsidRDefault="005A51CD" w:rsidP="005A51CD">
      <w:pPr>
        <w:spacing w:after="0"/>
        <w:jc w:val="right"/>
        <w:rPr>
          <w:rFonts w:cs="Times New Roman"/>
          <w:sz w:val="20"/>
          <w:szCs w:val="20"/>
        </w:rPr>
      </w:pPr>
    </w:p>
    <w:p w14:paraId="2F0C0A66" w14:textId="100BD7AD" w:rsidR="005A51CD" w:rsidRPr="0086663B" w:rsidRDefault="005A0F64" w:rsidP="005A51CD">
      <w:pPr>
        <w:spacing w:after="0"/>
        <w:jc w:val="righ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Marijana Živić</w:t>
      </w:r>
      <w:r w:rsidR="00530407">
        <w:rPr>
          <w:rFonts w:cs="Times New Roman"/>
          <w:sz w:val="20"/>
          <w:szCs w:val="20"/>
        </w:rPr>
        <w:t>,v.r.</w:t>
      </w:r>
    </w:p>
    <w:bookmarkEnd w:id="0"/>
    <w:p w14:paraId="7BF7B634" w14:textId="77777777" w:rsidR="005A51CD" w:rsidRPr="0086663B" w:rsidRDefault="005A51CD" w:rsidP="005A51CD">
      <w:pPr>
        <w:rPr>
          <w:rFonts w:eastAsia="Times New Roman" w:cs="Times New Roman"/>
          <w:sz w:val="20"/>
          <w:szCs w:val="20"/>
          <w:lang w:eastAsia="hr-HR"/>
        </w:rPr>
      </w:pPr>
    </w:p>
    <w:p w14:paraId="22489DEB" w14:textId="76F14198" w:rsidR="005A0F64" w:rsidRPr="0086663B" w:rsidRDefault="005A0F64" w:rsidP="005A0F64">
      <w:pPr>
        <w:spacing w:after="0"/>
        <w:rPr>
          <w:rFonts w:eastAsia="Times New Roman" w:cs="Times New Roman"/>
          <w:sz w:val="20"/>
          <w:szCs w:val="20"/>
          <w:lang w:eastAsia="hr-HR"/>
        </w:rPr>
      </w:pPr>
      <w:r w:rsidRPr="0086663B">
        <w:rPr>
          <w:rFonts w:eastAsia="Times New Roman" w:cs="Times New Roman"/>
          <w:sz w:val="20"/>
          <w:szCs w:val="20"/>
          <w:lang w:eastAsia="hr-HR"/>
        </w:rPr>
        <w:t xml:space="preserve">KLASA: </w:t>
      </w:r>
      <w:r>
        <w:rPr>
          <w:rFonts w:eastAsia="Times New Roman" w:cs="Times New Roman"/>
          <w:sz w:val="20"/>
          <w:szCs w:val="20"/>
          <w:lang w:eastAsia="hr-HR"/>
        </w:rPr>
        <w:t>400-02/25-01/</w:t>
      </w:r>
      <w:r w:rsidR="006053F9">
        <w:rPr>
          <w:rFonts w:eastAsia="Times New Roman" w:cs="Times New Roman"/>
          <w:sz w:val="20"/>
          <w:szCs w:val="20"/>
          <w:lang w:eastAsia="hr-HR"/>
        </w:rPr>
        <w:t>03</w:t>
      </w:r>
    </w:p>
    <w:p w14:paraId="56DF08AD" w14:textId="7F287119" w:rsidR="005A0F64" w:rsidRPr="0086663B" w:rsidRDefault="005A0F64" w:rsidP="005A0F64">
      <w:pPr>
        <w:spacing w:after="0"/>
        <w:rPr>
          <w:rFonts w:eastAsia="Times New Roman" w:cs="Times New Roman"/>
          <w:sz w:val="20"/>
          <w:szCs w:val="20"/>
          <w:lang w:eastAsia="hr-HR"/>
        </w:rPr>
      </w:pPr>
      <w:r w:rsidRPr="0086663B">
        <w:rPr>
          <w:rFonts w:eastAsia="Times New Roman" w:cs="Times New Roman"/>
          <w:sz w:val="20"/>
          <w:szCs w:val="20"/>
          <w:lang w:eastAsia="hr-HR"/>
        </w:rPr>
        <w:t xml:space="preserve">URBROJ: </w:t>
      </w:r>
      <w:r>
        <w:rPr>
          <w:rFonts w:eastAsia="Times New Roman" w:cs="Times New Roman"/>
          <w:sz w:val="20"/>
          <w:szCs w:val="20"/>
          <w:lang w:eastAsia="hr-HR"/>
        </w:rPr>
        <w:t>2178-26-02-25</w:t>
      </w:r>
      <w:r w:rsidR="006053F9">
        <w:rPr>
          <w:rFonts w:eastAsia="Times New Roman" w:cs="Times New Roman"/>
          <w:sz w:val="20"/>
          <w:szCs w:val="20"/>
          <w:lang w:eastAsia="hr-HR"/>
        </w:rPr>
        <w:t>-0</w:t>
      </w:r>
      <w:r w:rsidR="00930B72">
        <w:rPr>
          <w:rFonts w:eastAsia="Times New Roman" w:cs="Times New Roman"/>
          <w:sz w:val="20"/>
          <w:szCs w:val="20"/>
          <w:lang w:eastAsia="hr-HR"/>
        </w:rPr>
        <w:t>6</w:t>
      </w:r>
    </w:p>
    <w:p w14:paraId="455CB98D" w14:textId="062F4943" w:rsidR="005A0F64" w:rsidRPr="0086663B" w:rsidRDefault="005A0F64" w:rsidP="005A0F64">
      <w:pPr>
        <w:spacing w:after="0"/>
        <w:rPr>
          <w:rFonts w:eastAsia="Times New Roman" w:cs="Times New Roman"/>
          <w:sz w:val="20"/>
          <w:szCs w:val="20"/>
          <w:lang w:eastAsia="hr-HR"/>
        </w:rPr>
      </w:pPr>
      <w:r w:rsidRPr="0086663B">
        <w:rPr>
          <w:rFonts w:eastAsia="Times New Roman" w:cs="Times New Roman"/>
          <w:sz w:val="20"/>
          <w:szCs w:val="20"/>
          <w:lang w:eastAsia="hr-HR"/>
        </w:rPr>
        <w:t>S</w:t>
      </w:r>
      <w:r>
        <w:rPr>
          <w:rFonts w:eastAsia="Times New Roman" w:cs="Times New Roman"/>
          <w:sz w:val="20"/>
          <w:szCs w:val="20"/>
          <w:lang w:eastAsia="hr-HR"/>
        </w:rPr>
        <w:t>ikirevci</w:t>
      </w:r>
      <w:r w:rsidRPr="0086663B">
        <w:rPr>
          <w:rFonts w:eastAsia="Times New Roman" w:cs="Times New Roman"/>
          <w:sz w:val="20"/>
          <w:szCs w:val="20"/>
          <w:lang w:eastAsia="hr-HR"/>
        </w:rPr>
        <w:t xml:space="preserve">,  </w:t>
      </w:r>
      <w:r w:rsidR="006053F9">
        <w:rPr>
          <w:rFonts w:eastAsia="Times New Roman" w:cs="Times New Roman"/>
          <w:sz w:val="20"/>
          <w:szCs w:val="20"/>
          <w:lang w:eastAsia="hr-HR"/>
        </w:rPr>
        <w:t xml:space="preserve">11.prosinac </w:t>
      </w:r>
      <w:r>
        <w:rPr>
          <w:rFonts w:eastAsia="Times New Roman" w:cs="Times New Roman"/>
          <w:sz w:val="20"/>
          <w:szCs w:val="20"/>
          <w:lang w:eastAsia="hr-HR"/>
        </w:rPr>
        <w:t>2025.</w:t>
      </w:r>
    </w:p>
    <w:p w14:paraId="0449A370" w14:textId="77777777" w:rsidR="003E6AFE" w:rsidRPr="0086663B" w:rsidRDefault="003E6AFE" w:rsidP="005A51CD"/>
    <w:sectPr w:rsidR="003E6AFE" w:rsidRPr="0086663B" w:rsidSect="00EB72EC">
      <w:footerReference w:type="default" r:id="rId8"/>
      <w:pgSz w:w="11906" w:h="16838"/>
      <w:pgMar w:top="851" w:right="1417" w:bottom="1417" w:left="1417" w:header="127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22D94" w14:textId="77777777" w:rsidR="00136216" w:rsidRDefault="00136216">
      <w:pPr>
        <w:spacing w:after="0" w:line="240" w:lineRule="auto"/>
      </w:pPr>
      <w:r>
        <w:separator/>
      </w:r>
    </w:p>
  </w:endnote>
  <w:endnote w:type="continuationSeparator" w:id="0">
    <w:p w14:paraId="3D213199" w14:textId="77777777" w:rsidR="00136216" w:rsidRDefault="0013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6192475"/>
      <w:docPartObj>
        <w:docPartGallery w:val="Page Numbers (Bottom of Page)"/>
        <w:docPartUnique/>
      </w:docPartObj>
    </w:sdtPr>
    <w:sdtContent>
      <w:p w14:paraId="2D6941C7" w14:textId="77777777" w:rsidR="009D3127" w:rsidRDefault="00344FD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0D43F7" w14:textId="77777777" w:rsidR="009D3127" w:rsidRDefault="009D3127">
    <w:pPr>
      <w:pStyle w:val="Podnoje"/>
    </w:pPr>
  </w:p>
  <w:p w14:paraId="29F52373" w14:textId="77777777" w:rsidR="009D3127" w:rsidRDefault="009D312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4517C" w14:textId="77777777" w:rsidR="00136216" w:rsidRDefault="00136216">
      <w:pPr>
        <w:spacing w:after="0" w:line="240" w:lineRule="auto"/>
      </w:pPr>
      <w:r>
        <w:separator/>
      </w:r>
    </w:p>
  </w:footnote>
  <w:footnote w:type="continuationSeparator" w:id="0">
    <w:p w14:paraId="0DE41A7B" w14:textId="77777777" w:rsidR="00136216" w:rsidRDefault="001362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D1227E"/>
    <w:multiLevelType w:val="hybridMultilevel"/>
    <w:tmpl w:val="34029C62"/>
    <w:lvl w:ilvl="0" w:tplc="DB8C3B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6A03B33"/>
    <w:multiLevelType w:val="hybridMultilevel"/>
    <w:tmpl w:val="DA9E7D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7F74F4"/>
    <w:multiLevelType w:val="hybridMultilevel"/>
    <w:tmpl w:val="27CC32AC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482234377">
    <w:abstractNumId w:val="0"/>
  </w:num>
  <w:num w:numId="2" w16cid:durableId="1775318820">
    <w:abstractNumId w:val="1"/>
  </w:num>
  <w:num w:numId="3" w16cid:durableId="1834435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E85"/>
    <w:rsid w:val="00064971"/>
    <w:rsid w:val="000C0A90"/>
    <w:rsid w:val="00136216"/>
    <w:rsid w:val="0020450A"/>
    <w:rsid w:val="00224B22"/>
    <w:rsid w:val="002453A6"/>
    <w:rsid w:val="002777DF"/>
    <w:rsid w:val="002E7704"/>
    <w:rsid w:val="002F5BBD"/>
    <w:rsid w:val="00344FD1"/>
    <w:rsid w:val="003E6AFE"/>
    <w:rsid w:val="0047269C"/>
    <w:rsid w:val="00501CCF"/>
    <w:rsid w:val="00513DE9"/>
    <w:rsid w:val="00530407"/>
    <w:rsid w:val="005506B6"/>
    <w:rsid w:val="005A0F64"/>
    <w:rsid w:val="005A51CD"/>
    <w:rsid w:val="005C576B"/>
    <w:rsid w:val="005D4AFC"/>
    <w:rsid w:val="006053F9"/>
    <w:rsid w:val="00645959"/>
    <w:rsid w:val="00666199"/>
    <w:rsid w:val="00687B5E"/>
    <w:rsid w:val="006B4E85"/>
    <w:rsid w:val="006B5CF5"/>
    <w:rsid w:val="00741D89"/>
    <w:rsid w:val="007432A9"/>
    <w:rsid w:val="007E3F35"/>
    <w:rsid w:val="007F5705"/>
    <w:rsid w:val="008579C8"/>
    <w:rsid w:val="0086663B"/>
    <w:rsid w:val="00881B14"/>
    <w:rsid w:val="008F63F0"/>
    <w:rsid w:val="00930B72"/>
    <w:rsid w:val="009554AF"/>
    <w:rsid w:val="009B3FF7"/>
    <w:rsid w:val="009D3127"/>
    <w:rsid w:val="00A173F4"/>
    <w:rsid w:val="00A67667"/>
    <w:rsid w:val="00AB3A79"/>
    <w:rsid w:val="00AB3FD2"/>
    <w:rsid w:val="00B273A7"/>
    <w:rsid w:val="00B73922"/>
    <w:rsid w:val="00C06EA4"/>
    <w:rsid w:val="00C111BA"/>
    <w:rsid w:val="00D27D67"/>
    <w:rsid w:val="00D93049"/>
    <w:rsid w:val="00DA6FE2"/>
    <w:rsid w:val="00DA700F"/>
    <w:rsid w:val="00E11A70"/>
    <w:rsid w:val="00E37973"/>
    <w:rsid w:val="00EA3BF3"/>
    <w:rsid w:val="00ED2274"/>
    <w:rsid w:val="00ED3552"/>
    <w:rsid w:val="00F87214"/>
    <w:rsid w:val="00FE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85C1F"/>
  <w15:chartTrackingRefBased/>
  <w15:docId w15:val="{9CC05C12-52A8-442E-86FE-8C934BAF2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E85"/>
    <w:rPr>
      <w:rFonts w:ascii="Times New Roman" w:hAnsi="Times New Roman"/>
      <w:lang w:val="hr-HR"/>
    </w:rPr>
  </w:style>
  <w:style w:type="paragraph" w:styleId="Naslov1">
    <w:name w:val="heading 1"/>
    <w:basedOn w:val="Normal"/>
    <w:next w:val="Normal"/>
    <w:link w:val="Naslov1Char"/>
    <w:qFormat/>
    <w:rsid w:val="00741D89"/>
    <w:pPr>
      <w:keepNext/>
      <w:spacing w:after="0" w:line="240" w:lineRule="auto"/>
      <w:jc w:val="center"/>
      <w:outlineLvl w:val="0"/>
    </w:pPr>
    <w:rPr>
      <w:rFonts w:eastAsia="Times New Roman" w:cs="Arial"/>
      <w:b/>
      <w:bCs/>
      <w:kern w:val="32"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6B4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B4E85"/>
    <w:rPr>
      <w:rFonts w:ascii="Times New Roman" w:hAnsi="Times New Roman"/>
      <w:lang w:val="hr-HR"/>
    </w:rPr>
  </w:style>
  <w:style w:type="paragraph" w:styleId="Odlomakpopisa">
    <w:name w:val="List Paragraph"/>
    <w:basedOn w:val="Normal"/>
    <w:uiPriority w:val="34"/>
    <w:qFormat/>
    <w:rsid w:val="002453A6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741D89"/>
    <w:rPr>
      <w:rFonts w:ascii="Times New Roman" w:eastAsia="Times New Roman" w:hAnsi="Times New Roman" w:cs="Arial"/>
      <w:b/>
      <w:bCs/>
      <w:kern w:val="32"/>
      <w:sz w:val="24"/>
      <w:szCs w:val="32"/>
      <w:lang w:val="hr-HR"/>
    </w:rPr>
  </w:style>
  <w:style w:type="character" w:customStyle="1" w:styleId="Bodytext">
    <w:name w:val="Body text_"/>
    <w:basedOn w:val="Zadanifontodlomka"/>
    <w:link w:val="Tijeloteksta2"/>
    <w:locked/>
    <w:rsid w:val="009554A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ijeloteksta2">
    <w:name w:val="Tijelo teksta2"/>
    <w:basedOn w:val="Normal"/>
    <w:link w:val="Bodytext"/>
    <w:rsid w:val="009554AF"/>
    <w:pPr>
      <w:widowControl w:val="0"/>
      <w:shd w:val="clear" w:color="auto" w:fill="FFFFFF"/>
      <w:spacing w:after="0" w:line="274" w:lineRule="exact"/>
      <w:ind w:hanging="1320"/>
      <w:jc w:val="both"/>
    </w:pPr>
    <w:rPr>
      <w:rFonts w:eastAsia="Times New Roman" w:cs="Times New Roman"/>
      <w:lang w:val="en-US"/>
    </w:rPr>
  </w:style>
  <w:style w:type="character" w:styleId="Tekstrezerviranogmjesta">
    <w:name w:val="Placeholder Text"/>
    <w:basedOn w:val="Zadanifontodlomka"/>
    <w:uiPriority w:val="99"/>
    <w:semiHidden/>
    <w:rsid w:val="005C576B"/>
    <w:rPr>
      <w:color w:val="808080"/>
    </w:rPr>
  </w:style>
  <w:style w:type="character" w:styleId="Hiperveza">
    <w:name w:val="Hyperlink"/>
    <w:basedOn w:val="Zadanifontodlomka"/>
    <w:uiPriority w:val="99"/>
    <w:unhideWhenUsed/>
    <w:rsid w:val="0064595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459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opcina-sikirevci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2395</Characters>
  <Application>Microsoft Office Word</Application>
  <DocSecurity>0</DocSecurity>
  <Lines>19</Lines>
  <Paragraphs>5</Paragraphs>
  <ScaleCrop>false</ScaleCrop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Proračun JLS program gradnje komunalne infrastrukture</dc:title>
  <dc:subject/>
  <dc:creator>Plavi link j.d.o.o.</dc:creator>
  <cp:keywords/>
  <dc:description/>
  <cp:lastModifiedBy>Korisnik</cp:lastModifiedBy>
  <cp:revision>8</cp:revision>
  <cp:lastPrinted>2025-12-03T09:03:00Z</cp:lastPrinted>
  <dcterms:created xsi:type="dcterms:W3CDTF">2025-12-10T07:04:00Z</dcterms:created>
  <dcterms:modified xsi:type="dcterms:W3CDTF">2025-12-12T09:37:00Z</dcterms:modified>
  <cp:contentStatus>20</cp:contentStatus>
</cp:coreProperties>
</file>