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3E90" w14:textId="77777777" w:rsidR="00FC4AE5" w:rsidRDefault="00FC4AE5" w:rsidP="00FC4AE5"/>
    <w:p w14:paraId="64DC06E2" w14:textId="6FE16CA6" w:rsidR="00FC4AE5" w:rsidRDefault="00FC4AE5" w:rsidP="00656BDB">
      <w:pPr>
        <w:ind w:firstLine="708"/>
        <w:jc w:val="both"/>
      </w:pPr>
      <w:r>
        <w:t>Temeljem članka</w:t>
      </w:r>
      <w:r w:rsidR="00560136">
        <w:t xml:space="preserve"> 55.</w:t>
      </w:r>
      <w:r>
        <w:t xml:space="preserve"> Zakona </w:t>
      </w:r>
      <w:r w:rsidR="00560136">
        <w:t>o komunalnom gospodarstvu</w:t>
      </w:r>
      <w:r>
        <w:t xml:space="preserve"> (</w:t>
      </w:r>
      <w:r w:rsidR="00560136">
        <w:t>“</w:t>
      </w:r>
      <w:r>
        <w:t>N</w:t>
      </w:r>
      <w:r w:rsidR="00560136">
        <w:t>arodne Novine“</w:t>
      </w:r>
      <w:r w:rsidR="00036814">
        <w:t xml:space="preserve"> </w:t>
      </w:r>
      <w:r w:rsidR="00560136">
        <w:t>br. 68/18, 110/1/ i 32/20.</w:t>
      </w:r>
      <w:r w:rsidR="006C7CBD">
        <w:t xml:space="preserve"> </w:t>
      </w:r>
      <w:r>
        <w:t xml:space="preserve">) i članka 6. </w:t>
      </w:r>
      <w:r w:rsidR="00016668">
        <w:t xml:space="preserve">Odluke o osnivanju </w:t>
      </w:r>
      <w:r>
        <w:t xml:space="preserve"> o osnivanju </w:t>
      </w:r>
      <w:r w:rsidR="007F789A">
        <w:t>„</w:t>
      </w:r>
      <w:r w:rsidR="00016668">
        <w:t>Sikirevčanka</w:t>
      </w:r>
      <w:r w:rsidR="007F789A">
        <w:t>“</w:t>
      </w:r>
      <w:r w:rsidR="00016668">
        <w:t xml:space="preserve"> d.o.o. za razvoj usluge(„Službeni vjesnik Brodsko-posavske županije“ br.</w:t>
      </w:r>
      <w:r w:rsidR="007F789A">
        <w:t>25/19.)</w:t>
      </w:r>
      <w:r w:rsidR="00016668">
        <w:t xml:space="preserve"> </w:t>
      </w:r>
      <w:r w:rsidR="007F789A">
        <w:t xml:space="preserve">i članka 30. Statuta općine Sikirevci </w:t>
      </w:r>
      <w:r w:rsidR="00656BDB">
        <w:t xml:space="preserve">(„Službeni vjesnik Brodsko-posavske županije“ br. 11/21.), </w:t>
      </w:r>
      <w:r w:rsidR="007F789A">
        <w:t xml:space="preserve">Općinsko vijeće općine Sikirevci na svojoj </w:t>
      </w:r>
      <w:r w:rsidR="001F268B">
        <w:t>8.</w:t>
      </w:r>
      <w:r>
        <w:t xml:space="preserve">sjednici, održanoj dana </w:t>
      </w:r>
      <w:r w:rsidR="001F268B">
        <w:t xml:space="preserve">31.svibnja </w:t>
      </w:r>
      <w:r>
        <w:t>20</w:t>
      </w:r>
      <w:r w:rsidR="00C43BBD">
        <w:t>2</w:t>
      </w:r>
      <w:r w:rsidR="007F789A">
        <w:t>2</w:t>
      </w:r>
      <w:r>
        <w:t xml:space="preserve">. godine, donosi </w:t>
      </w:r>
      <w:r w:rsidR="007F789A">
        <w:t>:</w:t>
      </w:r>
    </w:p>
    <w:p w14:paraId="6800ED95" w14:textId="77777777" w:rsidR="00FC4AE5" w:rsidRDefault="00FC4AE5" w:rsidP="00FC4AE5">
      <w:r>
        <w:t xml:space="preserve"> </w:t>
      </w:r>
    </w:p>
    <w:p w14:paraId="3C9E2315" w14:textId="7D9534F5" w:rsidR="005E3142" w:rsidRDefault="005E3142" w:rsidP="005E3142">
      <w:pPr>
        <w:pStyle w:val="Bezproreda"/>
        <w:jc w:val="center"/>
        <w:rPr>
          <w:b/>
        </w:rPr>
      </w:pPr>
      <w:r>
        <w:rPr>
          <w:b/>
        </w:rPr>
        <w:t xml:space="preserve">O </w:t>
      </w:r>
      <w:r w:rsidR="00FC4AE5" w:rsidRPr="00A568F9">
        <w:rPr>
          <w:b/>
        </w:rPr>
        <w:t>D  L  U  K  U</w:t>
      </w:r>
      <w:r>
        <w:rPr>
          <w:b/>
        </w:rPr>
        <w:t xml:space="preserve"> </w:t>
      </w:r>
    </w:p>
    <w:p w14:paraId="601D8A92" w14:textId="77777777" w:rsidR="00036814" w:rsidRDefault="00036814" w:rsidP="005E3142">
      <w:pPr>
        <w:pStyle w:val="Bezproreda"/>
        <w:jc w:val="center"/>
        <w:rPr>
          <w:b/>
        </w:rPr>
      </w:pPr>
    </w:p>
    <w:p w14:paraId="06A75309" w14:textId="578833C8" w:rsidR="00FC4AE5" w:rsidRDefault="005E3142" w:rsidP="005E3142">
      <w:pPr>
        <w:pStyle w:val="Bezproreda"/>
        <w:jc w:val="center"/>
        <w:rPr>
          <w:b/>
        </w:rPr>
      </w:pPr>
      <w:r>
        <w:rPr>
          <w:b/>
        </w:rPr>
        <w:t>O DAVANJU SUGLASNOSTI NA CJENIK</w:t>
      </w:r>
    </w:p>
    <w:p w14:paraId="659A6786" w14:textId="0891AD21" w:rsidR="005E3142" w:rsidRDefault="005E3142" w:rsidP="005E3142">
      <w:pPr>
        <w:pStyle w:val="Bezproreda"/>
        <w:jc w:val="center"/>
        <w:rPr>
          <w:b/>
        </w:rPr>
      </w:pPr>
      <w:r>
        <w:rPr>
          <w:b/>
        </w:rPr>
        <w:t>KOMUNALNIH USLUGA „SIKIREVČANKA „ d.o.o.</w:t>
      </w:r>
      <w:r w:rsidR="00C76F9B">
        <w:rPr>
          <w:b/>
        </w:rPr>
        <w:t xml:space="preserve"> za razvoj i usluge ,</w:t>
      </w:r>
      <w:r w:rsidR="00036814">
        <w:rPr>
          <w:b/>
        </w:rPr>
        <w:t xml:space="preserve"> </w:t>
      </w:r>
      <w:r>
        <w:rPr>
          <w:b/>
        </w:rPr>
        <w:t>SIKIREVCI</w:t>
      </w:r>
    </w:p>
    <w:p w14:paraId="26321B72" w14:textId="77777777" w:rsidR="005E3142" w:rsidRPr="00A568F9" w:rsidRDefault="005E3142" w:rsidP="005E3142">
      <w:pPr>
        <w:pStyle w:val="Bezproreda"/>
        <w:ind w:left="360"/>
        <w:rPr>
          <w:b/>
        </w:rPr>
      </w:pPr>
    </w:p>
    <w:p w14:paraId="5C2934F1" w14:textId="442E2F34" w:rsidR="00FC4AE5" w:rsidRDefault="005E3142" w:rsidP="005E3142">
      <w:pPr>
        <w:jc w:val="center"/>
      </w:pPr>
      <w:r>
        <w:t>Članak 1.</w:t>
      </w:r>
    </w:p>
    <w:p w14:paraId="33E0F5FE" w14:textId="7F5A11B1" w:rsidR="00FC4AE5" w:rsidRDefault="0034782F" w:rsidP="005E3142">
      <w:pPr>
        <w:ind w:firstLine="708"/>
        <w:jc w:val="both"/>
      </w:pPr>
      <w:r>
        <w:t>D</w:t>
      </w:r>
      <w:r w:rsidR="00560136">
        <w:t xml:space="preserve">aje se suglasnost na  II. Dopunu </w:t>
      </w:r>
      <w:r w:rsidR="00EA1263">
        <w:t>cjenik</w:t>
      </w:r>
      <w:r w:rsidR="00036814">
        <w:t>a</w:t>
      </w:r>
      <w:r w:rsidR="00EA1263">
        <w:t xml:space="preserve"> </w:t>
      </w:r>
      <w:r w:rsidR="00560136">
        <w:t>komuna</w:t>
      </w:r>
      <w:r w:rsidR="005E3142">
        <w:t xml:space="preserve">lnih usluga </w:t>
      </w:r>
      <w:r w:rsidR="00560136">
        <w:t xml:space="preserve">  </w:t>
      </w:r>
      <w:r>
        <w:t xml:space="preserve">od 03.siječnja 2022.godine </w:t>
      </w:r>
      <w:r w:rsidR="00560136">
        <w:t xml:space="preserve"> i na   I. Izmjene cjenika komunalnih usluga za fizičke i pravne osobe</w:t>
      </w:r>
      <w:r w:rsidR="005F218C">
        <w:t xml:space="preserve"> od 18.svibnja 2022. god.</w:t>
      </w:r>
      <w:r w:rsidR="002A317F">
        <w:t xml:space="preserve"> od strane </w:t>
      </w:r>
      <w:r w:rsidR="00FC4AE5">
        <w:t xml:space="preserve"> </w:t>
      </w:r>
      <w:r w:rsidR="00036814">
        <w:t>komunalnog</w:t>
      </w:r>
      <w:r w:rsidR="002A317F">
        <w:t>a</w:t>
      </w:r>
      <w:r w:rsidR="00036814">
        <w:t xml:space="preserve"> poduzeća u 100% vlasništvu Općine Sikirev</w:t>
      </w:r>
      <w:r w:rsidR="002A317F">
        <w:t xml:space="preserve">ci </w:t>
      </w:r>
      <w:r w:rsidR="00FC4AE5">
        <w:t xml:space="preserve"> </w:t>
      </w:r>
      <w:r w:rsidR="005E3142">
        <w:t>„SIKIREVČANKA“ d.o.o</w:t>
      </w:r>
      <w:r w:rsidR="00FC4AE5">
        <w:t xml:space="preserve"> .</w:t>
      </w:r>
      <w:r w:rsidR="0092393C">
        <w:t xml:space="preserve">za razvoj i usluge </w:t>
      </w:r>
      <w:r w:rsidR="00036814">
        <w:t xml:space="preserve">, Sikirevci </w:t>
      </w:r>
      <w:r w:rsidR="002A317F">
        <w:t>.</w:t>
      </w:r>
      <w:r w:rsidR="00FC4AE5">
        <w:t xml:space="preserve"> </w:t>
      </w:r>
    </w:p>
    <w:p w14:paraId="5849CF17" w14:textId="22EA1874" w:rsidR="00FC4AE5" w:rsidRDefault="005E3142" w:rsidP="005E3142">
      <w:pPr>
        <w:jc w:val="center"/>
      </w:pPr>
      <w:r>
        <w:t xml:space="preserve">Članka 2. </w:t>
      </w:r>
    </w:p>
    <w:p w14:paraId="229A7994" w14:textId="5A9A3EFF" w:rsidR="00FC4AE5" w:rsidRDefault="00165E68" w:rsidP="00656BDB">
      <w:pPr>
        <w:ind w:firstLine="708"/>
        <w:jc w:val="both"/>
      </w:pPr>
      <w:r>
        <w:t xml:space="preserve">Dopuna i I. Izmjena cjenika sastavni je dio ove Odluke i bit će objavljena na službenim stranicama Općine Sikirevci </w:t>
      </w:r>
      <w:hyperlink r:id="rId5" w:history="1">
        <w:r w:rsidRPr="00341F9D">
          <w:rPr>
            <w:rStyle w:val="Hiperveza"/>
          </w:rPr>
          <w:t>www.opcina-sikirevci</w:t>
        </w:r>
      </w:hyperlink>
      <w:r>
        <w:t xml:space="preserve"> hr.  </w:t>
      </w:r>
      <w:r w:rsidR="0034782F">
        <w:t>i</w:t>
      </w:r>
      <w:r>
        <w:t xml:space="preserve"> na oglasnoj ploči općine Sikirevci.</w:t>
      </w:r>
    </w:p>
    <w:p w14:paraId="1B1D832E" w14:textId="67256C09" w:rsidR="00165E68" w:rsidRDefault="00165E68" w:rsidP="00165E68">
      <w:pPr>
        <w:jc w:val="center"/>
      </w:pPr>
      <w:r>
        <w:t>Članka 3.</w:t>
      </w:r>
    </w:p>
    <w:p w14:paraId="21AE8105" w14:textId="1F0CFF62" w:rsidR="00165E68" w:rsidRDefault="00165E68" w:rsidP="00165E68">
      <w:pPr>
        <w:jc w:val="both"/>
      </w:pPr>
      <w:r>
        <w:tab/>
        <w:t xml:space="preserve">Ova Odluka stupa na snagu prvog dana od dana objave u „Službenom vjesniku Brodsko-posavske županije“ </w:t>
      </w:r>
    </w:p>
    <w:p w14:paraId="7DBAAD3F" w14:textId="77777777" w:rsidR="00036814" w:rsidRDefault="00036814" w:rsidP="00165E68">
      <w:pPr>
        <w:jc w:val="both"/>
      </w:pPr>
    </w:p>
    <w:p w14:paraId="1B36DC8A" w14:textId="46BE50A7" w:rsidR="00FC4AE5" w:rsidRDefault="0034782F" w:rsidP="0034782F">
      <w:pPr>
        <w:jc w:val="center"/>
      </w:pPr>
      <w:r>
        <w:t>OPĆINSKO VIJEĆE</w:t>
      </w:r>
    </w:p>
    <w:p w14:paraId="0E28F84E" w14:textId="5835C284" w:rsidR="0034782F" w:rsidRDefault="0034782F" w:rsidP="0034782F">
      <w:pPr>
        <w:jc w:val="center"/>
      </w:pPr>
      <w:r>
        <w:t>OPĆINE SIKIREVCI</w:t>
      </w:r>
    </w:p>
    <w:p w14:paraId="54C2DC85" w14:textId="77777777" w:rsidR="0034782F" w:rsidRDefault="0034782F" w:rsidP="00A568F9">
      <w:pPr>
        <w:pStyle w:val="Bezproreda"/>
      </w:pPr>
    </w:p>
    <w:p w14:paraId="5FB4A41C" w14:textId="77777777" w:rsidR="0034782F" w:rsidRDefault="0034782F" w:rsidP="00A568F9">
      <w:pPr>
        <w:pStyle w:val="Bezproreda"/>
      </w:pPr>
    </w:p>
    <w:p w14:paraId="51093725" w14:textId="77777777" w:rsidR="0034782F" w:rsidRDefault="0034782F" w:rsidP="00A568F9">
      <w:pPr>
        <w:pStyle w:val="Bezproreda"/>
      </w:pPr>
    </w:p>
    <w:p w14:paraId="22B74F56" w14:textId="3436CF69" w:rsidR="00A568F9" w:rsidRPr="004F018C" w:rsidRDefault="00A568F9" w:rsidP="00A568F9">
      <w:pPr>
        <w:pStyle w:val="Bezproreda"/>
      </w:pPr>
      <w:r>
        <w:t>KLAS</w:t>
      </w:r>
      <w:r w:rsidR="0034782F">
        <w:t>A:</w:t>
      </w:r>
      <w:r w:rsidR="001F268B">
        <w:t>024</w:t>
      </w:r>
      <w:r w:rsidR="00E208CA">
        <w:t>-05/22-01/</w:t>
      </w:r>
      <w:r w:rsidR="001F268B">
        <w:t>6</w:t>
      </w:r>
    </w:p>
    <w:p w14:paraId="6D6B485E" w14:textId="2CAB6F38" w:rsidR="00A568F9" w:rsidRDefault="00A568F9" w:rsidP="00A568F9">
      <w:pPr>
        <w:pStyle w:val="Bezproreda"/>
      </w:pPr>
      <w:r>
        <w:t>URBROJ:</w:t>
      </w:r>
      <w:r w:rsidR="005C1F39">
        <w:t>2</w:t>
      </w:r>
      <w:r w:rsidR="0034782F">
        <w:t>178-26-02-22-01</w:t>
      </w:r>
    </w:p>
    <w:p w14:paraId="7B456145" w14:textId="7D398D8F" w:rsidR="00A568F9" w:rsidRDefault="0034782F" w:rsidP="00036814">
      <w:pPr>
        <w:pStyle w:val="Bezproreda"/>
      </w:pPr>
      <w:r>
        <w:t>SIKIREVCI;</w:t>
      </w:r>
      <w:r w:rsidR="001F268B">
        <w:t xml:space="preserve"> 31.svibanj </w:t>
      </w:r>
      <w:r>
        <w:t>2022.</w:t>
      </w:r>
    </w:p>
    <w:p w14:paraId="2FB1A01C" w14:textId="77777777" w:rsidR="00A568F9" w:rsidRDefault="00A568F9" w:rsidP="00FC4AE5"/>
    <w:p w14:paraId="4C581861" w14:textId="668B5994" w:rsidR="00FC4AE5" w:rsidRDefault="00036814" w:rsidP="00FC4AE5">
      <w:pPr>
        <w:ind w:left="5664" w:firstLine="708"/>
      </w:pPr>
      <w:r>
        <w:t>Predsjednik Općinskog vijeća:</w:t>
      </w:r>
    </w:p>
    <w:p w14:paraId="6AAC22A5" w14:textId="14A8560E" w:rsidR="00FC4AE5" w:rsidRDefault="00A568F9" w:rsidP="00FC4A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6814">
        <w:t xml:space="preserve">           Tomislav Zovko</w:t>
      </w:r>
      <w:r w:rsidR="009B6F0D">
        <w:t>,v.r.</w:t>
      </w:r>
      <w:r>
        <w:t xml:space="preserve"> </w:t>
      </w:r>
    </w:p>
    <w:sectPr w:rsidR="00FC4AE5" w:rsidSect="0068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279AD"/>
    <w:multiLevelType w:val="hybridMultilevel"/>
    <w:tmpl w:val="D542E53A"/>
    <w:lvl w:ilvl="0" w:tplc="F65E1A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26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E5"/>
    <w:rsid w:val="00016668"/>
    <w:rsid w:val="00036814"/>
    <w:rsid w:val="00165E68"/>
    <w:rsid w:val="0017397A"/>
    <w:rsid w:val="001A4BE6"/>
    <w:rsid w:val="001F268B"/>
    <w:rsid w:val="002A317F"/>
    <w:rsid w:val="00310232"/>
    <w:rsid w:val="00315098"/>
    <w:rsid w:val="0034782F"/>
    <w:rsid w:val="004F018C"/>
    <w:rsid w:val="00510785"/>
    <w:rsid w:val="00560136"/>
    <w:rsid w:val="005C1F39"/>
    <w:rsid w:val="005E3142"/>
    <w:rsid w:val="005F218C"/>
    <w:rsid w:val="00613694"/>
    <w:rsid w:val="00656BDB"/>
    <w:rsid w:val="00681295"/>
    <w:rsid w:val="00683982"/>
    <w:rsid w:val="00687E60"/>
    <w:rsid w:val="006C7CBD"/>
    <w:rsid w:val="00744EE0"/>
    <w:rsid w:val="007652B5"/>
    <w:rsid w:val="007F789A"/>
    <w:rsid w:val="0083675A"/>
    <w:rsid w:val="00877090"/>
    <w:rsid w:val="008F0892"/>
    <w:rsid w:val="0092393C"/>
    <w:rsid w:val="009B6F0D"/>
    <w:rsid w:val="009D53CB"/>
    <w:rsid w:val="00A568F9"/>
    <w:rsid w:val="00A94B84"/>
    <w:rsid w:val="00B07380"/>
    <w:rsid w:val="00BC1E42"/>
    <w:rsid w:val="00C43BBD"/>
    <w:rsid w:val="00C76F9B"/>
    <w:rsid w:val="00D77AE3"/>
    <w:rsid w:val="00E208CA"/>
    <w:rsid w:val="00E329F6"/>
    <w:rsid w:val="00EA1263"/>
    <w:rsid w:val="00EC6499"/>
    <w:rsid w:val="00FC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5A89"/>
  <w15:docId w15:val="{F65D3E01-4EAF-4BF6-84C4-CCB28786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C4AE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65E6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65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ikirev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Dražena</dc:creator>
  <cp:lastModifiedBy>Korisnik</cp:lastModifiedBy>
  <cp:revision>4</cp:revision>
  <cp:lastPrinted>2022-05-31T12:00:00Z</cp:lastPrinted>
  <dcterms:created xsi:type="dcterms:W3CDTF">2022-05-31T12:00:00Z</dcterms:created>
  <dcterms:modified xsi:type="dcterms:W3CDTF">2022-06-01T09:16:00Z</dcterms:modified>
</cp:coreProperties>
</file>