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C92A" w14:textId="77777777" w:rsidR="002173D3" w:rsidRDefault="002173D3" w:rsidP="002173D3">
      <w:pPr>
        <w:spacing w:after="160" w:line="259" w:lineRule="auto"/>
        <w:rPr>
          <w:rFonts w:ascii="Times New Roman" w:hAnsi="Times New Roman"/>
          <w:b/>
          <w:sz w:val="26"/>
          <w:szCs w:val="26"/>
        </w:rPr>
      </w:pPr>
    </w:p>
    <w:p w14:paraId="00591101" w14:textId="77777777" w:rsidR="002173D3" w:rsidRDefault="002173D3" w:rsidP="002173D3">
      <w:pPr>
        <w:spacing w:after="160" w:line="259" w:lineRule="auto"/>
        <w:rPr>
          <w:rFonts w:ascii="Times New Roman" w:hAnsi="Times New Roman"/>
          <w:b/>
          <w:sz w:val="26"/>
          <w:szCs w:val="26"/>
        </w:rPr>
      </w:pPr>
    </w:p>
    <w:p w14:paraId="0D415B04" w14:textId="77777777" w:rsidR="002173D3" w:rsidRDefault="002173D3" w:rsidP="002173D3">
      <w:pPr>
        <w:spacing w:after="160" w:line="259" w:lineRule="auto"/>
        <w:rPr>
          <w:rFonts w:ascii="Times New Roman" w:hAnsi="Times New Roman"/>
          <w:b/>
          <w:sz w:val="26"/>
          <w:szCs w:val="26"/>
        </w:rPr>
      </w:pPr>
    </w:p>
    <w:p w14:paraId="505B6D51" w14:textId="73EE04F7" w:rsidR="002C0E38" w:rsidRPr="00042435" w:rsidRDefault="002C0E38" w:rsidP="00D1142B">
      <w:pPr>
        <w:spacing w:after="120"/>
        <w:jc w:val="center"/>
        <w:rPr>
          <w:rFonts w:ascii="Times New Roman" w:hAnsi="Times New Roman"/>
          <w:b/>
          <w:bCs/>
          <w:sz w:val="32"/>
          <w:szCs w:val="32"/>
        </w:rPr>
      </w:pPr>
      <w:r w:rsidRPr="00042435">
        <w:rPr>
          <w:rFonts w:ascii="Times New Roman" w:hAnsi="Times New Roman"/>
          <w:b/>
          <w:bCs/>
          <w:sz w:val="32"/>
          <w:szCs w:val="32"/>
        </w:rPr>
        <w:t>IZVJEŠĆE O PROVEDBI</w:t>
      </w:r>
    </w:p>
    <w:p w14:paraId="45CBBB0D" w14:textId="3AC2E752" w:rsidR="00B0273E" w:rsidRPr="00042435" w:rsidRDefault="002C0E38" w:rsidP="00D1142B">
      <w:pPr>
        <w:spacing w:after="120"/>
        <w:jc w:val="center"/>
        <w:rPr>
          <w:rFonts w:ascii="Times New Roman" w:hAnsi="Times New Roman"/>
          <w:b/>
          <w:bCs/>
          <w:sz w:val="32"/>
          <w:szCs w:val="32"/>
        </w:rPr>
      </w:pPr>
      <w:r w:rsidRPr="00042435">
        <w:rPr>
          <w:rFonts w:ascii="Times New Roman" w:hAnsi="Times New Roman"/>
          <w:b/>
          <w:bCs/>
          <w:sz w:val="32"/>
          <w:szCs w:val="32"/>
        </w:rPr>
        <w:t>PLANA UPRAVLJANJA IMOVINOM</w:t>
      </w:r>
    </w:p>
    <w:p w14:paraId="1419F372" w14:textId="2E91FBF1" w:rsidR="002C0E38" w:rsidRPr="00042435" w:rsidRDefault="002C0E38" w:rsidP="00D1142B">
      <w:pPr>
        <w:spacing w:after="120"/>
        <w:jc w:val="center"/>
        <w:rPr>
          <w:rFonts w:ascii="Times New Roman" w:hAnsi="Times New Roman"/>
          <w:b/>
          <w:bCs/>
          <w:sz w:val="32"/>
          <w:szCs w:val="32"/>
        </w:rPr>
      </w:pPr>
      <w:r w:rsidRPr="00042435">
        <w:rPr>
          <w:rFonts w:ascii="Times New Roman" w:hAnsi="Times New Roman"/>
          <w:b/>
          <w:bCs/>
          <w:sz w:val="32"/>
          <w:szCs w:val="32"/>
        </w:rPr>
        <w:t>U VLASNIŠTVU OPĆINE</w:t>
      </w:r>
      <w:r w:rsidR="00894458">
        <w:rPr>
          <w:rFonts w:ascii="Times New Roman" w:hAnsi="Times New Roman"/>
          <w:b/>
          <w:bCs/>
          <w:sz w:val="32"/>
          <w:szCs w:val="32"/>
        </w:rPr>
        <w:t xml:space="preserve"> </w:t>
      </w:r>
      <w:r w:rsidR="00BD54A5">
        <w:rPr>
          <w:rFonts w:ascii="Times New Roman" w:hAnsi="Times New Roman"/>
          <w:b/>
          <w:bCs/>
          <w:sz w:val="32"/>
          <w:szCs w:val="32"/>
        </w:rPr>
        <w:t>SIKIREVCI</w:t>
      </w:r>
      <w:r w:rsidRPr="00042435">
        <w:rPr>
          <w:rFonts w:ascii="Times New Roman" w:hAnsi="Times New Roman"/>
          <w:b/>
          <w:bCs/>
          <w:sz w:val="32"/>
          <w:szCs w:val="32"/>
        </w:rPr>
        <w:t xml:space="preserve"> ZA 202</w:t>
      </w:r>
      <w:r w:rsidR="00812228">
        <w:rPr>
          <w:rFonts w:ascii="Times New Roman" w:hAnsi="Times New Roman"/>
          <w:b/>
          <w:bCs/>
          <w:sz w:val="32"/>
          <w:szCs w:val="32"/>
        </w:rPr>
        <w:t>2</w:t>
      </w:r>
      <w:r w:rsidRPr="00042435">
        <w:rPr>
          <w:rFonts w:ascii="Times New Roman" w:hAnsi="Times New Roman"/>
          <w:b/>
          <w:bCs/>
          <w:sz w:val="32"/>
          <w:szCs w:val="32"/>
        </w:rPr>
        <w:t>. GODINU</w:t>
      </w:r>
    </w:p>
    <w:p w14:paraId="429D1955" w14:textId="77777777" w:rsidR="002C0E38" w:rsidRPr="002C0E38" w:rsidRDefault="002C0E38" w:rsidP="002C0E38">
      <w:pPr>
        <w:jc w:val="center"/>
        <w:rPr>
          <w:rFonts w:ascii="Times New Roman" w:eastAsia="Batang" w:hAnsi="Times New Roman"/>
          <w:b/>
          <w:sz w:val="26"/>
          <w:szCs w:val="26"/>
        </w:rPr>
      </w:pPr>
    </w:p>
    <w:p w14:paraId="1FE19F35" w14:textId="77777777" w:rsidR="002C0E38" w:rsidRPr="002C0E38" w:rsidRDefault="002C0E38" w:rsidP="002C0E38">
      <w:pPr>
        <w:jc w:val="center"/>
        <w:rPr>
          <w:rFonts w:ascii="Times New Roman" w:eastAsia="Batang" w:hAnsi="Times New Roman"/>
          <w:b/>
          <w:sz w:val="26"/>
          <w:szCs w:val="26"/>
        </w:rPr>
      </w:pPr>
    </w:p>
    <w:p w14:paraId="2DA5791D" w14:textId="77777777" w:rsidR="002C0E38" w:rsidRPr="002C0E38" w:rsidRDefault="002C0E38" w:rsidP="002C0E38">
      <w:pPr>
        <w:jc w:val="center"/>
        <w:rPr>
          <w:rFonts w:ascii="Times New Roman" w:eastAsia="Batang" w:hAnsi="Times New Roman"/>
          <w:b/>
          <w:sz w:val="26"/>
          <w:szCs w:val="26"/>
        </w:rPr>
      </w:pPr>
    </w:p>
    <w:p w14:paraId="4024249A" w14:textId="77777777" w:rsidR="002C0E38" w:rsidRPr="002C0E38" w:rsidRDefault="002C0E38" w:rsidP="002C0E38">
      <w:pPr>
        <w:jc w:val="center"/>
        <w:rPr>
          <w:rFonts w:ascii="Times New Roman" w:eastAsia="Batang" w:hAnsi="Times New Roman"/>
          <w:b/>
          <w:sz w:val="26"/>
          <w:szCs w:val="26"/>
        </w:rPr>
      </w:pPr>
    </w:p>
    <w:p w14:paraId="459D0455" w14:textId="77777777" w:rsidR="002C0E38" w:rsidRPr="002C0E38" w:rsidRDefault="002C0E38" w:rsidP="002C0E38">
      <w:pPr>
        <w:jc w:val="center"/>
        <w:rPr>
          <w:rFonts w:ascii="Times New Roman" w:eastAsia="Batang" w:hAnsi="Times New Roman"/>
          <w:b/>
          <w:sz w:val="26"/>
          <w:szCs w:val="26"/>
        </w:rPr>
      </w:pPr>
    </w:p>
    <w:p w14:paraId="2820BC81" w14:textId="77777777" w:rsidR="00346579" w:rsidRDefault="00346579" w:rsidP="002C0E38">
      <w:pPr>
        <w:jc w:val="center"/>
        <w:rPr>
          <w:rFonts w:ascii="Times New Roman" w:hAnsi="Times New Roman"/>
          <w:b/>
          <w:sz w:val="26"/>
          <w:szCs w:val="26"/>
        </w:rPr>
      </w:pPr>
    </w:p>
    <w:p w14:paraId="2CD02134" w14:textId="77777777" w:rsidR="00346579" w:rsidRDefault="00346579" w:rsidP="002C0E38">
      <w:pPr>
        <w:jc w:val="center"/>
        <w:rPr>
          <w:rFonts w:ascii="Times New Roman" w:hAnsi="Times New Roman"/>
          <w:b/>
          <w:sz w:val="26"/>
          <w:szCs w:val="26"/>
        </w:rPr>
      </w:pPr>
    </w:p>
    <w:p w14:paraId="757A3AA0" w14:textId="77777777" w:rsidR="00346579" w:rsidRDefault="00346579" w:rsidP="002C0E38">
      <w:pPr>
        <w:jc w:val="center"/>
        <w:rPr>
          <w:rFonts w:ascii="Times New Roman" w:hAnsi="Times New Roman"/>
          <w:b/>
          <w:sz w:val="26"/>
          <w:szCs w:val="26"/>
        </w:rPr>
      </w:pPr>
    </w:p>
    <w:p w14:paraId="31F560B7" w14:textId="77777777" w:rsidR="00346579" w:rsidRDefault="00346579" w:rsidP="002C0E38">
      <w:pPr>
        <w:jc w:val="center"/>
        <w:rPr>
          <w:rFonts w:ascii="Times New Roman" w:hAnsi="Times New Roman"/>
          <w:b/>
          <w:sz w:val="26"/>
          <w:szCs w:val="26"/>
        </w:rPr>
      </w:pPr>
    </w:p>
    <w:p w14:paraId="73877664" w14:textId="77777777" w:rsidR="00346579" w:rsidRDefault="00346579" w:rsidP="002C0E38">
      <w:pPr>
        <w:jc w:val="center"/>
        <w:rPr>
          <w:rFonts w:ascii="Times New Roman" w:hAnsi="Times New Roman"/>
          <w:b/>
          <w:sz w:val="26"/>
          <w:szCs w:val="26"/>
        </w:rPr>
      </w:pPr>
    </w:p>
    <w:p w14:paraId="5BA0B700" w14:textId="77777777" w:rsidR="00346579" w:rsidRDefault="00346579" w:rsidP="002C0E38">
      <w:pPr>
        <w:jc w:val="center"/>
        <w:rPr>
          <w:rFonts w:ascii="Times New Roman" w:hAnsi="Times New Roman"/>
          <w:b/>
          <w:sz w:val="26"/>
          <w:szCs w:val="26"/>
        </w:rPr>
      </w:pPr>
    </w:p>
    <w:p w14:paraId="784FEE2A" w14:textId="77777777" w:rsidR="00346579" w:rsidRDefault="00346579" w:rsidP="002C0E38">
      <w:pPr>
        <w:jc w:val="center"/>
        <w:rPr>
          <w:rFonts w:ascii="Times New Roman" w:hAnsi="Times New Roman"/>
          <w:b/>
          <w:sz w:val="26"/>
          <w:szCs w:val="26"/>
        </w:rPr>
      </w:pPr>
    </w:p>
    <w:p w14:paraId="55C3EB57" w14:textId="77777777" w:rsidR="00346579" w:rsidRDefault="00346579" w:rsidP="002C0E38">
      <w:pPr>
        <w:jc w:val="center"/>
        <w:rPr>
          <w:rFonts w:ascii="Times New Roman" w:hAnsi="Times New Roman"/>
          <w:b/>
          <w:sz w:val="26"/>
          <w:szCs w:val="26"/>
        </w:rPr>
      </w:pPr>
    </w:p>
    <w:p w14:paraId="1D196F1D" w14:textId="77777777" w:rsidR="00346579" w:rsidRDefault="00346579" w:rsidP="002C0E38">
      <w:pPr>
        <w:jc w:val="center"/>
        <w:rPr>
          <w:rFonts w:ascii="Times New Roman" w:hAnsi="Times New Roman"/>
          <w:b/>
          <w:sz w:val="26"/>
          <w:szCs w:val="26"/>
        </w:rPr>
      </w:pPr>
    </w:p>
    <w:p w14:paraId="69452402" w14:textId="77777777" w:rsidR="00346579" w:rsidRDefault="00346579" w:rsidP="002C0E38">
      <w:pPr>
        <w:jc w:val="center"/>
        <w:rPr>
          <w:rFonts w:ascii="Times New Roman" w:hAnsi="Times New Roman"/>
          <w:b/>
          <w:sz w:val="26"/>
          <w:szCs w:val="26"/>
        </w:rPr>
      </w:pPr>
    </w:p>
    <w:p w14:paraId="76726468" w14:textId="77777777" w:rsidR="00346579" w:rsidRDefault="00346579" w:rsidP="002C0E38">
      <w:pPr>
        <w:jc w:val="center"/>
        <w:rPr>
          <w:rFonts w:ascii="Times New Roman" w:hAnsi="Times New Roman"/>
          <w:b/>
          <w:sz w:val="26"/>
          <w:szCs w:val="26"/>
        </w:rPr>
      </w:pPr>
    </w:p>
    <w:p w14:paraId="418E0359" w14:textId="77777777" w:rsidR="00346579" w:rsidRDefault="00346579" w:rsidP="002C0E38">
      <w:pPr>
        <w:jc w:val="center"/>
        <w:rPr>
          <w:rFonts w:ascii="Times New Roman" w:hAnsi="Times New Roman"/>
          <w:b/>
          <w:sz w:val="26"/>
          <w:szCs w:val="26"/>
        </w:rPr>
      </w:pPr>
    </w:p>
    <w:p w14:paraId="62A52938" w14:textId="77777777" w:rsidR="00346579" w:rsidRDefault="00346579" w:rsidP="002C0E38">
      <w:pPr>
        <w:jc w:val="center"/>
        <w:rPr>
          <w:rFonts w:ascii="Times New Roman" w:hAnsi="Times New Roman"/>
          <w:b/>
          <w:sz w:val="26"/>
          <w:szCs w:val="26"/>
        </w:rPr>
      </w:pPr>
    </w:p>
    <w:p w14:paraId="33BC094C" w14:textId="7EF5AACE" w:rsidR="002C0E38" w:rsidRDefault="00BD54A5" w:rsidP="00812228">
      <w:pPr>
        <w:jc w:val="center"/>
        <w:rPr>
          <w:rFonts w:ascii="Times New Roman" w:hAnsi="Times New Roman"/>
          <w:bCs/>
          <w:sz w:val="26"/>
          <w:szCs w:val="26"/>
        </w:rPr>
      </w:pPr>
      <w:r>
        <w:rPr>
          <w:rFonts w:ascii="Times New Roman" w:hAnsi="Times New Roman"/>
          <w:bCs/>
          <w:sz w:val="26"/>
          <w:szCs w:val="26"/>
        </w:rPr>
        <w:t>Sikirevci</w:t>
      </w:r>
      <w:r w:rsidR="002C0E38" w:rsidRPr="002173D3">
        <w:rPr>
          <w:rFonts w:ascii="Times New Roman" w:hAnsi="Times New Roman"/>
          <w:bCs/>
          <w:sz w:val="26"/>
          <w:szCs w:val="26"/>
        </w:rPr>
        <w:t xml:space="preserve">, </w:t>
      </w:r>
      <w:r>
        <w:rPr>
          <w:rFonts w:ascii="Times New Roman" w:hAnsi="Times New Roman"/>
          <w:bCs/>
          <w:sz w:val="26"/>
          <w:szCs w:val="26"/>
        </w:rPr>
        <w:t>veljača</w:t>
      </w:r>
      <w:r w:rsidR="002C0E38" w:rsidRPr="002173D3">
        <w:rPr>
          <w:rFonts w:ascii="Times New Roman" w:hAnsi="Times New Roman"/>
          <w:bCs/>
          <w:sz w:val="26"/>
          <w:szCs w:val="26"/>
        </w:rPr>
        <w:t xml:space="preserve"> 202</w:t>
      </w:r>
      <w:r w:rsidR="00894458">
        <w:rPr>
          <w:rFonts w:ascii="Times New Roman" w:hAnsi="Times New Roman"/>
          <w:bCs/>
          <w:sz w:val="26"/>
          <w:szCs w:val="26"/>
        </w:rPr>
        <w:t>3</w:t>
      </w:r>
      <w:r w:rsidR="002C0E38" w:rsidRPr="002173D3">
        <w:rPr>
          <w:rFonts w:ascii="Times New Roman" w:hAnsi="Times New Roman"/>
          <w:bCs/>
          <w:sz w:val="26"/>
          <w:szCs w:val="26"/>
        </w:rPr>
        <w:t>.godine</w:t>
      </w:r>
    </w:p>
    <w:p w14:paraId="222A7C04" w14:textId="77777777" w:rsidR="00D1142B" w:rsidRDefault="00D1142B" w:rsidP="00A01815">
      <w:pPr>
        <w:pStyle w:val="Naslov1"/>
        <w:spacing w:before="360" w:after="240"/>
        <w:rPr>
          <w:rFonts w:ascii="Times New Roman" w:hAnsi="Times New Roman" w:cs="Times New Roman"/>
          <w:b w:val="0"/>
        </w:rPr>
        <w:sectPr w:rsidR="00D1142B">
          <w:footerReference w:type="default" r:id="rId8"/>
          <w:pgSz w:w="11906" w:h="16838"/>
          <w:pgMar w:top="1417" w:right="1417" w:bottom="1417" w:left="1417" w:header="708" w:footer="708" w:gutter="0"/>
          <w:cols w:space="708"/>
          <w:docGrid w:linePitch="360"/>
        </w:sectPr>
      </w:pPr>
    </w:p>
    <w:p w14:paraId="78373D57" w14:textId="162EF2EF" w:rsidR="002C0E38" w:rsidRPr="00A01815" w:rsidRDefault="002C0E38" w:rsidP="00A01815">
      <w:pPr>
        <w:pStyle w:val="Naslov1"/>
        <w:spacing w:before="360" w:after="240"/>
        <w:rPr>
          <w:rFonts w:ascii="Times New Roman" w:hAnsi="Times New Roman" w:cs="Times New Roman"/>
          <w:b w:val="0"/>
        </w:rPr>
      </w:pPr>
      <w:bookmarkStart w:id="0" w:name="_Toc113467956"/>
      <w:r w:rsidRPr="00A01815">
        <w:rPr>
          <w:rFonts w:ascii="Times New Roman" w:hAnsi="Times New Roman" w:cs="Times New Roman"/>
          <w:b w:val="0"/>
        </w:rPr>
        <w:lastRenderedPageBreak/>
        <w:t>1. UVOD</w:t>
      </w:r>
      <w:bookmarkEnd w:id="0"/>
    </w:p>
    <w:p w14:paraId="7A391AE7" w14:textId="502595D2" w:rsidR="002C0E38" w:rsidRPr="00A01815" w:rsidRDefault="002C0E38" w:rsidP="004A5939">
      <w:pPr>
        <w:tabs>
          <w:tab w:val="left" w:pos="408"/>
        </w:tabs>
        <w:spacing w:after="120" w:line="360" w:lineRule="auto"/>
        <w:jc w:val="both"/>
        <w:rPr>
          <w:rFonts w:ascii="Times New Roman" w:hAnsi="Times New Roman"/>
          <w:sz w:val="24"/>
          <w:szCs w:val="24"/>
        </w:rPr>
      </w:pPr>
      <w:r w:rsidRPr="002C0E38">
        <w:rPr>
          <w:rFonts w:ascii="Times New Roman" w:hAnsi="Times New Roman"/>
          <w:sz w:val="26"/>
          <w:szCs w:val="26"/>
        </w:rPr>
        <w:tab/>
      </w:r>
      <w:r w:rsidRPr="00A01815">
        <w:rPr>
          <w:rFonts w:ascii="Times New Roman" w:hAnsi="Times New Roman"/>
          <w:sz w:val="24"/>
          <w:szCs w:val="24"/>
        </w:rPr>
        <w:t>Općina</w:t>
      </w:r>
      <w:r w:rsidR="00894458">
        <w:rPr>
          <w:rFonts w:ascii="Times New Roman" w:hAnsi="Times New Roman"/>
          <w:sz w:val="24"/>
          <w:szCs w:val="24"/>
        </w:rPr>
        <w:t xml:space="preserve"> </w:t>
      </w:r>
      <w:r w:rsidR="007851E3">
        <w:rPr>
          <w:rFonts w:ascii="Times New Roman" w:hAnsi="Times New Roman"/>
          <w:sz w:val="24"/>
          <w:szCs w:val="24"/>
        </w:rPr>
        <w:t>Sikirevci</w:t>
      </w:r>
      <w:r w:rsidR="00C8447C" w:rsidRPr="00A01815">
        <w:rPr>
          <w:rFonts w:ascii="Times New Roman" w:hAnsi="Times New Roman"/>
          <w:sz w:val="24"/>
          <w:szCs w:val="24"/>
        </w:rPr>
        <w:t xml:space="preserve"> </w:t>
      </w:r>
      <w:r w:rsidR="00315C74" w:rsidRPr="00A01815">
        <w:rPr>
          <w:rFonts w:ascii="Times New Roman" w:hAnsi="Times New Roman"/>
          <w:sz w:val="24"/>
          <w:szCs w:val="24"/>
        </w:rPr>
        <w:t>dužna je</w:t>
      </w:r>
      <w:r w:rsidRPr="00A01815">
        <w:rPr>
          <w:rFonts w:ascii="Times New Roman" w:hAnsi="Times New Roman"/>
          <w:sz w:val="24"/>
          <w:szCs w:val="24"/>
        </w:rPr>
        <w:t xml:space="preserve"> izra</w:t>
      </w:r>
      <w:r w:rsidR="00315C74" w:rsidRPr="00A01815">
        <w:rPr>
          <w:rFonts w:ascii="Times New Roman" w:hAnsi="Times New Roman"/>
          <w:sz w:val="24"/>
          <w:szCs w:val="24"/>
        </w:rPr>
        <w:t>diti</w:t>
      </w:r>
      <w:r w:rsidRPr="00A01815">
        <w:rPr>
          <w:rFonts w:ascii="Times New Roman" w:hAnsi="Times New Roman"/>
          <w:sz w:val="24"/>
          <w:szCs w:val="24"/>
        </w:rPr>
        <w:t xml:space="preserve"> Izvješće o provedbi plana upravljanja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00894458">
        <w:rPr>
          <w:rFonts w:ascii="Times New Roman" w:hAnsi="Times New Roman"/>
          <w:sz w:val="24"/>
          <w:szCs w:val="24"/>
        </w:rPr>
        <w:t xml:space="preserve"> </w:t>
      </w:r>
      <w:r w:rsidR="00933F0E" w:rsidRPr="00A01815">
        <w:rPr>
          <w:rFonts w:ascii="Times New Roman" w:hAnsi="Times New Roman"/>
          <w:sz w:val="24"/>
          <w:szCs w:val="24"/>
        </w:rPr>
        <w:t xml:space="preserve">sukladno </w:t>
      </w:r>
      <w:r w:rsidR="00760415" w:rsidRPr="00A01815">
        <w:rPr>
          <w:rFonts w:ascii="Times New Roman" w:hAnsi="Times New Roman"/>
          <w:sz w:val="24"/>
          <w:szCs w:val="24"/>
        </w:rPr>
        <w:t>zakonskim</w:t>
      </w:r>
      <w:r w:rsidR="003056FE" w:rsidRPr="00A01815">
        <w:rPr>
          <w:rFonts w:ascii="Times New Roman" w:hAnsi="Times New Roman"/>
          <w:sz w:val="24"/>
          <w:szCs w:val="24"/>
        </w:rPr>
        <w:t xml:space="preserve"> i podzakonskim </w:t>
      </w:r>
      <w:r w:rsidR="00760415" w:rsidRPr="00A01815">
        <w:rPr>
          <w:rFonts w:ascii="Times New Roman" w:hAnsi="Times New Roman"/>
          <w:sz w:val="24"/>
          <w:szCs w:val="24"/>
        </w:rPr>
        <w:t>propisima i Strategiji upravljanja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00760415" w:rsidRPr="00A01815">
        <w:rPr>
          <w:rFonts w:ascii="Times New Roman" w:hAnsi="Times New Roman"/>
          <w:sz w:val="24"/>
          <w:szCs w:val="24"/>
        </w:rPr>
        <w:t xml:space="preserve"> za razdoblje od 20</w:t>
      </w:r>
      <w:r w:rsidR="007851E3">
        <w:rPr>
          <w:rFonts w:ascii="Times New Roman" w:hAnsi="Times New Roman"/>
          <w:sz w:val="24"/>
          <w:szCs w:val="24"/>
        </w:rPr>
        <w:t>21</w:t>
      </w:r>
      <w:r w:rsidR="00760415" w:rsidRPr="00A01815">
        <w:rPr>
          <w:rFonts w:ascii="Times New Roman" w:hAnsi="Times New Roman"/>
          <w:sz w:val="24"/>
          <w:szCs w:val="24"/>
        </w:rPr>
        <w:t>. do 202</w:t>
      </w:r>
      <w:r w:rsidR="007851E3">
        <w:rPr>
          <w:rFonts w:ascii="Times New Roman" w:hAnsi="Times New Roman"/>
          <w:sz w:val="24"/>
          <w:szCs w:val="24"/>
        </w:rPr>
        <w:t>7</w:t>
      </w:r>
      <w:r w:rsidR="00760415" w:rsidRPr="00A01815">
        <w:rPr>
          <w:rFonts w:ascii="Times New Roman" w:hAnsi="Times New Roman"/>
          <w:sz w:val="24"/>
          <w:szCs w:val="24"/>
        </w:rPr>
        <w:t>. godine</w:t>
      </w:r>
      <w:r w:rsidR="00C8447C" w:rsidRPr="00A01815">
        <w:rPr>
          <w:rFonts w:ascii="Times New Roman" w:hAnsi="Times New Roman"/>
          <w:sz w:val="24"/>
          <w:szCs w:val="24"/>
        </w:rPr>
        <w:t xml:space="preserve"> </w:t>
      </w:r>
      <w:r w:rsidR="00315C74" w:rsidRPr="00A01815">
        <w:rPr>
          <w:rFonts w:ascii="Times New Roman" w:hAnsi="Times New Roman"/>
          <w:sz w:val="24"/>
          <w:szCs w:val="24"/>
        </w:rPr>
        <w:t>kao osnovnim aktima</w:t>
      </w:r>
      <w:r w:rsidR="000D6CDF" w:rsidRPr="00A01815">
        <w:rPr>
          <w:rFonts w:ascii="Times New Roman" w:hAnsi="Times New Roman"/>
          <w:sz w:val="24"/>
          <w:szCs w:val="24"/>
        </w:rPr>
        <w:t xml:space="preserve"> iz područja upravljanja imovinom</w:t>
      </w:r>
      <w:r w:rsidRPr="00A01815">
        <w:rPr>
          <w:rFonts w:ascii="Times New Roman" w:hAnsi="Times New Roman"/>
          <w:sz w:val="24"/>
          <w:szCs w:val="24"/>
        </w:rPr>
        <w:t>.</w:t>
      </w:r>
      <w:r w:rsidR="000D6CDF" w:rsidRPr="00A01815">
        <w:rPr>
          <w:rFonts w:ascii="Times New Roman" w:hAnsi="Times New Roman"/>
          <w:sz w:val="24"/>
          <w:szCs w:val="24"/>
        </w:rPr>
        <w:t xml:space="preserve"> </w:t>
      </w:r>
    </w:p>
    <w:p w14:paraId="7BCA0A1F" w14:textId="6693BBCB"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Zakonom o upravljanju državnom imovinom (</w:t>
      </w:r>
      <w:r w:rsidR="00933F0E" w:rsidRPr="00A01815">
        <w:rPr>
          <w:rFonts w:ascii="Times New Roman" w:hAnsi="Times New Roman"/>
          <w:sz w:val="24"/>
          <w:szCs w:val="24"/>
        </w:rPr>
        <w:t>„</w:t>
      </w:r>
      <w:r w:rsidRPr="00A01815">
        <w:rPr>
          <w:rFonts w:ascii="Times New Roman" w:hAnsi="Times New Roman"/>
          <w:sz w:val="24"/>
          <w:szCs w:val="24"/>
        </w:rPr>
        <w:t>Narodne novine</w:t>
      </w:r>
      <w:r w:rsidR="00933F0E" w:rsidRPr="00A01815">
        <w:rPr>
          <w:rFonts w:ascii="Times New Roman" w:hAnsi="Times New Roman"/>
          <w:sz w:val="24"/>
          <w:szCs w:val="24"/>
        </w:rPr>
        <w:t>“</w:t>
      </w:r>
      <w:r w:rsidRPr="00A01815">
        <w:rPr>
          <w:rFonts w:ascii="Times New Roman" w:hAnsi="Times New Roman"/>
          <w:sz w:val="24"/>
          <w:szCs w:val="24"/>
        </w:rPr>
        <w:t xml:space="preserve">, broj 52/18) </w:t>
      </w:r>
      <w:r w:rsidR="005B189E" w:rsidRPr="00A01815">
        <w:rPr>
          <w:rFonts w:ascii="Times New Roman" w:hAnsi="Times New Roman"/>
          <w:sz w:val="24"/>
          <w:szCs w:val="24"/>
        </w:rPr>
        <w:t xml:space="preserve">utvrđeni </w:t>
      </w:r>
      <w:r w:rsidRPr="00A01815">
        <w:rPr>
          <w:rFonts w:ascii="Times New Roman" w:hAnsi="Times New Roman"/>
          <w:sz w:val="24"/>
          <w:szCs w:val="24"/>
        </w:rPr>
        <w:t>su</w:t>
      </w:r>
      <w:r w:rsidR="007D73B6" w:rsidRPr="00A01815">
        <w:rPr>
          <w:rFonts w:ascii="Times New Roman" w:hAnsi="Times New Roman"/>
          <w:sz w:val="24"/>
          <w:szCs w:val="24"/>
        </w:rPr>
        <w:t xml:space="preserve"> osnovni</w:t>
      </w:r>
      <w:r w:rsidRPr="00A01815">
        <w:rPr>
          <w:rFonts w:ascii="Times New Roman" w:hAnsi="Times New Roman"/>
          <w:sz w:val="24"/>
          <w:szCs w:val="24"/>
        </w:rPr>
        <w:t xml:space="preserve"> </w:t>
      </w:r>
      <w:r w:rsidR="007D73B6" w:rsidRPr="00A01815">
        <w:rPr>
          <w:rFonts w:ascii="Times New Roman" w:hAnsi="Times New Roman"/>
          <w:sz w:val="24"/>
          <w:szCs w:val="24"/>
        </w:rPr>
        <w:t>akti</w:t>
      </w:r>
      <w:r w:rsidRPr="00A01815">
        <w:rPr>
          <w:rFonts w:ascii="Times New Roman" w:hAnsi="Times New Roman"/>
          <w:sz w:val="24"/>
          <w:szCs w:val="24"/>
        </w:rPr>
        <w:t xml:space="preserve"> upravljanja i raspolaganja imovinom: Strategija upravljanja i raspolaganja imovinom, Plan upravljanja imovinom i Izvješće o provedbi Plana upravljanja imovinom. Naveden</w:t>
      </w:r>
      <w:r w:rsidR="007D73B6" w:rsidRPr="00A01815">
        <w:rPr>
          <w:rFonts w:ascii="Times New Roman" w:hAnsi="Times New Roman"/>
          <w:sz w:val="24"/>
          <w:szCs w:val="24"/>
        </w:rPr>
        <w:t>i</w:t>
      </w:r>
      <w:r w:rsidRPr="00A01815">
        <w:rPr>
          <w:rFonts w:ascii="Times New Roman" w:hAnsi="Times New Roman"/>
          <w:sz w:val="24"/>
          <w:szCs w:val="24"/>
        </w:rPr>
        <w:t xml:space="preserve"> dokument</w:t>
      </w:r>
      <w:r w:rsidR="007D73B6" w:rsidRPr="00A01815">
        <w:rPr>
          <w:rFonts w:ascii="Times New Roman" w:hAnsi="Times New Roman"/>
          <w:sz w:val="24"/>
          <w:szCs w:val="24"/>
        </w:rPr>
        <w:t>i</w:t>
      </w:r>
      <w:r w:rsidRPr="00A01815">
        <w:rPr>
          <w:rFonts w:ascii="Times New Roman" w:hAnsi="Times New Roman"/>
          <w:sz w:val="24"/>
          <w:szCs w:val="24"/>
        </w:rPr>
        <w:t xml:space="preserve"> ključni su i međusobno povezani dokumenti upravljanja i raspolaganja državnom imovinom.</w:t>
      </w:r>
      <w:r w:rsidR="00760415" w:rsidRPr="00A01815">
        <w:rPr>
          <w:rFonts w:ascii="Times New Roman" w:hAnsi="Times New Roman"/>
          <w:sz w:val="24"/>
          <w:szCs w:val="24"/>
        </w:rPr>
        <w:t xml:space="preserve"> Jedinice lokalne samouprave dužne su po istom principu izraditi svoje opće akte s ciljem </w:t>
      </w:r>
      <w:r w:rsidR="008D36F4" w:rsidRPr="00A01815">
        <w:rPr>
          <w:rFonts w:ascii="Times New Roman" w:hAnsi="Times New Roman"/>
          <w:sz w:val="24"/>
          <w:szCs w:val="24"/>
        </w:rPr>
        <w:t>transparentnog i ekonomski isplativog vođenja imovine u svojem vlasništvu.</w:t>
      </w:r>
    </w:p>
    <w:p w14:paraId="10F3515C" w14:textId="5845CC06"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Strategijom su određeni srednjoročni ciljevi i smjernice upravljanja imovinom uvažavajući pri tome gospodarske i</w:t>
      </w:r>
      <w:r w:rsidR="008D36F4" w:rsidRPr="00A01815">
        <w:rPr>
          <w:rFonts w:ascii="Times New Roman" w:hAnsi="Times New Roman"/>
          <w:sz w:val="24"/>
          <w:szCs w:val="24"/>
        </w:rPr>
        <w:t xml:space="preserve"> potencijalne</w:t>
      </w:r>
      <w:r w:rsidRPr="00A01815">
        <w:rPr>
          <w:rFonts w:ascii="Times New Roman" w:hAnsi="Times New Roman"/>
          <w:sz w:val="24"/>
          <w:szCs w:val="24"/>
        </w:rPr>
        <w:t xml:space="preserve"> razvojne interese Općine</w:t>
      </w:r>
      <w:r w:rsidR="007851E3">
        <w:rPr>
          <w:rFonts w:ascii="Times New Roman" w:hAnsi="Times New Roman"/>
          <w:sz w:val="24"/>
          <w:szCs w:val="24"/>
        </w:rPr>
        <w:t xml:space="preserve"> Sikirevci</w:t>
      </w:r>
      <w:r w:rsidRPr="00A01815">
        <w:rPr>
          <w:rFonts w:ascii="Times New Roman" w:hAnsi="Times New Roman"/>
          <w:sz w:val="24"/>
          <w:szCs w:val="24"/>
        </w:rPr>
        <w:t>. Plan upravljanja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usklađen </w:t>
      </w:r>
      <w:r w:rsidR="000058D0" w:rsidRPr="00A01815">
        <w:rPr>
          <w:rFonts w:ascii="Times New Roman" w:hAnsi="Times New Roman"/>
          <w:sz w:val="24"/>
          <w:szCs w:val="24"/>
        </w:rPr>
        <w:t>je</w:t>
      </w:r>
      <w:r w:rsidRPr="00A01815">
        <w:rPr>
          <w:rFonts w:ascii="Times New Roman" w:hAnsi="Times New Roman"/>
          <w:sz w:val="24"/>
          <w:szCs w:val="24"/>
        </w:rPr>
        <w:t xml:space="preserve"> sa Strategijom, sadrž</w:t>
      </w:r>
      <w:r w:rsidR="000058D0" w:rsidRPr="00A01815">
        <w:rPr>
          <w:rFonts w:ascii="Times New Roman" w:hAnsi="Times New Roman"/>
          <w:sz w:val="24"/>
          <w:szCs w:val="24"/>
        </w:rPr>
        <w:t>i</w:t>
      </w:r>
      <w:r w:rsidRPr="00A01815">
        <w:rPr>
          <w:rFonts w:ascii="Times New Roman" w:hAnsi="Times New Roman"/>
          <w:sz w:val="24"/>
          <w:szCs w:val="24"/>
        </w:rPr>
        <w:t xml:space="preserve"> detaljnu analizu stanja i razrađene planirane aktivnosti u upravljanju pojedinim oblicima imovine u vlasništvu Općine </w:t>
      </w:r>
      <w:r w:rsidR="007851E3">
        <w:rPr>
          <w:rFonts w:ascii="Times New Roman" w:hAnsi="Times New Roman"/>
          <w:sz w:val="24"/>
          <w:szCs w:val="24"/>
        </w:rPr>
        <w:t>Sikirevci</w:t>
      </w:r>
      <w:r w:rsidR="005B189E" w:rsidRPr="00A01815">
        <w:rPr>
          <w:rFonts w:ascii="Times New Roman" w:hAnsi="Times New Roman"/>
          <w:sz w:val="24"/>
          <w:szCs w:val="24"/>
        </w:rPr>
        <w:t xml:space="preserve"> u određenom vremenskom razdoblju</w:t>
      </w:r>
      <w:r w:rsidRPr="00A01815">
        <w:rPr>
          <w:rFonts w:ascii="Times New Roman" w:hAnsi="Times New Roman"/>
          <w:sz w:val="24"/>
          <w:szCs w:val="24"/>
        </w:rPr>
        <w:t xml:space="preserve">. </w:t>
      </w:r>
    </w:p>
    <w:p w14:paraId="6184E0E8" w14:textId="31235B66"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Plan upravljanja imovinom je jedinstveni dokument sveobuhvatnog prikaza transparentnog upravljanja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Smjernice Strategije, a time i odrednica godišnjih planova jest pronalaženje optimalnih rješenja koja će dugoročno očuvati imovinu, čuvati interese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i generirati gospodarski rast kako bi se osigurala kontrola, javni interes i pravično raspolaganje imovinom u vlasništvu Općine</w:t>
      </w:r>
      <w:r w:rsidR="007851E3">
        <w:rPr>
          <w:rFonts w:ascii="Times New Roman" w:hAnsi="Times New Roman"/>
          <w:sz w:val="24"/>
          <w:szCs w:val="24"/>
        </w:rPr>
        <w:t xml:space="preserve"> Sikirevci</w:t>
      </w:r>
      <w:r w:rsidR="00DF4E32" w:rsidRPr="00A01815">
        <w:rPr>
          <w:rFonts w:ascii="Times New Roman" w:hAnsi="Times New Roman"/>
          <w:sz w:val="24"/>
          <w:szCs w:val="24"/>
        </w:rPr>
        <w:t>, a sve u cilju povećanja transparentnosti</w:t>
      </w:r>
      <w:r w:rsidRPr="00A01815">
        <w:rPr>
          <w:rFonts w:ascii="Times New Roman" w:hAnsi="Times New Roman"/>
          <w:sz w:val="24"/>
          <w:szCs w:val="24"/>
        </w:rPr>
        <w:t xml:space="preserve">. </w:t>
      </w:r>
    </w:p>
    <w:p w14:paraId="41B4FDBF" w14:textId="5A5908F4"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Plan upravljanja Općinsko vijeće</w:t>
      </w:r>
      <w:r w:rsidR="00022E33" w:rsidRPr="00A01815">
        <w:rPr>
          <w:rFonts w:ascii="Times New Roman" w:hAnsi="Times New Roman"/>
          <w:sz w:val="24"/>
          <w:szCs w:val="24"/>
        </w:rPr>
        <w:t xml:space="preserve"> </w:t>
      </w:r>
      <w:r w:rsidRPr="00A01815">
        <w:rPr>
          <w:rFonts w:ascii="Times New Roman" w:hAnsi="Times New Roman"/>
          <w:sz w:val="24"/>
          <w:szCs w:val="24"/>
        </w:rPr>
        <w:t xml:space="preserve">donosi za razdoblje od godinu dana.  </w:t>
      </w:r>
      <w:r w:rsidR="00DF4E32" w:rsidRPr="00A01815">
        <w:rPr>
          <w:rFonts w:ascii="Times New Roman" w:hAnsi="Times New Roman"/>
          <w:sz w:val="24"/>
          <w:szCs w:val="24"/>
        </w:rPr>
        <w:t>O</w:t>
      </w:r>
      <w:r w:rsidRPr="00A01815">
        <w:rPr>
          <w:rFonts w:ascii="Times New Roman" w:hAnsi="Times New Roman"/>
          <w:sz w:val="24"/>
          <w:szCs w:val="24"/>
        </w:rPr>
        <w:t>bvezni sadržaj Plana upravljanja, podatke koje mora sadržavati i druga pitanja s tim u vezi, propisan</w:t>
      </w:r>
      <w:r w:rsidR="00DF4E32" w:rsidRPr="00A01815">
        <w:rPr>
          <w:rFonts w:ascii="Times New Roman" w:hAnsi="Times New Roman"/>
          <w:sz w:val="24"/>
          <w:szCs w:val="24"/>
        </w:rPr>
        <w:t>i</w:t>
      </w:r>
      <w:r w:rsidRPr="00A01815">
        <w:rPr>
          <w:rFonts w:ascii="Times New Roman" w:hAnsi="Times New Roman"/>
          <w:sz w:val="24"/>
          <w:szCs w:val="24"/>
        </w:rPr>
        <w:t xml:space="preserve"> </w:t>
      </w:r>
      <w:r w:rsidR="00DF4E32" w:rsidRPr="00A01815">
        <w:rPr>
          <w:rFonts w:ascii="Times New Roman" w:hAnsi="Times New Roman"/>
          <w:sz w:val="24"/>
          <w:szCs w:val="24"/>
        </w:rPr>
        <w:t>su</w:t>
      </w:r>
      <w:r w:rsidRPr="00A01815">
        <w:rPr>
          <w:rFonts w:ascii="Times New Roman" w:hAnsi="Times New Roman"/>
          <w:sz w:val="24"/>
          <w:szCs w:val="24"/>
        </w:rPr>
        <w:t xml:space="preserve"> Uredbom o obveznom sadržaju plana upravljanja imovinom u vlasništvu Republike Hrvatske (</w:t>
      </w:r>
      <w:r w:rsidR="00DF4E32" w:rsidRPr="00A01815">
        <w:rPr>
          <w:rFonts w:ascii="Times New Roman" w:hAnsi="Times New Roman"/>
          <w:sz w:val="24"/>
          <w:szCs w:val="24"/>
        </w:rPr>
        <w:t>„</w:t>
      </w:r>
      <w:r w:rsidRPr="00A01815">
        <w:rPr>
          <w:rFonts w:ascii="Times New Roman" w:hAnsi="Times New Roman"/>
          <w:sz w:val="24"/>
          <w:szCs w:val="24"/>
        </w:rPr>
        <w:t>Narodne novine</w:t>
      </w:r>
      <w:r w:rsidR="00DF4E32" w:rsidRPr="00A01815">
        <w:rPr>
          <w:rFonts w:ascii="Times New Roman" w:hAnsi="Times New Roman"/>
          <w:sz w:val="24"/>
          <w:szCs w:val="24"/>
        </w:rPr>
        <w:t>“</w:t>
      </w:r>
      <w:r w:rsidRPr="00A01815">
        <w:rPr>
          <w:rFonts w:ascii="Times New Roman" w:hAnsi="Times New Roman"/>
          <w:sz w:val="24"/>
          <w:szCs w:val="24"/>
        </w:rPr>
        <w:t>, broj 24/14).</w:t>
      </w:r>
    </w:p>
    <w:p w14:paraId="57775D94" w14:textId="0D92B152"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Izvješće o provedbi Plana upravljanja prati strukturu svih poglavlja godišnjeg plana upravljanja imovinom u vlasništvu Općine</w:t>
      </w:r>
      <w:r w:rsidR="007851E3">
        <w:rPr>
          <w:rFonts w:ascii="Times New Roman" w:hAnsi="Times New Roman"/>
          <w:sz w:val="24"/>
          <w:szCs w:val="24"/>
        </w:rPr>
        <w:t xml:space="preserve"> Sikirevci</w:t>
      </w:r>
      <w:r w:rsidRPr="00A01815">
        <w:rPr>
          <w:rFonts w:ascii="Times New Roman" w:hAnsi="Times New Roman"/>
          <w:sz w:val="24"/>
          <w:szCs w:val="24"/>
        </w:rPr>
        <w:t>, utvrđenih Uredbom o propisanom sadržaju Plana upravljanja imovinom u vlasništvu Republike Hrvatske (</w:t>
      </w:r>
      <w:r w:rsidR="00DF4E32" w:rsidRPr="00A01815">
        <w:rPr>
          <w:rFonts w:ascii="Times New Roman" w:hAnsi="Times New Roman"/>
          <w:sz w:val="24"/>
          <w:szCs w:val="24"/>
        </w:rPr>
        <w:t>„</w:t>
      </w:r>
      <w:r w:rsidRPr="00A01815">
        <w:rPr>
          <w:rFonts w:ascii="Times New Roman" w:hAnsi="Times New Roman"/>
          <w:sz w:val="24"/>
          <w:szCs w:val="24"/>
        </w:rPr>
        <w:t>Narodne novine</w:t>
      </w:r>
      <w:r w:rsidR="00DF4E32" w:rsidRPr="00A01815">
        <w:rPr>
          <w:rFonts w:ascii="Times New Roman" w:hAnsi="Times New Roman"/>
          <w:sz w:val="24"/>
          <w:szCs w:val="24"/>
        </w:rPr>
        <w:t>“</w:t>
      </w:r>
      <w:r w:rsidRPr="00A01815">
        <w:rPr>
          <w:rFonts w:ascii="Times New Roman" w:hAnsi="Times New Roman"/>
          <w:sz w:val="24"/>
          <w:szCs w:val="24"/>
        </w:rPr>
        <w:t xml:space="preserve">, broj 24/14). </w:t>
      </w:r>
    </w:p>
    <w:p w14:paraId="194DE4C3" w14:textId="78981D6C"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lastRenderedPageBreak/>
        <w:tab/>
        <w:t>Slijedom navedenog, izrada svih plansko-upravljačkih dokumenata i praćenje rezultata rada u nadležnosti su Općine</w:t>
      </w:r>
      <w:r w:rsidR="007851E3">
        <w:rPr>
          <w:rFonts w:ascii="Times New Roman" w:hAnsi="Times New Roman"/>
          <w:sz w:val="24"/>
          <w:szCs w:val="24"/>
        </w:rPr>
        <w:t xml:space="preserve"> Sikirevci</w:t>
      </w:r>
      <w:r w:rsidRPr="00A01815">
        <w:rPr>
          <w:rFonts w:ascii="Times New Roman" w:hAnsi="Times New Roman"/>
          <w:sz w:val="24"/>
          <w:szCs w:val="24"/>
        </w:rPr>
        <w:t xml:space="preserve">, te se oni obavljaju transparentno, stručno i profesionalno, uvažavajući pri tome temeljna načela upravljanja državnom imovinom – načelo javnosti, učinkovitosti, predvidljivosti i odgovornosti. </w:t>
      </w:r>
      <w:r w:rsidR="000058D0" w:rsidRPr="00A01815">
        <w:rPr>
          <w:rFonts w:ascii="Times New Roman" w:hAnsi="Times New Roman"/>
          <w:sz w:val="24"/>
          <w:szCs w:val="24"/>
        </w:rPr>
        <w:t>Vlasništvo osigurava kontrolu, javni interes i pravično raspolaganje nad prirodnim bogatstvima, kulturnom i tradicijskom baštinom te drugim resursima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000058D0" w:rsidRPr="00A01815">
        <w:rPr>
          <w:rFonts w:ascii="Times New Roman" w:hAnsi="Times New Roman"/>
          <w:sz w:val="24"/>
          <w:szCs w:val="24"/>
        </w:rPr>
        <w:t xml:space="preserve">, kao i prihode koji se mogu koristiti za opće dobro. </w:t>
      </w:r>
    </w:p>
    <w:p w14:paraId="5C4DD931" w14:textId="0AF750A8"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r>
      <w:r w:rsidR="000058D0" w:rsidRPr="00A01815">
        <w:rPr>
          <w:rFonts w:ascii="Times New Roman" w:hAnsi="Times New Roman"/>
          <w:sz w:val="24"/>
          <w:szCs w:val="24"/>
        </w:rPr>
        <w:t>Ovo izvješće uključuje</w:t>
      </w:r>
      <w:r w:rsidRPr="00A01815">
        <w:rPr>
          <w:rFonts w:ascii="Times New Roman" w:hAnsi="Times New Roman"/>
          <w:sz w:val="24"/>
          <w:szCs w:val="24"/>
        </w:rPr>
        <w:t xml:space="preserve"> podatke sa stanjem na dan 31. </w:t>
      </w:r>
      <w:r w:rsidR="00112A2D">
        <w:rPr>
          <w:rFonts w:ascii="Times New Roman" w:hAnsi="Times New Roman"/>
          <w:sz w:val="24"/>
          <w:szCs w:val="24"/>
        </w:rPr>
        <w:t>listopada</w:t>
      </w:r>
      <w:r w:rsidRPr="00A01815">
        <w:rPr>
          <w:rFonts w:ascii="Times New Roman" w:hAnsi="Times New Roman"/>
          <w:sz w:val="24"/>
          <w:szCs w:val="24"/>
        </w:rPr>
        <w:t xml:space="preserve"> 202</w:t>
      </w:r>
      <w:r w:rsidR="00112A2D">
        <w:rPr>
          <w:rFonts w:ascii="Times New Roman" w:hAnsi="Times New Roman"/>
          <w:sz w:val="24"/>
          <w:szCs w:val="24"/>
        </w:rPr>
        <w:t>2</w:t>
      </w:r>
      <w:r w:rsidRPr="00A01815">
        <w:rPr>
          <w:rFonts w:ascii="Times New Roman" w:hAnsi="Times New Roman"/>
          <w:sz w:val="24"/>
          <w:szCs w:val="24"/>
        </w:rPr>
        <w:t>. godine.</w:t>
      </w:r>
    </w:p>
    <w:p w14:paraId="31920A2A" w14:textId="59C49E20"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Upravljanje i raspolaganje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predstavlja važan javni interes zbog očuvanja imovine za buduće generacije, aktiviranje gospodarskog rasta i zaštitu nacionalnih interesa. Bitna je i transparentnost objave svih podataka vezanih za upravljanje i raspolaganje imovinom kako bi</w:t>
      </w:r>
      <w:r w:rsidR="001A1E83" w:rsidRPr="00A01815">
        <w:rPr>
          <w:rFonts w:ascii="Times New Roman" w:hAnsi="Times New Roman"/>
          <w:sz w:val="24"/>
          <w:szCs w:val="24"/>
        </w:rPr>
        <w:t xml:space="preserve"> </w:t>
      </w:r>
      <w:r w:rsidRPr="00A01815">
        <w:rPr>
          <w:rFonts w:ascii="Times New Roman" w:hAnsi="Times New Roman"/>
          <w:sz w:val="24"/>
          <w:szCs w:val="24"/>
        </w:rPr>
        <w:t>građani</w:t>
      </w:r>
      <w:r w:rsidR="001A1E83" w:rsidRPr="00A01815">
        <w:rPr>
          <w:rFonts w:ascii="Times New Roman" w:hAnsi="Times New Roman"/>
          <w:sz w:val="24"/>
          <w:szCs w:val="24"/>
        </w:rPr>
        <w:t xml:space="preserve"> Općine</w:t>
      </w:r>
      <w:r w:rsidR="00112A2D">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imali uvid u popis imovine s kojom Općina </w:t>
      </w:r>
      <w:r w:rsidR="007851E3">
        <w:rPr>
          <w:rFonts w:ascii="Times New Roman" w:hAnsi="Times New Roman"/>
          <w:sz w:val="24"/>
          <w:szCs w:val="24"/>
        </w:rPr>
        <w:t>Sikirevci</w:t>
      </w:r>
      <w:r w:rsidRPr="00A01815">
        <w:rPr>
          <w:rFonts w:ascii="Times New Roman" w:hAnsi="Times New Roman"/>
          <w:sz w:val="24"/>
          <w:szCs w:val="24"/>
        </w:rPr>
        <w:t xml:space="preserve"> raspolaže i na kakav način upravlja s njom.</w:t>
      </w:r>
    </w:p>
    <w:p w14:paraId="4A9CAD2C" w14:textId="568A6FFC"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 xml:space="preserve">Općina </w:t>
      </w:r>
      <w:r w:rsidR="007851E3">
        <w:rPr>
          <w:rFonts w:ascii="Times New Roman" w:hAnsi="Times New Roman"/>
          <w:sz w:val="24"/>
          <w:szCs w:val="24"/>
        </w:rPr>
        <w:t>Sikirevci</w:t>
      </w:r>
      <w:r w:rsidRPr="00A01815">
        <w:rPr>
          <w:rFonts w:ascii="Times New Roman" w:hAnsi="Times New Roman"/>
          <w:sz w:val="24"/>
          <w:szCs w:val="24"/>
        </w:rPr>
        <w:t xml:space="preserve"> je izradila i javno objavila Strategiju upravljanja i raspolaganja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za razdoblje od 20</w:t>
      </w:r>
      <w:r w:rsidR="006870CC" w:rsidRPr="00A01815">
        <w:rPr>
          <w:rFonts w:ascii="Times New Roman" w:hAnsi="Times New Roman"/>
          <w:sz w:val="24"/>
          <w:szCs w:val="24"/>
        </w:rPr>
        <w:t>2</w:t>
      </w:r>
      <w:r w:rsidR="007851E3">
        <w:rPr>
          <w:rFonts w:ascii="Times New Roman" w:hAnsi="Times New Roman"/>
          <w:sz w:val="24"/>
          <w:szCs w:val="24"/>
        </w:rPr>
        <w:t>1</w:t>
      </w:r>
      <w:r w:rsidRPr="00A01815">
        <w:rPr>
          <w:rFonts w:ascii="Times New Roman" w:hAnsi="Times New Roman"/>
          <w:sz w:val="24"/>
          <w:szCs w:val="24"/>
        </w:rPr>
        <w:t>. do 202</w:t>
      </w:r>
      <w:r w:rsidR="007851E3">
        <w:rPr>
          <w:rFonts w:ascii="Times New Roman" w:hAnsi="Times New Roman"/>
          <w:sz w:val="24"/>
          <w:szCs w:val="24"/>
        </w:rPr>
        <w:t>7</w:t>
      </w:r>
      <w:r w:rsidRPr="00A01815">
        <w:rPr>
          <w:rFonts w:ascii="Times New Roman" w:hAnsi="Times New Roman"/>
          <w:sz w:val="24"/>
          <w:szCs w:val="24"/>
        </w:rPr>
        <w:t>. godine (dalje u tekstu: Strategija) i Plan upravljanja imovinom u vlasništvu Općine</w:t>
      </w:r>
      <w:r w:rsidR="00894458">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za 202</w:t>
      </w:r>
      <w:r w:rsidR="000D6CDF" w:rsidRPr="00A01815">
        <w:rPr>
          <w:rFonts w:ascii="Times New Roman" w:hAnsi="Times New Roman"/>
          <w:sz w:val="24"/>
          <w:szCs w:val="24"/>
        </w:rPr>
        <w:t>2</w:t>
      </w:r>
      <w:r w:rsidRPr="00A01815">
        <w:rPr>
          <w:rFonts w:ascii="Times New Roman" w:hAnsi="Times New Roman"/>
          <w:sz w:val="24"/>
          <w:szCs w:val="24"/>
        </w:rPr>
        <w:t>. godinu (dalje u tekstu Plan upravljanja za 202</w:t>
      </w:r>
      <w:r w:rsidR="000D6CDF" w:rsidRPr="00A01815">
        <w:rPr>
          <w:rFonts w:ascii="Times New Roman" w:hAnsi="Times New Roman"/>
          <w:sz w:val="24"/>
          <w:szCs w:val="24"/>
        </w:rPr>
        <w:t>2</w:t>
      </w:r>
      <w:r w:rsidRPr="00A01815">
        <w:rPr>
          <w:rFonts w:ascii="Times New Roman" w:hAnsi="Times New Roman"/>
          <w:sz w:val="24"/>
          <w:szCs w:val="24"/>
        </w:rPr>
        <w:t>. godinu)</w:t>
      </w:r>
      <w:r w:rsidR="006870CC" w:rsidRPr="00A01815">
        <w:rPr>
          <w:rFonts w:ascii="Times New Roman" w:hAnsi="Times New Roman"/>
          <w:sz w:val="24"/>
          <w:szCs w:val="24"/>
        </w:rPr>
        <w:t>.</w:t>
      </w:r>
    </w:p>
    <w:p w14:paraId="77AC487F" w14:textId="77777777" w:rsidR="002C0E38" w:rsidRPr="00A01815"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 xml:space="preserve">Smjernicama Europske unije u upravljanju imovinom upućuje se na nužnost sveobuhvatne evidencije imovine kao infrastrukturne pretpostavke učinkovitog upravljanja imovinom. </w:t>
      </w:r>
    </w:p>
    <w:p w14:paraId="173F4102" w14:textId="084B1279" w:rsidR="002C0E38" w:rsidRDefault="002C0E38" w:rsidP="004A5939">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Na Internet stranicama Općine</w:t>
      </w:r>
      <w:r w:rsidR="000D6CDF" w:rsidRPr="00A01815">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uspostavljen je </w:t>
      </w:r>
      <w:r w:rsidR="001A1E83" w:rsidRPr="00A01815">
        <w:rPr>
          <w:rFonts w:ascii="Times New Roman" w:hAnsi="Times New Roman"/>
          <w:sz w:val="24"/>
          <w:szCs w:val="24"/>
        </w:rPr>
        <w:t>registar</w:t>
      </w:r>
      <w:r w:rsidRPr="00A01815">
        <w:rPr>
          <w:rFonts w:ascii="Times New Roman" w:hAnsi="Times New Roman"/>
          <w:sz w:val="24"/>
          <w:szCs w:val="24"/>
        </w:rPr>
        <w:t xml:space="preserve"> imovine koj</w:t>
      </w:r>
      <w:r w:rsidR="001A1E83" w:rsidRPr="00A01815">
        <w:rPr>
          <w:rFonts w:ascii="Times New Roman" w:hAnsi="Times New Roman"/>
          <w:sz w:val="24"/>
          <w:szCs w:val="24"/>
        </w:rPr>
        <w:t>i</w:t>
      </w:r>
      <w:r w:rsidRPr="00A01815">
        <w:rPr>
          <w:rFonts w:ascii="Times New Roman" w:hAnsi="Times New Roman"/>
          <w:sz w:val="24"/>
          <w:szCs w:val="24"/>
        </w:rPr>
        <w:t xml:space="preserve"> će se </w:t>
      </w:r>
      <w:r w:rsidR="001A1E83" w:rsidRPr="00A01815">
        <w:rPr>
          <w:rFonts w:ascii="Times New Roman" w:hAnsi="Times New Roman"/>
          <w:sz w:val="24"/>
          <w:szCs w:val="24"/>
        </w:rPr>
        <w:t>redovito</w:t>
      </w:r>
      <w:r w:rsidRPr="00A01815">
        <w:rPr>
          <w:rFonts w:ascii="Times New Roman" w:hAnsi="Times New Roman"/>
          <w:sz w:val="24"/>
          <w:szCs w:val="24"/>
        </w:rPr>
        <w:t xml:space="preserve"> ažurirati</w:t>
      </w:r>
      <w:r w:rsidR="001A1E83" w:rsidRPr="00A01815">
        <w:rPr>
          <w:rFonts w:ascii="Times New Roman" w:hAnsi="Times New Roman"/>
          <w:sz w:val="24"/>
          <w:szCs w:val="24"/>
        </w:rPr>
        <w:t xml:space="preserve"> s ciljem </w:t>
      </w:r>
      <w:r w:rsidRPr="00A01815">
        <w:rPr>
          <w:rFonts w:ascii="Times New Roman" w:hAnsi="Times New Roman"/>
          <w:sz w:val="24"/>
          <w:szCs w:val="24"/>
        </w:rPr>
        <w:t>internetsk</w:t>
      </w:r>
      <w:r w:rsidR="001A1E83" w:rsidRPr="00A01815">
        <w:rPr>
          <w:rFonts w:ascii="Times New Roman" w:hAnsi="Times New Roman"/>
          <w:sz w:val="24"/>
          <w:szCs w:val="24"/>
        </w:rPr>
        <w:t>e</w:t>
      </w:r>
      <w:r w:rsidRPr="00A01815">
        <w:rPr>
          <w:rFonts w:ascii="Times New Roman" w:hAnsi="Times New Roman"/>
          <w:sz w:val="24"/>
          <w:szCs w:val="24"/>
        </w:rPr>
        <w:t xml:space="preserve"> dostupnost</w:t>
      </w:r>
      <w:r w:rsidR="001A1E83" w:rsidRPr="00A01815">
        <w:rPr>
          <w:rFonts w:ascii="Times New Roman" w:hAnsi="Times New Roman"/>
          <w:sz w:val="24"/>
          <w:szCs w:val="24"/>
        </w:rPr>
        <w:t>i</w:t>
      </w:r>
      <w:r w:rsidRPr="00A01815">
        <w:rPr>
          <w:rFonts w:ascii="Times New Roman" w:hAnsi="Times New Roman"/>
          <w:sz w:val="24"/>
          <w:szCs w:val="24"/>
        </w:rPr>
        <w:t xml:space="preserve"> i transparentnost u upravljanju imovinom. Stoga je jedan od prioritetnih ciljeva koji se navode u Strategiji formiranje </w:t>
      </w:r>
      <w:r w:rsidR="001A1E83" w:rsidRPr="00A01815">
        <w:rPr>
          <w:rFonts w:ascii="Times New Roman" w:hAnsi="Times New Roman"/>
          <w:sz w:val="24"/>
          <w:szCs w:val="24"/>
        </w:rPr>
        <w:t>Registra</w:t>
      </w:r>
      <w:r w:rsidRPr="00A01815">
        <w:rPr>
          <w:rFonts w:ascii="Times New Roman" w:hAnsi="Times New Roman"/>
          <w:sz w:val="24"/>
          <w:szCs w:val="24"/>
        </w:rPr>
        <w:t xml:space="preserve"> imovine na način i s podacima propisanim za registar državne imovine kako bi se osigurali podaci o cjelokupnoj imovini odnosno resursima s kojima Općina</w:t>
      </w:r>
      <w:r w:rsidR="000D6CDF" w:rsidRPr="00A01815">
        <w:rPr>
          <w:rFonts w:ascii="Times New Roman" w:hAnsi="Times New Roman"/>
          <w:sz w:val="24"/>
          <w:szCs w:val="24"/>
        </w:rPr>
        <w:t xml:space="preserve"> </w:t>
      </w:r>
      <w:r w:rsidR="007851E3">
        <w:rPr>
          <w:rFonts w:ascii="Times New Roman" w:hAnsi="Times New Roman"/>
          <w:sz w:val="24"/>
          <w:szCs w:val="24"/>
        </w:rPr>
        <w:t>Sikirevci</w:t>
      </w:r>
      <w:r w:rsidRPr="00A01815">
        <w:rPr>
          <w:rFonts w:ascii="Times New Roman" w:hAnsi="Times New Roman"/>
          <w:sz w:val="24"/>
          <w:szCs w:val="24"/>
        </w:rPr>
        <w:t xml:space="preserve"> raspolaže.</w:t>
      </w:r>
    </w:p>
    <w:p w14:paraId="7C48EC9C" w14:textId="77777777" w:rsidR="00112A2D" w:rsidRPr="00A01815" w:rsidRDefault="00112A2D" w:rsidP="00A01815">
      <w:pPr>
        <w:tabs>
          <w:tab w:val="left" w:pos="408"/>
        </w:tabs>
        <w:spacing w:after="120" w:line="240" w:lineRule="auto"/>
        <w:jc w:val="both"/>
        <w:rPr>
          <w:rFonts w:ascii="Times New Roman" w:hAnsi="Times New Roman"/>
          <w:sz w:val="24"/>
          <w:szCs w:val="24"/>
        </w:rPr>
      </w:pPr>
    </w:p>
    <w:p w14:paraId="52C49F69" w14:textId="6A8284AD" w:rsidR="002C0E38" w:rsidRDefault="002C0E38" w:rsidP="00112A2D">
      <w:pPr>
        <w:pStyle w:val="Naslov2"/>
        <w:numPr>
          <w:ilvl w:val="1"/>
          <w:numId w:val="26"/>
        </w:numPr>
        <w:spacing w:before="240" w:after="120"/>
        <w:rPr>
          <w:rFonts w:ascii="Times New Roman" w:hAnsi="Times New Roman" w:cs="Times New Roman"/>
          <w:b w:val="0"/>
          <w:sz w:val="24"/>
          <w:szCs w:val="24"/>
        </w:rPr>
      </w:pPr>
      <w:bookmarkStart w:id="1" w:name="_Toc113467957"/>
      <w:r w:rsidRPr="00A01815">
        <w:rPr>
          <w:rFonts w:ascii="Times New Roman" w:hAnsi="Times New Roman" w:cs="Times New Roman"/>
          <w:b w:val="0"/>
          <w:sz w:val="24"/>
          <w:szCs w:val="24"/>
        </w:rPr>
        <w:t>Zakonske osnove - najvažniji propisi o upravljanju imovinom</w:t>
      </w:r>
      <w:bookmarkEnd w:id="1"/>
    </w:p>
    <w:p w14:paraId="5A6EDF8A" w14:textId="77777777" w:rsidR="00112A2D" w:rsidRPr="00112A2D" w:rsidRDefault="00112A2D" w:rsidP="00112A2D"/>
    <w:p w14:paraId="7B31394D" w14:textId="48824DFC" w:rsidR="002C0E38" w:rsidRPr="00D1142B" w:rsidRDefault="00100036" w:rsidP="004A5939">
      <w:pPr>
        <w:tabs>
          <w:tab w:val="left" w:pos="408"/>
        </w:tabs>
        <w:spacing w:after="120" w:line="360" w:lineRule="auto"/>
        <w:jc w:val="both"/>
        <w:rPr>
          <w:rFonts w:ascii="Times New Roman" w:hAnsi="Times New Roman"/>
          <w:sz w:val="24"/>
          <w:szCs w:val="24"/>
          <w:u w:val="single"/>
        </w:rPr>
      </w:pPr>
      <w:r>
        <w:rPr>
          <w:rFonts w:ascii="Times New Roman" w:hAnsi="Times New Roman"/>
          <w:b/>
          <w:sz w:val="24"/>
          <w:szCs w:val="24"/>
        </w:rPr>
        <w:tab/>
      </w:r>
      <w:r w:rsidR="002C0E38" w:rsidRPr="00D1142B">
        <w:rPr>
          <w:rFonts w:ascii="Times New Roman" w:hAnsi="Times New Roman"/>
          <w:sz w:val="24"/>
          <w:szCs w:val="24"/>
          <w:u w:val="single"/>
        </w:rPr>
        <w:t xml:space="preserve">Zakoni i podzakonski propisi: </w:t>
      </w:r>
    </w:p>
    <w:p w14:paraId="2A7029E6" w14:textId="524E1F82"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 xml:space="preserve">Zakon o upravljanju državnom imovinom (»Narodne novine«, broj 52/18), </w:t>
      </w:r>
    </w:p>
    <w:p w14:paraId="2C0417D3" w14:textId="2EB6792F"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 xml:space="preserve">Zakon o uređivanju imovinskopravnih odnosa u svrhu izgradnje infrastrukturnih građevina (»Narodne novine«, broj 80/11), </w:t>
      </w:r>
    </w:p>
    <w:p w14:paraId="1634151E" w14:textId="333496F7" w:rsidR="00607361"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lastRenderedPageBreak/>
        <w:t>Zakon o zakupu i kupoprodaji poslovnog prostora (»Narodne novine«, broj 125/11, 64/15</w:t>
      </w:r>
      <w:r w:rsidR="00607361" w:rsidRPr="00A01815">
        <w:rPr>
          <w:rFonts w:ascii="Times New Roman" w:hAnsi="Times New Roman"/>
          <w:sz w:val="24"/>
          <w:szCs w:val="24"/>
        </w:rPr>
        <w:t xml:space="preserve"> i </w:t>
      </w:r>
      <w:r w:rsidRPr="00A01815">
        <w:rPr>
          <w:rFonts w:ascii="Times New Roman" w:hAnsi="Times New Roman"/>
          <w:sz w:val="24"/>
          <w:szCs w:val="24"/>
        </w:rPr>
        <w:t xml:space="preserve">112/18), </w:t>
      </w:r>
    </w:p>
    <w:p w14:paraId="3412C721" w14:textId="7FED992E"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šumama (»Narodne novine«, broj 68/18, 115/18, 98/19</w:t>
      </w:r>
      <w:r w:rsidR="00A763E4">
        <w:rPr>
          <w:rFonts w:ascii="Times New Roman" w:hAnsi="Times New Roman"/>
          <w:sz w:val="24"/>
          <w:szCs w:val="24"/>
        </w:rPr>
        <w:t xml:space="preserve">, </w:t>
      </w:r>
      <w:r w:rsidR="00112A2D">
        <w:rPr>
          <w:rFonts w:ascii="Times New Roman" w:hAnsi="Times New Roman"/>
          <w:sz w:val="24"/>
          <w:szCs w:val="24"/>
        </w:rPr>
        <w:t>32</w:t>
      </w:r>
      <w:r w:rsidR="00607361" w:rsidRPr="00A01815">
        <w:rPr>
          <w:rFonts w:ascii="Times New Roman" w:hAnsi="Times New Roman"/>
          <w:sz w:val="24"/>
          <w:szCs w:val="24"/>
        </w:rPr>
        <w:t>/20</w:t>
      </w:r>
      <w:r w:rsidR="00A763E4">
        <w:rPr>
          <w:rFonts w:ascii="Times New Roman" w:hAnsi="Times New Roman"/>
          <w:sz w:val="24"/>
          <w:szCs w:val="24"/>
        </w:rPr>
        <w:t xml:space="preserve"> i 145/20</w:t>
      </w:r>
      <w:r w:rsidRPr="00A01815">
        <w:rPr>
          <w:rFonts w:ascii="Times New Roman" w:hAnsi="Times New Roman"/>
          <w:sz w:val="24"/>
          <w:szCs w:val="24"/>
        </w:rPr>
        <w:t xml:space="preserve">), </w:t>
      </w:r>
    </w:p>
    <w:p w14:paraId="4F6E0FC9" w14:textId="260983F7"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vodama (»Narodne novine«, broj 66/19</w:t>
      </w:r>
      <w:r w:rsidR="00607361" w:rsidRPr="00A01815">
        <w:rPr>
          <w:rFonts w:ascii="Times New Roman" w:hAnsi="Times New Roman"/>
          <w:sz w:val="24"/>
          <w:szCs w:val="24"/>
        </w:rPr>
        <w:t xml:space="preserve"> i 84/21</w:t>
      </w:r>
      <w:r w:rsidRPr="00A01815">
        <w:rPr>
          <w:rFonts w:ascii="Times New Roman" w:hAnsi="Times New Roman"/>
          <w:sz w:val="24"/>
          <w:szCs w:val="24"/>
        </w:rPr>
        <w:t xml:space="preserve">), </w:t>
      </w:r>
    </w:p>
    <w:p w14:paraId="4C6060D8" w14:textId="03F32B48"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poljoprivrednom zemljištu (»Narodne novine«, broj 20/18, 115/18</w:t>
      </w:r>
      <w:r w:rsidR="00112A2D">
        <w:rPr>
          <w:rFonts w:ascii="Times New Roman" w:hAnsi="Times New Roman"/>
          <w:sz w:val="24"/>
          <w:szCs w:val="24"/>
        </w:rPr>
        <w:t xml:space="preserve">, </w:t>
      </w:r>
      <w:r w:rsidRPr="00A01815">
        <w:rPr>
          <w:rFonts w:ascii="Times New Roman" w:hAnsi="Times New Roman"/>
          <w:sz w:val="24"/>
          <w:szCs w:val="24"/>
        </w:rPr>
        <w:t>98/19</w:t>
      </w:r>
      <w:r w:rsidR="00112A2D">
        <w:rPr>
          <w:rFonts w:ascii="Times New Roman" w:hAnsi="Times New Roman"/>
          <w:sz w:val="24"/>
          <w:szCs w:val="24"/>
        </w:rPr>
        <w:t xml:space="preserve"> i 57/22</w:t>
      </w:r>
      <w:r w:rsidRPr="00A01815">
        <w:rPr>
          <w:rFonts w:ascii="Times New Roman" w:hAnsi="Times New Roman"/>
          <w:sz w:val="24"/>
          <w:szCs w:val="24"/>
        </w:rPr>
        <w:t xml:space="preserve">), </w:t>
      </w:r>
    </w:p>
    <w:p w14:paraId="28701B9B" w14:textId="7243A663"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cestama (»Narodne novine«, broj 84/11, 22/13, 54/13, 148/13, 92/14, 110/19</w:t>
      </w:r>
      <w:r w:rsidR="00112A2D">
        <w:rPr>
          <w:rFonts w:ascii="Times New Roman" w:hAnsi="Times New Roman"/>
          <w:sz w:val="24"/>
          <w:szCs w:val="24"/>
        </w:rPr>
        <w:t xml:space="preserve">, </w:t>
      </w:r>
      <w:r w:rsidR="00607361" w:rsidRPr="00A01815">
        <w:rPr>
          <w:rFonts w:ascii="Times New Roman" w:hAnsi="Times New Roman"/>
          <w:sz w:val="24"/>
          <w:szCs w:val="24"/>
        </w:rPr>
        <w:t>144/21</w:t>
      </w:r>
      <w:r w:rsidR="00112A2D">
        <w:rPr>
          <w:rFonts w:ascii="Times New Roman" w:hAnsi="Times New Roman"/>
          <w:sz w:val="24"/>
          <w:szCs w:val="24"/>
        </w:rPr>
        <w:t>, 114/22 i 114/22</w:t>
      </w:r>
      <w:r w:rsidRPr="00A01815">
        <w:rPr>
          <w:rFonts w:ascii="Times New Roman" w:hAnsi="Times New Roman"/>
          <w:sz w:val="24"/>
          <w:szCs w:val="24"/>
        </w:rPr>
        <w:t>),</w:t>
      </w:r>
    </w:p>
    <w:p w14:paraId="6FDFDAAE" w14:textId="17C9405A"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željeznici (»Narodne novine«, broj 32/19</w:t>
      </w:r>
      <w:r w:rsidR="00061270">
        <w:rPr>
          <w:rFonts w:ascii="Times New Roman" w:hAnsi="Times New Roman"/>
          <w:sz w:val="24"/>
          <w:szCs w:val="24"/>
        </w:rPr>
        <w:t xml:space="preserve">, </w:t>
      </w:r>
      <w:r w:rsidR="00607361" w:rsidRPr="00A01815">
        <w:rPr>
          <w:rFonts w:ascii="Times New Roman" w:hAnsi="Times New Roman"/>
          <w:sz w:val="24"/>
          <w:szCs w:val="24"/>
        </w:rPr>
        <w:t>20/21</w:t>
      </w:r>
      <w:r w:rsidR="00061270">
        <w:rPr>
          <w:rFonts w:ascii="Times New Roman" w:hAnsi="Times New Roman"/>
          <w:sz w:val="24"/>
          <w:szCs w:val="24"/>
        </w:rPr>
        <w:t xml:space="preserve"> i 114/22</w:t>
      </w:r>
      <w:r w:rsidRPr="00A01815">
        <w:rPr>
          <w:rFonts w:ascii="Times New Roman" w:hAnsi="Times New Roman"/>
          <w:sz w:val="24"/>
          <w:szCs w:val="24"/>
        </w:rPr>
        <w:t xml:space="preserve">), </w:t>
      </w:r>
    </w:p>
    <w:p w14:paraId="79D52916" w14:textId="5CA91152"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prostornom uređenju (»Narodne novine«, broj 153/13, 65/17, 114/18, 39/19</w:t>
      </w:r>
      <w:r w:rsidR="00607361" w:rsidRPr="00A01815">
        <w:rPr>
          <w:rFonts w:ascii="Times New Roman" w:hAnsi="Times New Roman"/>
          <w:sz w:val="24"/>
          <w:szCs w:val="24"/>
        </w:rPr>
        <w:t xml:space="preserve"> i</w:t>
      </w:r>
      <w:r w:rsidRPr="00A01815">
        <w:rPr>
          <w:rFonts w:ascii="Times New Roman" w:hAnsi="Times New Roman"/>
          <w:sz w:val="24"/>
          <w:szCs w:val="24"/>
        </w:rPr>
        <w:t xml:space="preserve"> 98/19), </w:t>
      </w:r>
    </w:p>
    <w:p w14:paraId="01963625" w14:textId="5E34A894"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gradnji (»Narodne novine«, broj 153/13, 20/17, 39/19</w:t>
      </w:r>
      <w:r w:rsidR="00607361" w:rsidRPr="00A01815">
        <w:rPr>
          <w:rFonts w:ascii="Times New Roman" w:hAnsi="Times New Roman"/>
          <w:sz w:val="24"/>
          <w:szCs w:val="24"/>
        </w:rPr>
        <w:t xml:space="preserve"> i </w:t>
      </w:r>
      <w:r w:rsidRPr="00A01815">
        <w:rPr>
          <w:rFonts w:ascii="Times New Roman" w:hAnsi="Times New Roman"/>
          <w:sz w:val="24"/>
          <w:szCs w:val="24"/>
        </w:rPr>
        <w:t xml:space="preserve">125/19), </w:t>
      </w:r>
    </w:p>
    <w:p w14:paraId="138B43CA" w14:textId="6E61B2D6"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Zakon o komunalnom gospodarstvu (»Narodne novine«, broj 68/18, 110/18</w:t>
      </w:r>
      <w:r w:rsidR="00607361" w:rsidRPr="00A01815">
        <w:rPr>
          <w:rFonts w:ascii="Times New Roman" w:hAnsi="Times New Roman"/>
          <w:sz w:val="24"/>
          <w:szCs w:val="24"/>
        </w:rPr>
        <w:t xml:space="preserve"> i 32/20</w:t>
      </w:r>
      <w:r w:rsidRPr="00A01815">
        <w:rPr>
          <w:rFonts w:ascii="Times New Roman" w:hAnsi="Times New Roman"/>
          <w:sz w:val="24"/>
          <w:szCs w:val="24"/>
        </w:rPr>
        <w:t xml:space="preserve">), </w:t>
      </w:r>
    </w:p>
    <w:p w14:paraId="60B46463" w14:textId="0652B4D3"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 xml:space="preserve">Zakon o Središnjem registru državne imovine (»Narodne Novine«, broj 112/18), </w:t>
      </w:r>
    </w:p>
    <w:p w14:paraId="037C192A" w14:textId="25CA0A4D" w:rsidR="002C0E38" w:rsidRPr="00A01815"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 xml:space="preserve">Uredba o Registru državne imovine (»Narodne novine«, broj 55/11), </w:t>
      </w:r>
    </w:p>
    <w:p w14:paraId="3A98DBC9" w14:textId="69B185D8" w:rsidR="002C0E38" w:rsidRDefault="002C0E38" w:rsidP="004A5939">
      <w:pPr>
        <w:pStyle w:val="Odlomakpopisa"/>
        <w:numPr>
          <w:ilvl w:val="0"/>
          <w:numId w:val="13"/>
        </w:numPr>
        <w:tabs>
          <w:tab w:val="left" w:pos="408"/>
        </w:tabs>
        <w:spacing w:after="0" w:line="360" w:lineRule="auto"/>
        <w:ind w:left="714" w:hanging="357"/>
        <w:jc w:val="both"/>
        <w:rPr>
          <w:rFonts w:ascii="Times New Roman" w:hAnsi="Times New Roman"/>
          <w:sz w:val="24"/>
          <w:szCs w:val="24"/>
        </w:rPr>
      </w:pPr>
      <w:r w:rsidRPr="00A01815">
        <w:rPr>
          <w:rFonts w:ascii="Times New Roman" w:hAnsi="Times New Roman"/>
          <w:sz w:val="24"/>
          <w:szCs w:val="24"/>
        </w:rPr>
        <w:t xml:space="preserve">Uredba o osnivanju prava građenja i prava služnosti na nekretninama u vlasništvu Republike Hrvatske (»Narodne novine«, broj </w:t>
      </w:r>
      <w:r w:rsidR="00061270">
        <w:rPr>
          <w:rFonts w:ascii="Times New Roman" w:hAnsi="Times New Roman"/>
          <w:sz w:val="24"/>
          <w:szCs w:val="24"/>
        </w:rPr>
        <w:t>87/19</w:t>
      </w:r>
      <w:r w:rsidRPr="00A01815">
        <w:rPr>
          <w:rFonts w:ascii="Times New Roman" w:hAnsi="Times New Roman"/>
          <w:sz w:val="24"/>
          <w:szCs w:val="24"/>
        </w:rPr>
        <w:t>)</w:t>
      </w:r>
    </w:p>
    <w:p w14:paraId="5A68A7BA" w14:textId="77777777" w:rsidR="00061270" w:rsidRPr="00A01815" w:rsidRDefault="00061270" w:rsidP="00061270">
      <w:pPr>
        <w:pStyle w:val="Odlomakpopisa"/>
        <w:tabs>
          <w:tab w:val="left" w:pos="408"/>
        </w:tabs>
        <w:spacing w:after="0" w:line="240" w:lineRule="auto"/>
        <w:ind w:left="714"/>
        <w:jc w:val="both"/>
        <w:rPr>
          <w:rFonts w:ascii="Times New Roman" w:hAnsi="Times New Roman"/>
          <w:sz w:val="24"/>
          <w:szCs w:val="24"/>
        </w:rPr>
      </w:pPr>
    </w:p>
    <w:p w14:paraId="48C053AC" w14:textId="41EFF18F" w:rsidR="00607361" w:rsidRDefault="00164183" w:rsidP="007851E3">
      <w:pPr>
        <w:pStyle w:val="Naslov2"/>
        <w:numPr>
          <w:ilvl w:val="1"/>
          <w:numId w:val="26"/>
        </w:numPr>
        <w:spacing w:before="240" w:after="120" w:line="360" w:lineRule="auto"/>
        <w:jc w:val="both"/>
        <w:rPr>
          <w:rFonts w:ascii="Times New Roman" w:hAnsi="Times New Roman" w:cs="Times New Roman"/>
          <w:b w:val="0"/>
          <w:sz w:val="24"/>
          <w:szCs w:val="24"/>
        </w:rPr>
      </w:pPr>
      <w:bookmarkStart w:id="2" w:name="_Toc113467958"/>
      <w:r w:rsidRPr="00A01815">
        <w:rPr>
          <w:rFonts w:ascii="Times New Roman" w:hAnsi="Times New Roman" w:cs="Times New Roman"/>
          <w:b w:val="0"/>
          <w:sz w:val="24"/>
          <w:szCs w:val="24"/>
        </w:rPr>
        <w:t>Upravno tijelo</w:t>
      </w:r>
      <w:r w:rsidR="00607361" w:rsidRPr="00A01815">
        <w:rPr>
          <w:rFonts w:ascii="Times New Roman" w:hAnsi="Times New Roman" w:cs="Times New Roman"/>
          <w:b w:val="0"/>
          <w:sz w:val="24"/>
          <w:szCs w:val="24"/>
        </w:rPr>
        <w:t xml:space="preserve"> Općine </w:t>
      </w:r>
      <w:r w:rsidR="007851E3">
        <w:rPr>
          <w:rFonts w:ascii="Times New Roman" w:hAnsi="Times New Roman" w:cs="Times New Roman"/>
          <w:b w:val="0"/>
          <w:sz w:val="24"/>
          <w:szCs w:val="24"/>
        </w:rPr>
        <w:t>Sikirevci</w:t>
      </w:r>
      <w:r w:rsidRPr="00A01815">
        <w:rPr>
          <w:rFonts w:ascii="Times New Roman" w:hAnsi="Times New Roman" w:cs="Times New Roman"/>
          <w:b w:val="0"/>
          <w:sz w:val="24"/>
          <w:szCs w:val="24"/>
        </w:rPr>
        <w:t xml:space="preserve"> nadležno za obavljanje poslova uprav</w:t>
      </w:r>
      <w:r w:rsidR="00C668FF" w:rsidRPr="00A01815">
        <w:rPr>
          <w:rFonts w:ascii="Times New Roman" w:hAnsi="Times New Roman" w:cs="Times New Roman"/>
          <w:b w:val="0"/>
          <w:sz w:val="24"/>
          <w:szCs w:val="24"/>
        </w:rPr>
        <w:t>ljanja i raspolaganja imovinom u vlasništvu Općine</w:t>
      </w:r>
      <w:bookmarkEnd w:id="2"/>
      <w:r w:rsidR="00894458">
        <w:rPr>
          <w:rFonts w:ascii="Times New Roman" w:hAnsi="Times New Roman" w:cs="Times New Roman"/>
          <w:b w:val="0"/>
          <w:sz w:val="24"/>
          <w:szCs w:val="24"/>
        </w:rPr>
        <w:t xml:space="preserve"> </w:t>
      </w:r>
      <w:r w:rsidR="007851E3">
        <w:rPr>
          <w:rFonts w:ascii="Times New Roman" w:hAnsi="Times New Roman" w:cs="Times New Roman"/>
          <w:b w:val="0"/>
          <w:sz w:val="24"/>
          <w:szCs w:val="24"/>
        </w:rPr>
        <w:t>Sikirevci</w:t>
      </w:r>
    </w:p>
    <w:p w14:paraId="5FE49E82" w14:textId="77777777" w:rsidR="00061270" w:rsidRPr="00061270" w:rsidRDefault="00061270" w:rsidP="00061270">
      <w:pPr>
        <w:pStyle w:val="Odlomakpopisa"/>
        <w:ind w:left="533"/>
      </w:pPr>
    </w:p>
    <w:p w14:paraId="64406A80" w14:textId="0826DCA2" w:rsidR="002C0E38" w:rsidRPr="00A01815" w:rsidRDefault="002C0E38" w:rsidP="00011E4E">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Poslovi upravljanja i raspolaganja imovinom se najvećim dijelom obavljaju u okviru Jedinstvenog upravnog odjela Općine</w:t>
      </w:r>
      <w:r w:rsidR="007851E3">
        <w:rPr>
          <w:rFonts w:ascii="Times New Roman" w:hAnsi="Times New Roman"/>
          <w:sz w:val="24"/>
          <w:szCs w:val="24"/>
        </w:rPr>
        <w:t xml:space="preserve"> Sikirevci</w:t>
      </w:r>
      <w:r w:rsidRPr="00A01815">
        <w:rPr>
          <w:rFonts w:ascii="Times New Roman" w:hAnsi="Times New Roman"/>
          <w:sz w:val="24"/>
          <w:szCs w:val="24"/>
        </w:rPr>
        <w:t>, a kontrolu navedenih poslova obavljaju odgovorne osobe</w:t>
      </w:r>
      <w:r w:rsidR="00C668FF" w:rsidRPr="00A01815">
        <w:rPr>
          <w:rFonts w:ascii="Times New Roman" w:hAnsi="Times New Roman"/>
          <w:sz w:val="24"/>
          <w:szCs w:val="24"/>
        </w:rPr>
        <w:t xml:space="preserve"> Općine</w:t>
      </w:r>
      <w:r w:rsidR="00A763E4">
        <w:rPr>
          <w:rFonts w:ascii="Times New Roman" w:hAnsi="Times New Roman"/>
          <w:sz w:val="24"/>
          <w:szCs w:val="24"/>
        </w:rPr>
        <w:t xml:space="preserve"> </w:t>
      </w:r>
      <w:r w:rsidR="007851E3">
        <w:rPr>
          <w:rFonts w:ascii="Times New Roman" w:hAnsi="Times New Roman"/>
          <w:sz w:val="24"/>
          <w:szCs w:val="24"/>
        </w:rPr>
        <w:t>Sikirevci</w:t>
      </w:r>
      <w:r w:rsidR="00CF7C32" w:rsidRPr="00A01815">
        <w:rPr>
          <w:rFonts w:ascii="Times New Roman" w:hAnsi="Times New Roman"/>
          <w:sz w:val="24"/>
          <w:szCs w:val="24"/>
        </w:rPr>
        <w:t xml:space="preserve"> </w:t>
      </w:r>
      <w:r w:rsidR="00C668FF" w:rsidRPr="00A01815">
        <w:rPr>
          <w:rFonts w:ascii="Times New Roman" w:hAnsi="Times New Roman"/>
          <w:sz w:val="24"/>
          <w:szCs w:val="24"/>
        </w:rPr>
        <w:t>sukladno zakonu i općim aktima tijela Općine</w:t>
      </w:r>
      <w:r w:rsidR="00894458">
        <w:rPr>
          <w:rFonts w:ascii="Times New Roman" w:hAnsi="Times New Roman"/>
          <w:sz w:val="24"/>
          <w:szCs w:val="24"/>
        </w:rPr>
        <w:t xml:space="preserve"> </w:t>
      </w:r>
      <w:r w:rsidR="008363BD">
        <w:rPr>
          <w:rFonts w:ascii="Times New Roman" w:hAnsi="Times New Roman"/>
          <w:sz w:val="24"/>
          <w:szCs w:val="24"/>
        </w:rPr>
        <w:t>Sikirevci</w:t>
      </w:r>
      <w:r w:rsidRPr="00A01815">
        <w:rPr>
          <w:rFonts w:ascii="Times New Roman" w:hAnsi="Times New Roman"/>
          <w:sz w:val="24"/>
          <w:szCs w:val="24"/>
        </w:rPr>
        <w:t>.</w:t>
      </w:r>
    </w:p>
    <w:p w14:paraId="20D99E88" w14:textId="019806CC" w:rsidR="00B915AF" w:rsidRPr="00A01815" w:rsidRDefault="00B915AF" w:rsidP="00011E4E">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Člankom 48. Zakona o lokalnoj i područnoj (regionalnoj) samoupravi je propisano da vrijednostima nekretnina iznad 0,5 % prihoda bez primitaka iz prethodne godine raspolaže Općinsko vijeće, a ispod iznosa 0,5 % općinski načelnik.</w:t>
      </w:r>
    </w:p>
    <w:p w14:paraId="159BF0EC" w14:textId="17B92CF2" w:rsidR="002C0E38" w:rsidRPr="00011E4E" w:rsidRDefault="002C0E38" w:rsidP="00011E4E">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Internim aktima su utvrđeni uvjeti i način postupanja kod pojedinih oblika raspolaganja i upravljanja nekretninama</w:t>
      </w:r>
      <w:r w:rsidR="00B915AF" w:rsidRPr="00A01815">
        <w:rPr>
          <w:rFonts w:ascii="Times New Roman" w:hAnsi="Times New Roman"/>
          <w:sz w:val="24"/>
          <w:szCs w:val="24"/>
        </w:rPr>
        <w:t>, a svi akti su usklađeni s zakonskim propisima. Temeljem općih akata doneseni su pojedinačni akti kojima su uređeni pojedini poslovi upravljanja i raspolaganja imovinom.</w:t>
      </w:r>
    </w:p>
    <w:p w14:paraId="46825CD9" w14:textId="4A328392" w:rsidR="002C0E38" w:rsidRDefault="002C0E38" w:rsidP="004A5939">
      <w:pPr>
        <w:pStyle w:val="Naslov1"/>
        <w:numPr>
          <w:ilvl w:val="0"/>
          <w:numId w:val="26"/>
        </w:numPr>
        <w:spacing w:before="360" w:after="240"/>
        <w:jc w:val="both"/>
        <w:rPr>
          <w:rFonts w:ascii="Times New Roman" w:hAnsi="Times New Roman" w:cs="Times New Roman"/>
          <w:b w:val="0"/>
        </w:rPr>
      </w:pPr>
      <w:bookmarkStart w:id="3" w:name="_Toc113467959"/>
      <w:r w:rsidRPr="00100036">
        <w:rPr>
          <w:rFonts w:ascii="Times New Roman" w:hAnsi="Times New Roman" w:cs="Times New Roman"/>
          <w:b w:val="0"/>
        </w:rPr>
        <w:lastRenderedPageBreak/>
        <w:t>IZVJEŠĆE O PROVEDBI GODIŠNJEG PLANA UPRAVLJANJA TRGOVAČKIM DRUŠTVIMA U</w:t>
      </w:r>
      <w:r w:rsidR="004A5939">
        <w:rPr>
          <w:rFonts w:ascii="Times New Roman" w:hAnsi="Times New Roman" w:cs="Times New Roman"/>
          <w:b w:val="0"/>
        </w:rPr>
        <w:t xml:space="preserve"> </w:t>
      </w:r>
      <w:r w:rsidRPr="00100036">
        <w:rPr>
          <w:rFonts w:ascii="Times New Roman" w:hAnsi="Times New Roman" w:cs="Times New Roman"/>
          <w:b w:val="0"/>
        </w:rPr>
        <w:t>VLASNIŠTVU</w:t>
      </w:r>
      <w:r w:rsidR="00B915AF" w:rsidRPr="00100036">
        <w:rPr>
          <w:rFonts w:ascii="Times New Roman" w:hAnsi="Times New Roman" w:cs="Times New Roman"/>
          <w:b w:val="0"/>
        </w:rPr>
        <w:t xml:space="preserve"> ODNOSNO SUVLASNIŠTVU</w:t>
      </w:r>
      <w:r w:rsidRPr="00100036">
        <w:rPr>
          <w:rFonts w:ascii="Times New Roman" w:hAnsi="Times New Roman" w:cs="Times New Roman"/>
          <w:b w:val="0"/>
        </w:rPr>
        <w:t xml:space="preserve"> OPĆINE </w:t>
      </w:r>
      <w:bookmarkEnd w:id="3"/>
      <w:r w:rsidR="008363BD">
        <w:rPr>
          <w:rFonts w:ascii="Times New Roman" w:hAnsi="Times New Roman" w:cs="Times New Roman"/>
          <w:b w:val="0"/>
        </w:rPr>
        <w:t>SIKIREVCI</w:t>
      </w:r>
    </w:p>
    <w:p w14:paraId="4DE38B57" w14:textId="77777777" w:rsidR="00061270" w:rsidRPr="00061270" w:rsidRDefault="00061270" w:rsidP="00061270">
      <w:pPr>
        <w:pStyle w:val="Odlomakpopisa"/>
        <w:ind w:left="420"/>
      </w:pPr>
    </w:p>
    <w:p w14:paraId="1230D04B" w14:textId="30A7F9FE" w:rsidR="002C0E38" w:rsidRPr="00A01815" w:rsidRDefault="002C0E38" w:rsidP="00011E4E">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Trgovačka društva u</w:t>
      </w:r>
      <w:r w:rsidR="00E002FD" w:rsidRPr="00A01815">
        <w:rPr>
          <w:rFonts w:ascii="Times New Roman" w:hAnsi="Times New Roman"/>
          <w:sz w:val="24"/>
          <w:szCs w:val="24"/>
        </w:rPr>
        <w:t xml:space="preserve"> </w:t>
      </w:r>
      <w:r w:rsidRPr="00A01815">
        <w:rPr>
          <w:rFonts w:ascii="Times New Roman" w:hAnsi="Times New Roman"/>
          <w:sz w:val="24"/>
          <w:szCs w:val="24"/>
        </w:rPr>
        <w:t>vlasništvu</w:t>
      </w:r>
      <w:r w:rsidR="00E002FD" w:rsidRPr="00A01815">
        <w:rPr>
          <w:rFonts w:ascii="Times New Roman" w:hAnsi="Times New Roman"/>
          <w:sz w:val="24"/>
          <w:szCs w:val="24"/>
        </w:rPr>
        <w:t xml:space="preserve"> odnosno suvlasništvu</w:t>
      </w:r>
      <w:r w:rsidRPr="00A01815">
        <w:rPr>
          <w:rFonts w:ascii="Times New Roman" w:hAnsi="Times New Roman"/>
          <w:sz w:val="24"/>
          <w:szCs w:val="24"/>
        </w:rPr>
        <w:t xml:space="preserve"> Općine</w:t>
      </w:r>
      <w:r w:rsidR="008363BD">
        <w:rPr>
          <w:rFonts w:ascii="Times New Roman" w:hAnsi="Times New Roman"/>
          <w:sz w:val="24"/>
          <w:szCs w:val="24"/>
        </w:rPr>
        <w:t xml:space="preserve"> Sikirevci</w:t>
      </w:r>
      <w:r w:rsidRPr="00A01815">
        <w:rPr>
          <w:rFonts w:ascii="Times New Roman" w:hAnsi="Times New Roman"/>
          <w:sz w:val="24"/>
          <w:szCs w:val="24"/>
        </w:rPr>
        <w:t xml:space="preserve"> imaju bitnu ulogu u gospodars</w:t>
      </w:r>
      <w:r w:rsidR="00E002FD" w:rsidRPr="00A01815">
        <w:rPr>
          <w:rFonts w:ascii="Times New Roman" w:hAnsi="Times New Roman"/>
          <w:sz w:val="24"/>
          <w:szCs w:val="24"/>
        </w:rPr>
        <w:t>kom razvoju</w:t>
      </w:r>
      <w:r w:rsidRPr="00A01815">
        <w:rPr>
          <w:rFonts w:ascii="Times New Roman" w:hAnsi="Times New Roman"/>
          <w:sz w:val="24"/>
          <w:szCs w:val="24"/>
        </w:rPr>
        <w:t xml:space="preserve"> </w:t>
      </w:r>
      <w:r w:rsidR="00C668FF" w:rsidRPr="00A01815">
        <w:rPr>
          <w:rFonts w:ascii="Times New Roman" w:hAnsi="Times New Roman"/>
          <w:sz w:val="24"/>
          <w:szCs w:val="24"/>
        </w:rPr>
        <w:t>Općine</w:t>
      </w:r>
      <w:r w:rsidR="008363BD">
        <w:rPr>
          <w:rFonts w:ascii="Times New Roman" w:hAnsi="Times New Roman"/>
          <w:sz w:val="24"/>
          <w:szCs w:val="24"/>
        </w:rPr>
        <w:t xml:space="preserve"> Sikirevci</w:t>
      </w:r>
      <w:r w:rsidRPr="00A01815">
        <w:rPr>
          <w:rFonts w:ascii="Times New Roman" w:hAnsi="Times New Roman"/>
          <w:sz w:val="24"/>
          <w:szCs w:val="24"/>
        </w:rPr>
        <w:t>. Stoga je uloga Općine</w:t>
      </w:r>
      <w:r w:rsidR="00894458">
        <w:rPr>
          <w:rFonts w:ascii="Times New Roman" w:hAnsi="Times New Roman"/>
          <w:sz w:val="24"/>
          <w:szCs w:val="24"/>
        </w:rPr>
        <w:t xml:space="preserve"> </w:t>
      </w:r>
      <w:r w:rsidR="008363BD">
        <w:rPr>
          <w:rFonts w:ascii="Times New Roman" w:hAnsi="Times New Roman"/>
          <w:sz w:val="24"/>
          <w:szCs w:val="24"/>
        </w:rPr>
        <w:t>Sikirevci</w:t>
      </w:r>
      <w:r w:rsidR="00C668FF" w:rsidRPr="00A01815">
        <w:rPr>
          <w:rFonts w:ascii="Times New Roman" w:hAnsi="Times New Roman"/>
          <w:sz w:val="24"/>
          <w:szCs w:val="24"/>
        </w:rPr>
        <w:t xml:space="preserve"> </w:t>
      </w:r>
      <w:r w:rsidRPr="00A01815">
        <w:rPr>
          <w:rFonts w:ascii="Times New Roman" w:hAnsi="Times New Roman"/>
          <w:sz w:val="24"/>
          <w:szCs w:val="24"/>
        </w:rPr>
        <w:t>da pomogne trgovačkim društvima u svo</w:t>
      </w:r>
      <w:r w:rsidR="00E002FD" w:rsidRPr="00A01815">
        <w:rPr>
          <w:rFonts w:ascii="Times New Roman" w:hAnsi="Times New Roman"/>
          <w:sz w:val="24"/>
          <w:szCs w:val="24"/>
        </w:rPr>
        <w:t xml:space="preserve">m </w:t>
      </w:r>
      <w:r w:rsidRPr="00A01815">
        <w:rPr>
          <w:rFonts w:ascii="Times New Roman" w:hAnsi="Times New Roman"/>
          <w:sz w:val="24"/>
          <w:szCs w:val="24"/>
        </w:rPr>
        <w:t>vlasništvu</w:t>
      </w:r>
      <w:r w:rsidR="00E002FD" w:rsidRPr="00A01815">
        <w:rPr>
          <w:rFonts w:ascii="Times New Roman" w:hAnsi="Times New Roman"/>
          <w:sz w:val="24"/>
          <w:szCs w:val="24"/>
        </w:rPr>
        <w:t xml:space="preserve"> odnosno suvlasništvu</w:t>
      </w:r>
      <w:r w:rsidRPr="00A01815">
        <w:rPr>
          <w:rFonts w:ascii="Times New Roman" w:hAnsi="Times New Roman"/>
          <w:sz w:val="24"/>
          <w:szCs w:val="24"/>
        </w:rPr>
        <w:t xml:space="preserve"> u razvoju sveobuhvatnog, šireg i transparentnog pregleda svog poslovanja, kako bi se ostvarile planirane aktivnosti s krajnjem ciljem razvoja područja Općin</w:t>
      </w:r>
      <w:r w:rsidR="00894458">
        <w:rPr>
          <w:rFonts w:ascii="Times New Roman" w:hAnsi="Times New Roman"/>
          <w:sz w:val="24"/>
          <w:szCs w:val="24"/>
        </w:rPr>
        <w:t>e</w:t>
      </w:r>
      <w:r w:rsidR="008363BD">
        <w:rPr>
          <w:rFonts w:ascii="Times New Roman" w:hAnsi="Times New Roman"/>
          <w:sz w:val="24"/>
          <w:szCs w:val="24"/>
        </w:rPr>
        <w:t xml:space="preserve"> Sikirevci</w:t>
      </w:r>
      <w:r w:rsidRPr="00A01815">
        <w:rPr>
          <w:rFonts w:ascii="Times New Roman" w:hAnsi="Times New Roman"/>
          <w:sz w:val="24"/>
          <w:szCs w:val="24"/>
        </w:rPr>
        <w:t xml:space="preserve"> i područja ostalih (su)vlasnika trgovačkih društava</w:t>
      </w:r>
      <w:r w:rsidR="00AB540D" w:rsidRPr="00A01815">
        <w:rPr>
          <w:rFonts w:ascii="Times New Roman" w:hAnsi="Times New Roman"/>
          <w:sz w:val="24"/>
          <w:szCs w:val="24"/>
        </w:rPr>
        <w:t xml:space="preserve"> </w:t>
      </w:r>
      <w:r w:rsidRPr="00A01815">
        <w:rPr>
          <w:rFonts w:ascii="Times New Roman" w:hAnsi="Times New Roman"/>
          <w:sz w:val="24"/>
          <w:szCs w:val="24"/>
        </w:rPr>
        <w:t>anticipiranjem utjecaja na državni proračun</w:t>
      </w:r>
      <w:r w:rsidR="00FA4096" w:rsidRPr="00A01815">
        <w:rPr>
          <w:rFonts w:ascii="Times New Roman" w:hAnsi="Times New Roman"/>
          <w:sz w:val="24"/>
          <w:szCs w:val="24"/>
        </w:rPr>
        <w:t xml:space="preserve"> kroz plaćanje poreza i doprinosa prema Proračunu Republike Hrvatske</w:t>
      </w:r>
      <w:r w:rsidRPr="00A01815">
        <w:rPr>
          <w:rFonts w:ascii="Times New Roman" w:hAnsi="Times New Roman"/>
          <w:sz w:val="24"/>
          <w:szCs w:val="24"/>
        </w:rPr>
        <w:t xml:space="preserve">. </w:t>
      </w:r>
    </w:p>
    <w:p w14:paraId="75B39074" w14:textId="12EFAE54" w:rsidR="002C0E38" w:rsidRPr="00A01815" w:rsidRDefault="00100036" w:rsidP="00011E4E">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Trgovačka društva kojima je osnivač i</w:t>
      </w:r>
      <w:r w:rsidR="00AB540D" w:rsidRPr="00A01815">
        <w:rPr>
          <w:rFonts w:ascii="Times New Roman" w:hAnsi="Times New Roman"/>
          <w:sz w:val="24"/>
          <w:szCs w:val="24"/>
        </w:rPr>
        <w:t xml:space="preserve"> </w:t>
      </w:r>
      <w:r w:rsidR="002C0E38" w:rsidRPr="00A01815">
        <w:rPr>
          <w:rFonts w:ascii="Times New Roman" w:hAnsi="Times New Roman"/>
          <w:sz w:val="24"/>
          <w:szCs w:val="24"/>
        </w:rPr>
        <w:t>vlasnik</w:t>
      </w:r>
      <w:r w:rsidR="00AB540D" w:rsidRPr="00A01815">
        <w:rPr>
          <w:rFonts w:ascii="Times New Roman" w:hAnsi="Times New Roman"/>
          <w:sz w:val="24"/>
          <w:szCs w:val="24"/>
        </w:rPr>
        <w:t xml:space="preserve"> odnosno suvlasnik</w:t>
      </w:r>
      <w:r w:rsidR="002C0E38" w:rsidRPr="00A01815">
        <w:rPr>
          <w:rFonts w:ascii="Times New Roman" w:hAnsi="Times New Roman"/>
          <w:sz w:val="24"/>
          <w:szCs w:val="24"/>
        </w:rPr>
        <w:t xml:space="preserve"> Općina</w:t>
      </w:r>
      <w:r w:rsidR="008363BD">
        <w:rPr>
          <w:rFonts w:ascii="Times New Roman" w:hAnsi="Times New Roman"/>
          <w:sz w:val="24"/>
          <w:szCs w:val="24"/>
        </w:rPr>
        <w:t xml:space="preserve"> Sikirevci</w:t>
      </w:r>
      <w:r w:rsidR="00894458">
        <w:rPr>
          <w:rFonts w:ascii="Times New Roman" w:hAnsi="Times New Roman"/>
          <w:sz w:val="24"/>
          <w:szCs w:val="24"/>
        </w:rPr>
        <w:t xml:space="preserve"> </w:t>
      </w:r>
      <w:r w:rsidR="002C0E38" w:rsidRPr="00A01815">
        <w:rPr>
          <w:rFonts w:ascii="Times New Roman" w:hAnsi="Times New Roman"/>
          <w:sz w:val="24"/>
          <w:szCs w:val="24"/>
        </w:rPr>
        <w:t>važn</w:t>
      </w:r>
      <w:r w:rsidR="00FA4096" w:rsidRPr="00A01815">
        <w:rPr>
          <w:rFonts w:ascii="Times New Roman" w:hAnsi="Times New Roman"/>
          <w:sz w:val="24"/>
          <w:szCs w:val="24"/>
        </w:rPr>
        <w:t>a</w:t>
      </w:r>
      <w:r w:rsidR="00B44D23" w:rsidRPr="00A01815">
        <w:rPr>
          <w:rFonts w:ascii="Times New Roman" w:hAnsi="Times New Roman"/>
          <w:sz w:val="24"/>
          <w:szCs w:val="24"/>
        </w:rPr>
        <w:t xml:space="preserve"> su</w:t>
      </w:r>
      <w:r w:rsidR="002C0E38" w:rsidRPr="00A01815">
        <w:rPr>
          <w:rFonts w:ascii="Times New Roman" w:hAnsi="Times New Roman"/>
          <w:sz w:val="24"/>
          <w:szCs w:val="24"/>
        </w:rPr>
        <w:t xml:space="preserve">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 </w:t>
      </w:r>
    </w:p>
    <w:p w14:paraId="6297102A" w14:textId="72CB42C9" w:rsidR="002C0E38" w:rsidRPr="00100036" w:rsidRDefault="00100036" w:rsidP="00011E4E">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Bitna smjernica u Strategiji upravljanja i raspolaganja imovinom koja se odnosi na trgovačka društva u</w:t>
      </w:r>
      <w:r w:rsidR="00AB540D" w:rsidRPr="00A01815">
        <w:rPr>
          <w:rFonts w:ascii="Times New Roman" w:hAnsi="Times New Roman"/>
          <w:sz w:val="24"/>
          <w:szCs w:val="24"/>
        </w:rPr>
        <w:t xml:space="preserve"> </w:t>
      </w:r>
      <w:r w:rsidR="002C0E38" w:rsidRPr="00A01815">
        <w:rPr>
          <w:rFonts w:ascii="Times New Roman" w:hAnsi="Times New Roman"/>
          <w:sz w:val="24"/>
          <w:szCs w:val="24"/>
        </w:rPr>
        <w:t>vlasništvu</w:t>
      </w:r>
      <w:r w:rsidR="00AB540D" w:rsidRPr="00A01815">
        <w:rPr>
          <w:rFonts w:ascii="Times New Roman" w:hAnsi="Times New Roman"/>
          <w:sz w:val="24"/>
          <w:szCs w:val="24"/>
        </w:rPr>
        <w:t xml:space="preserve"> odnosno suvlasništvu </w:t>
      </w:r>
      <w:r w:rsidR="002C0E38" w:rsidRPr="00A01815">
        <w:rPr>
          <w:rFonts w:ascii="Times New Roman" w:hAnsi="Times New Roman"/>
          <w:sz w:val="24"/>
          <w:szCs w:val="24"/>
        </w:rPr>
        <w:t xml:space="preserve"> Općine</w:t>
      </w:r>
      <w:r w:rsidR="008363BD">
        <w:rPr>
          <w:rFonts w:ascii="Times New Roman" w:hAnsi="Times New Roman"/>
          <w:sz w:val="24"/>
          <w:szCs w:val="24"/>
        </w:rPr>
        <w:t xml:space="preserve"> Sikirevci </w:t>
      </w:r>
      <w:r w:rsidR="00894458">
        <w:rPr>
          <w:rFonts w:ascii="Times New Roman" w:hAnsi="Times New Roman"/>
          <w:sz w:val="24"/>
          <w:szCs w:val="24"/>
        </w:rPr>
        <w:t>j</w:t>
      </w:r>
      <w:r w:rsidR="004A5939">
        <w:rPr>
          <w:rFonts w:ascii="Times New Roman" w:hAnsi="Times New Roman"/>
          <w:sz w:val="24"/>
          <w:szCs w:val="24"/>
        </w:rPr>
        <w:t>e</w:t>
      </w:r>
      <w:r w:rsidR="002C0E38" w:rsidRPr="00A01815">
        <w:rPr>
          <w:rFonts w:ascii="Times New Roman" w:hAnsi="Times New Roman"/>
          <w:sz w:val="24"/>
          <w:szCs w:val="24"/>
        </w:rPr>
        <w:t xml:space="preserve"> je unapređenje korporativnog upravljanja i vršenje kontrola Općine</w:t>
      </w:r>
      <w:r w:rsidR="008363BD">
        <w:rPr>
          <w:rFonts w:ascii="Times New Roman" w:hAnsi="Times New Roman"/>
          <w:sz w:val="24"/>
          <w:szCs w:val="24"/>
        </w:rPr>
        <w:t xml:space="preserve"> Sikirevci </w:t>
      </w:r>
      <w:r w:rsidR="002C0E38" w:rsidRPr="00A01815">
        <w:rPr>
          <w:rFonts w:ascii="Times New Roman" w:hAnsi="Times New Roman"/>
          <w:sz w:val="24"/>
          <w:szCs w:val="24"/>
        </w:rPr>
        <w:t>kao</w:t>
      </w:r>
      <w:r w:rsidR="00AB540D" w:rsidRPr="00A01815">
        <w:rPr>
          <w:rFonts w:ascii="Times New Roman" w:hAnsi="Times New Roman"/>
          <w:sz w:val="24"/>
          <w:szCs w:val="24"/>
        </w:rPr>
        <w:t xml:space="preserve"> </w:t>
      </w:r>
      <w:r w:rsidR="002C0E38" w:rsidRPr="00A01815">
        <w:rPr>
          <w:rFonts w:ascii="Times New Roman" w:hAnsi="Times New Roman"/>
          <w:sz w:val="24"/>
          <w:szCs w:val="24"/>
        </w:rPr>
        <w:t>vlasnika</w:t>
      </w:r>
      <w:r w:rsidR="00AB540D" w:rsidRPr="00A01815">
        <w:rPr>
          <w:rFonts w:ascii="Times New Roman" w:hAnsi="Times New Roman"/>
          <w:sz w:val="24"/>
          <w:szCs w:val="24"/>
        </w:rPr>
        <w:t xml:space="preserve"> odnosno suvlasnika</w:t>
      </w:r>
      <w:r w:rsidR="002C0E38" w:rsidRPr="00A01815">
        <w:rPr>
          <w:rFonts w:ascii="Times New Roman" w:hAnsi="Times New Roman"/>
          <w:sz w:val="24"/>
          <w:szCs w:val="24"/>
        </w:rPr>
        <w:t xml:space="preserve"> trgovačkog društva. Odgovornost za rezultate poslovanja trgovačkih društava u</w:t>
      </w:r>
      <w:r w:rsidR="00AB540D" w:rsidRPr="00A01815">
        <w:rPr>
          <w:rFonts w:ascii="Times New Roman" w:hAnsi="Times New Roman"/>
          <w:sz w:val="24"/>
          <w:szCs w:val="24"/>
        </w:rPr>
        <w:t xml:space="preserve"> </w:t>
      </w:r>
      <w:r w:rsidR="002C0E38" w:rsidRPr="00A01815">
        <w:rPr>
          <w:rFonts w:ascii="Times New Roman" w:hAnsi="Times New Roman"/>
          <w:sz w:val="24"/>
          <w:szCs w:val="24"/>
        </w:rPr>
        <w:t>vlasništvu</w:t>
      </w:r>
      <w:r w:rsidR="00AB540D" w:rsidRPr="00A01815">
        <w:rPr>
          <w:rFonts w:ascii="Times New Roman" w:hAnsi="Times New Roman"/>
          <w:sz w:val="24"/>
          <w:szCs w:val="24"/>
        </w:rPr>
        <w:t xml:space="preserve"> odnosno suvlasništvu</w:t>
      </w:r>
      <w:r w:rsidR="002C0E38" w:rsidRPr="00A01815">
        <w:rPr>
          <w:rFonts w:ascii="Times New Roman" w:hAnsi="Times New Roman"/>
          <w:sz w:val="24"/>
          <w:szCs w:val="24"/>
        </w:rPr>
        <w:t xml:space="preserve"> Općine</w:t>
      </w:r>
      <w:r w:rsidR="008363BD">
        <w:rPr>
          <w:rFonts w:ascii="Times New Roman" w:hAnsi="Times New Roman"/>
          <w:sz w:val="24"/>
          <w:szCs w:val="24"/>
        </w:rPr>
        <w:t xml:space="preserve"> Sikirevci </w:t>
      </w:r>
      <w:r w:rsidR="002C0E38" w:rsidRPr="00A01815">
        <w:rPr>
          <w:rFonts w:ascii="Times New Roman" w:hAnsi="Times New Roman"/>
          <w:sz w:val="24"/>
          <w:szCs w:val="24"/>
        </w:rPr>
        <w:t>uključuje složen proces aktivnosti</w:t>
      </w:r>
      <w:r w:rsidR="00AB540D" w:rsidRPr="00A01815">
        <w:rPr>
          <w:rFonts w:ascii="Times New Roman" w:hAnsi="Times New Roman"/>
          <w:sz w:val="24"/>
          <w:szCs w:val="24"/>
        </w:rPr>
        <w:t xml:space="preserve"> tijela trgovačkih društava odnosno</w:t>
      </w:r>
      <w:r w:rsidR="002C0E38" w:rsidRPr="00A01815">
        <w:rPr>
          <w:rFonts w:ascii="Times New Roman" w:hAnsi="Times New Roman"/>
          <w:sz w:val="24"/>
          <w:szCs w:val="24"/>
        </w:rPr>
        <w:t xml:space="preserve"> uprava i nadzornih odbora, upravljačkih prava i odgovornosti.</w:t>
      </w:r>
    </w:p>
    <w:p w14:paraId="6CDA189A" w14:textId="0D0B0108" w:rsidR="00017C5D" w:rsidRPr="00D1142B" w:rsidRDefault="00100036" w:rsidP="00011E4E">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Općina </w:t>
      </w:r>
      <w:r w:rsidR="008363BD">
        <w:rPr>
          <w:rFonts w:ascii="Times New Roman" w:hAnsi="Times New Roman"/>
          <w:sz w:val="24"/>
          <w:szCs w:val="24"/>
        </w:rPr>
        <w:t>Sikirevci</w:t>
      </w:r>
      <w:r w:rsidR="002C0E38" w:rsidRPr="00A01815">
        <w:rPr>
          <w:rFonts w:ascii="Times New Roman" w:hAnsi="Times New Roman"/>
          <w:sz w:val="24"/>
          <w:szCs w:val="24"/>
        </w:rPr>
        <w:t xml:space="preserve"> u svom vlasništvu ima sljedeće udjele u </w:t>
      </w:r>
      <w:r w:rsidR="00AB540D" w:rsidRPr="00A01815">
        <w:rPr>
          <w:rFonts w:ascii="Times New Roman" w:hAnsi="Times New Roman"/>
          <w:sz w:val="24"/>
          <w:szCs w:val="24"/>
        </w:rPr>
        <w:t>trgovačkim društvima</w:t>
      </w:r>
      <w:r w:rsidR="002C0E38" w:rsidRPr="00A01815">
        <w:rPr>
          <w:rFonts w:ascii="Times New Roman" w:hAnsi="Times New Roman"/>
          <w:sz w:val="24"/>
          <w:szCs w:val="24"/>
        </w:rPr>
        <w:t>:</w:t>
      </w:r>
    </w:p>
    <w:p w14:paraId="227956CC" w14:textId="36DC19DF" w:rsidR="00337A63" w:rsidRPr="00A01815" w:rsidRDefault="008363BD" w:rsidP="00011E4E">
      <w:pPr>
        <w:numPr>
          <w:ilvl w:val="2"/>
          <w:numId w:val="2"/>
        </w:numPr>
        <w:spacing w:after="0" w:line="360" w:lineRule="auto"/>
        <w:ind w:left="794" w:hanging="567"/>
        <w:jc w:val="both"/>
        <w:rPr>
          <w:rFonts w:ascii="Times New Roman" w:hAnsi="Times New Roman"/>
          <w:sz w:val="24"/>
          <w:szCs w:val="24"/>
          <w:lang w:bidi="hr-HR"/>
        </w:rPr>
      </w:pPr>
      <w:r>
        <w:rPr>
          <w:rFonts w:ascii="Times New Roman" w:hAnsi="Times New Roman"/>
          <w:sz w:val="24"/>
          <w:szCs w:val="24"/>
          <w:lang w:bidi="hr-HR"/>
        </w:rPr>
        <w:t>SIKIREVČANKA</w:t>
      </w:r>
      <w:r w:rsidR="00337A63" w:rsidRPr="00A01815">
        <w:rPr>
          <w:rFonts w:ascii="Times New Roman" w:hAnsi="Times New Roman"/>
          <w:sz w:val="24"/>
          <w:szCs w:val="24"/>
          <w:lang w:bidi="hr-HR"/>
        </w:rPr>
        <w:t xml:space="preserve">, društvo s ograničenom </w:t>
      </w:r>
      <w:r>
        <w:rPr>
          <w:rFonts w:ascii="Times New Roman" w:hAnsi="Times New Roman"/>
          <w:sz w:val="24"/>
          <w:szCs w:val="24"/>
          <w:lang w:bidi="hr-HR"/>
        </w:rPr>
        <w:t>odgovornošću za razvoj i usluge</w:t>
      </w:r>
      <w:r w:rsidR="00894458">
        <w:rPr>
          <w:rFonts w:ascii="Times New Roman" w:hAnsi="Times New Roman"/>
          <w:sz w:val="24"/>
          <w:szCs w:val="24"/>
          <w:lang w:bidi="hr-HR"/>
        </w:rPr>
        <w:t xml:space="preserve"> </w:t>
      </w:r>
      <w:r w:rsidR="004A5939">
        <w:rPr>
          <w:rFonts w:ascii="Times New Roman" w:hAnsi="Times New Roman"/>
          <w:sz w:val="24"/>
          <w:szCs w:val="24"/>
          <w:lang w:bidi="hr-HR"/>
        </w:rPr>
        <w:t>– 100 % vlasništva</w:t>
      </w:r>
    </w:p>
    <w:p w14:paraId="3E4F22D9" w14:textId="3F5483DE" w:rsidR="00894458" w:rsidRDefault="00894458" w:rsidP="00894458">
      <w:pPr>
        <w:numPr>
          <w:ilvl w:val="2"/>
          <w:numId w:val="2"/>
        </w:numPr>
        <w:spacing w:after="120" w:line="360" w:lineRule="auto"/>
        <w:ind w:left="794" w:hanging="567"/>
        <w:jc w:val="both"/>
        <w:rPr>
          <w:rFonts w:ascii="Times New Roman" w:hAnsi="Times New Roman"/>
          <w:sz w:val="24"/>
          <w:szCs w:val="24"/>
        </w:rPr>
      </w:pPr>
      <w:r>
        <w:rPr>
          <w:rFonts w:ascii="Times New Roman" w:hAnsi="Times New Roman"/>
          <w:sz w:val="24"/>
          <w:szCs w:val="24"/>
          <w:lang w:bidi="hr-HR"/>
        </w:rPr>
        <w:t>VODOVOD</w:t>
      </w:r>
      <w:r w:rsidR="00337A63" w:rsidRPr="00A01815">
        <w:rPr>
          <w:rFonts w:ascii="Times New Roman" w:hAnsi="Times New Roman"/>
          <w:sz w:val="24"/>
          <w:szCs w:val="24"/>
          <w:lang w:bidi="hr-HR"/>
        </w:rPr>
        <w:t xml:space="preserve"> d.o.o. za </w:t>
      </w:r>
      <w:r w:rsidR="008363BD">
        <w:rPr>
          <w:rFonts w:ascii="Times New Roman" w:hAnsi="Times New Roman"/>
          <w:sz w:val="24"/>
          <w:szCs w:val="24"/>
          <w:lang w:bidi="hr-HR"/>
        </w:rPr>
        <w:t>vodoopskrbu i odvodnju – suvlasnički dio</w:t>
      </w:r>
    </w:p>
    <w:p w14:paraId="2853A634" w14:textId="1DE79ADC" w:rsidR="008363BD" w:rsidRDefault="008363BD" w:rsidP="00894458">
      <w:pPr>
        <w:numPr>
          <w:ilvl w:val="2"/>
          <w:numId w:val="2"/>
        </w:numPr>
        <w:spacing w:after="120" w:line="360" w:lineRule="auto"/>
        <w:ind w:left="794" w:hanging="567"/>
        <w:jc w:val="both"/>
        <w:rPr>
          <w:rFonts w:ascii="Times New Roman" w:hAnsi="Times New Roman"/>
          <w:sz w:val="24"/>
          <w:szCs w:val="24"/>
        </w:rPr>
      </w:pPr>
      <w:r>
        <w:rPr>
          <w:rFonts w:ascii="Times New Roman" w:hAnsi="Times New Roman"/>
          <w:sz w:val="24"/>
          <w:szCs w:val="24"/>
          <w:lang w:bidi="hr-HR"/>
        </w:rPr>
        <w:t xml:space="preserve">POSAVSKA HRVATSKA d.o.o. za novinsku, izdavačku, </w:t>
      </w:r>
      <w:proofErr w:type="spellStart"/>
      <w:r>
        <w:rPr>
          <w:rFonts w:ascii="Times New Roman" w:hAnsi="Times New Roman"/>
          <w:sz w:val="24"/>
          <w:szCs w:val="24"/>
          <w:lang w:bidi="hr-HR"/>
        </w:rPr>
        <w:t>kinoprikazivačku</w:t>
      </w:r>
      <w:proofErr w:type="spellEnd"/>
      <w:r>
        <w:rPr>
          <w:rFonts w:ascii="Times New Roman" w:hAnsi="Times New Roman"/>
          <w:sz w:val="24"/>
          <w:szCs w:val="24"/>
          <w:lang w:bidi="hr-HR"/>
        </w:rPr>
        <w:t xml:space="preserve"> djelatnost, agencijske poslove i trgovinu na veliko i malo – suvlasnički dio</w:t>
      </w:r>
    </w:p>
    <w:p w14:paraId="0392C6A8" w14:textId="237B52DD" w:rsidR="002C0E38" w:rsidRPr="00A01815" w:rsidRDefault="002C0E38" w:rsidP="00894458">
      <w:pPr>
        <w:spacing w:after="120" w:line="360" w:lineRule="auto"/>
        <w:ind w:left="227" w:firstLine="481"/>
        <w:jc w:val="both"/>
        <w:rPr>
          <w:rFonts w:ascii="Times New Roman" w:hAnsi="Times New Roman"/>
          <w:sz w:val="24"/>
          <w:szCs w:val="24"/>
        </w:rPr>
      </w:pPr>
      <w:r w:rsidRPr="00A01815">
        <w:rPr>
          <w:rFonts w:ascii="Times New Roman" w:hAnsi="Times New Roman"/>
          <w:sz w:val="24"/>
          <w:szCs w:val="24"/>
        </w:rPr>
        <w:t>Općina</w:t>
      </w:r>
      <w:r w:rsidR="00894458">
        <w:rPr>
          <w:rFonts w:ascii="Times New Roman" w:hAnsi="Times New Roman"/>
          <w:sz w:val="24"/>
          <w:szCs w:val="24"/>
        </w:rPr>
        <w:t xml:space="preserve"> </w:t>
      </w:r>
      <w:r w:rsidR="008363BD">
        <w:rPr>
          <w:rFonts w:ascii="Times New Roman" w:hAnsi="Times New Roman"/>
          <w:sz w:val="24"/>
          <w:szCs w:val="24"/>
        </w:rPr>
        <w:t>Sikirevci</w:t>
      </w:r>
      <w:r w:rsidRPr="00A01815">
        <w:rPr>
          <w:rFonts w:ascii="Times New Roman" w:hAnsi="Times New Roman"/>
          <w:sz w:val="24"/>
          <w:szCs w:val="24"/>
        </w:rPr>
        <w:t xml:space="preserve"> ažurira objavljene podatke u Registru imenovanih članova - nadzornih odbora i uprava, te će u suradnji s trgovačkim društvima nastojati da se pravovremeno pod</w:t>
      </w:r>
      <w:r w:rsidRPr="00A01815">
        <w:rPr>
          <w:rFonts w:ascii="Times New Roman" w:hAnsi="Times New Roman"/>
          <w:sz w:val="24"/>
          <w:szCs w:val="24"/>
        </w:rPr>
        <w:lastRenderedPageBreak/>
        <w:t>nose prijedlozi za upis promjena u Sudski registar, budući da upis promjene podataka o nadzornom odboru i upravi u javnom sudskom registru nadležnog trgovačkog suda može zatražiti jedino društvo, te je tek nakon takva upisa podatak službeno verificiran i valjan za javnu upotrebu i objavu.</w:t>
      </w:r>
    </w:p>
    <w:p w14:paraId="30DBC30B" w14:textId="089BD6AE" w:rsidR="002C0E38" w:rsidRDefault="00A01815" w:rsidP="00011E4E">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AB540D" w:rsidRPr="00A01815">
        <w:rPr>
          <w:rFonts w:ascii="Times New Roman" w:hAnsi="Times New Roman"/>
          <w:sz w:val="24"/>
          <w:szCs w:val="24"/>
        </w:rPr>
        <w:t xml:space="preserve">Stoga je Općina </w:t>
      </w:r>
      <w:r w:rsidR="008363BD">
        <w:rPr>
          <w:rFonts w:ascii="Times New Roman" w:hAnsi="Times New Roman"/>
          <w:sz w:val="24"/>
          <w:szCs w:val="24"/>
        </w:rPr>
        <w:t>Sikirevci</w:t>
      </w:r>
      <w:r w:rsidR="00AB540D" w:rsidRPr="00A01815">
        <w:rPr>
          <w:rFonts w:ascii="Times New Roman" w:hAnsi="Times New Roman"/>
          <w:sz w:val="24"/>
          <w:szCs w:val="24"/>
        </w:rPr>
        <w:t xml:space="preserve"> u 202</w:t>
      </w:r>
      <w:r w:rsidR="00011E4E">
        <w:rPr>
          <w:rFonts w:ascii="Times New Roman" w:hAnsi="Times New Roman"/>
          <w:sz w:val="24"/>
          <w:szCs w:val="24"/>
        </w:rPr>
        <w:t>2</w:t>
      </w:r>
      <w:r w:rsidR="00AB540D" w:rsidRPr="00A01815">
        <w:rPr>
          <w:rFonts w:ascii="Times New Roman" w:hAnsi="Times New Roman"/>
          <w:sz w:val="24"/>
          <w:szCs w:val="24"/>
        </w:rPr>
        <w:t xml:space="preserve">. godini </w:t>
      </w:r>
      <w:r w:rsidR="00BD0386" w:rsidRPr="00A01815">
        <w:rPr>
          <w:rFonts w:ascii="Times New Roman" w:hAnsi="Times New Roman"/>
          <w:sz w:val="24"/>
          <w:szCs w:val="24"/>
        </w:rPr>
        <w:t>stalno obavljala upravljačke procese u tijelima trgovačkih društava u kojima ima poslovni udio, sudjelovala na sjednicama skupština i nadzornih odbora te objavljivala podatke o trgovačkim društvima na svojim internet stranicama.</w:t>
      </w:r>
    </w:p>
    <w:p w14:paraId="753FB74A" w14:textId="77777777" w:rsidR="00011E4E" w:rsidRPr="00A01815" w:rsidRDefault="00011E4E" w:rsidP="00011E4E">
      <w:pPr>
        <w:tabs>
          <w:tab w:val="left" w:pos="408"/>
        </w:tabs>
        <w:spacing w:after="120" w:line="360" w:lineRule="auto"/>
        <w:jc w:val="both"/>
        <w:rPr>
          <w:rFonts w:ascii="Times New Roman" w:hAnsi="Times New Roman"/>
          <w:sz w:val="24"/>
          <w:szCs w:val="24"/>
        </w:rPr>
      </w:pPr>
    </w:p>
    <w:p w14:paraId="2EC861AD" w14:textId="479B4717" w:rsidR="002C0E38" w:rsidRDefault="002C0E38" w:rsidP="00011E4E">
      <w:pPr>
        <w:pStyle w:val="Naslov2"/>
        <w:numPr>
          <w:ilvl w:val="1"/>
          <w:numId w:val="26"/>
        </w:numPr>
        <w:spacing w:before="240" w:after="120" w:line="360" w:lineRule="auto"/>
        <w:rPr>
          <w:rFonts w:ascii="Times New Roman" w:hAnsi="Times New Roman" w:cs="Times New Roman"/>
          <w:b w:val="0"/>
          <w:sz w:val="24"/>
          <w:szCs w:val="24"/>
        </w:rPr>
      </w:pPr>
      <w:bookmarkStart w:id="4" w:name="_Toc113467960"/>
      <w:r w:rsidRPr="00100036">
        <w:rPr>
          <w:rFonts w:ascii="Times New Roman" w:hAnsi="Times New Roman" w:cs="Times New Roman"/>
          <w:b w:val="0"/>
          <w:sz w:val="24"/>
          <w:szCs w:val="24"/>
        </w:rPr>
        <w:t>Operativne mjere upravljanja trgovačkim društvima u</w:t>
      </w:r>
      <w:r w:rsidR="00BD0386" w:rsidRPr="00100036">
        <w:rPr>
          <w:rFonts w:ascii="Times New Roman" w:hAnsi="Times New Roman" w:cs="Times New Roman"/>
          <w:b w:val="0"/>
          <w:sz w:val="24"/>
          <w:szCs w:val="24"/>
        </w:rPr>
        <w:t xml:space="preserve"> </w:t>
      </w:r>
      <w:r w:rsidRPr="00100036">
        <w:rPr>
          <w:rFonts w:ascii="Times New Roman" w:hAnsi="Times New Roman" w:cs="Times New Roman"/>
          <w:b w:val="0"/>
          <w:sz w:val="24"/>
          <w:szCs w:val="24"/>
        </w:rPr>
        <w:t>vlasništvu</w:t>
      </w:r>
      <w:r w:rsidR="00BD0386" w:rsidRPr="00100036">
        <w:rPr>
          <w:rFonts w:ascii="Times New Roman" w:hAnsi="Times New Roman" w:cs="Times New Roman"/>
          <w:b w:val="0"/>
          <w:sz w:val="24"/>
          <w:szCs w:val="24"/>
        </w:rPr>
        <w:t xml:space="preserve"> odnosno suvlasništvu</w:t>
      </w:r>
      <w:r w:rsidRPr="00100036">
        <w:rPr>
          <w:rFonts w:ascii="Times New Roman" w:hAnsi="Times New Roman" w:cs="Times New Roman"/>
          <w:b w:val="0"/>
          <w:sz w:val="24"/>
          <w:szCs w:val="24"/>
        </w:rPr>
        <w:t xml:space="preserve"> Općine</w:t>
      </w:r>
      <w:bookmarkEnd w:id="4"/>
      <w:r w:rsidR="00B80724">
        <w:rPr>
          <w:rFonts w:ascii="Times New Roman" w:hAnsi="Times New Roman" w:cs="Times New Roman"/>
          <w:b w:val="0"/>
          <w:sz w:val="24"/>
          <w:szCs w:val="24"/>
        </w:rPr>
        <w:t xml:space="preserve"> Sikirevci</w:t>
      </w:r>
    </w:p>
    <w:p w14:paraId="3439B5F7" w14:textId="77777777" w:rsidR="00011E4E" w:rsidRPr="00011E4E" w:rsidRDefault="00011E4E" w:rsidP="00011E4E">
      <w:pPr>
        <w:pStyle w:val="Odlomakpopisa"/>
        <w:ind w:left="533"/>
      </w:pPr>
    </w:p>
    <w:p w14:paraId="5857E51D" w14:textId="539F74BA" w:rsidR="002C0E38" w:rsidRPr="00A01815" w:rsidRDefault="00100036" w:rsidP="00011E4E">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Tijekom 202</w:t>
      </w:r>
      <w:r w:rsidR="001E54BF">
        <w:rPr>
          <w:rFonts w:ascii="Times New Roman" w:hAnsi="Times New Roman"/>
          <w:sz w:val="24"/>
          <w:szCs w:val="24"/>
        </w:rPr>
        <w:t>2</w:t>
      </w:r>
      <w:r w:rsidR="002C0E38" w:rsidRPr="00A01815">
        <w:rPr>
          <w:rFonts w:ascii="Times New Roman" w:hAnsi="Times New Roman"/>
          <w:sz w:val="24"/>
          <w:szCs w:val="24"/>
        </w:rPr>
        <w:t>. godine Općina</w:t>
      </w:r>
      <w:r w:rsidR="00B80724">
        <w:rPr>
          <w:rFonts w:ascii="Times New Roman" w:hAnsi="Times New Roman"/>
          <w:sz w:val="24"/>
          <w:szCs w:val="24"/>
        </w:rPr>
        <w:t xml:space="preserve"> Sikirevci</w:t>
      </w:r>
      <w:r w:rsidR="002C0E38" w:rsidRPr="00A01815">
        <w:rPr>
          <w:rFonts w:ascii="Times New Roman" w:hAnsi="Times New Roman"/>
          <w:sz w:val="24"/>
          <w:szCs w:val="24"/>
        </w:rPr>
        <w:t xml:space="preserve"> je u okviru upravljanja (su)vlasničkim udjelom trgovačkih društava obavljala sljedeće poslove:</w:t>
      </w:r>
    </w:p>
    <w:p w14:paraId="3EFD7D60" w14:textId="77777777" w:rsidR="002C0E38" w:rsidRPr="00A01815" w:rsidRDefault="002C0E38" w:rsidP="00011E4E">
      <w:pPr>
        <w:pStyle w:val="Odlomakpopisa"/>
        <w:numPr>
          <w:ilvl w:val="0"/>
          <w:numId w:val="17"/>
        </w:numPr>
        <w:spacing w:line="360" w:lineRule="auto"/>
        <w:ind w:left="794" w:hanging="567"/>
        <w:jc w:val="both"/>
        <w:rPr>
          <w:rFonts w:ascii="Times New Roman" w:hAnsi="Times New Roman"/>
          <w:sz w:val="24"/>
          <w:szCs w:val="24"/>
        </w:rPr>
      </w:pPr>
      <w:r w:rsidRPr="00A01815">
        <w:rPr>
          <w:rFonts w:ascii="Times New Roman" w:hAnsi="Times New Roman"/>
          <w:sz w:val="24"/>
          <w:szCs w:val="24"/>
        </w:rPr>
        <w:t>Kontinuirano prikupljala i analizirala izvješća o poslovanju dostavljena od trgovačkih društava</w:t>
      </w:r>
    </w:p>
    <w:p w14:paraId="1DBF9EAC" w14:textId="0670584B" w:rsidR="002C0E38" w:rsidRPr="00A01815" w:rsidRDefault="002C0E38" w:rsidP="00011E4E">
      <w:pPr>
        <w:pStyle w:val="Odlomakpopisa"/>
        <w:numPr>
          <w:ilvl w:val="0"/>
          <w:numId w:val="17"/>
        </w:numPr>
        <w:spacing w:line="360" w:lineRule="auto"/>
        <w:ind w:left="794" w:hanging="567"/>
        <w:jc w:val="both"/>
        <w:rPr>
          <w:rFonts w:ascii="Times New Roman" w:hAnsi="Times New Roman"/>
          <w:sz w:val="24"/>
          <w:szCs w:val="24"/>
        </w:rPr>
      </w:pPr>
      <w:r w:rsidRPr="00A01815">
        <w:rPr>
          <w:rFonts w:ascii="Times New Roman" w:hAnsi="Times New Roman"/>
          <w:sz w:val="24"/>
          <w:szCs w:val="24"/>
        </w:rPr>
        <w:t>Sukladno Uredbi o izmjenama i dopunama uredbe o sastavljanju i predaji izjave o fiskalnoj odgovornosti i izvještaja o primjeni fiskalnih pravila, predsjednici Uprava trgovačkih društava u</w:t>
      </w:r>
      <w:r w:rsidR="009A1AA8" w:rsidRPr="00A01815">
        <w:rPr>
          <w:rFonts w:ascii="Times New Roman" w:hAnsi="Times New Roman"/>
          <w:sz w:val="24"/>
          <w:szCs w:val="24"/>
        </w:rPr>
        <w:t xml:space="preserve"> </w:t>
      </w:r>
      <w:r w:rsidRPr="00A01815">
        <w:rPr>
          <w:rFonts w:ascii="Times New Roman" w:hAnsi="Times New Roman"/>
          <w:sz w:val="24"/>
          <w:szCs w:val="24"/>
        </w:rPr>
        <w:t>vlasništvu</w:t>
      </w:r>
      <w:r w:rsidR="009A1AA8" w:rsidRPr="00A01815">
        <w:rPr>
          <w:rFonts w:ascii="Times New Roman" w:hAnsi="Times New Roman"/>
          <w:sz w:val="24"/>
          <w:szCs w:val="24"/>
        </w:rPr>
        <w:t xml:space="preserve"> odnosno suvlasništvu</w:t>
      </w:r>
      <w:r w:rsidRPr="00A01815">
        <w:rPr>
          <w:rFonts w:ascii="Times New Roman" w:hAnsi="Times New Roman"/>
          <w:sz w:val="24"/>
          <w:szCs w:val="24"/>
        </w:rPr>
        <w:t xml:space="preserve"> Općine </w:t>
      </w:r>
      <w:r w:rsidR="00B80724">
        <w:rPr>
          <w:rFonts w:ascii="Times New Roman" w:hAnsi="Times New Roman"/>
          <w:sz w:val="24"/>
          <w:szCs w:val="24"/>
        </w:rPr>
        <w:t>Sikirevci</w:t>
      </w:r>
      <w:r w:rsidRPr="00A01815">
        <w:rPr>
          <w:rFonts w:ascii="Times New Roman" w:hAnsi="Times New Roman"/>
          <w:sz w:val="24"/>
          <w:szCs w:val="24"/>
        </w:rPr>
        <w:t xml:space="preserve"> do 31. ožujka tekuće godine za prethodnu godinu dostavljaju</w:t>
      </w:r>
      <w:r w:rsidR="009A1AA8" w:rsidRPr="00A01815">
        <w:rPr>
          <w:rFonts w:ascii="Times New Roman" w:hAnsi="Times New Roman"/>
          <w:sz w:val="24"/>
          <w:szCs w:val="24"/>
        </w:rPr>
        <w:t xml:space="preserve"> općinskom</w:t>
      </w:r>
      <w:r w:rsidRPr="00A01815">
        <w:rPr>
          <w:rFonts w:ascii="Times New Roman" w:hAnsi="Times New Roman"/>
          <w:sz w:val="24"/>
          <w:szCs w:val="24"/>
        </w:rPr>
        <w:t xml:space="preserve"> načelniku Izjavu, popunjeni Upitnik, Plan otklanjanja slabosti i nepravilnosti, Izvješće o otklonjenim slabostima i nepravilnostima utvrđenima prethodne godine i Mišljenje unutarnjih revizora o sustavu financijskog upravljanja i kontrola za područja koja su bila revidirana. Predsjednik Uprave trgovačkog društva u vlasništvu</w:t>
      </w:r>
      <w:r w:rsidR="009A1AA8" w:rsidRPr="00A01815">
        <w:rPr>
          <w:rFonts w:ascii="Times New Roman" w:hAnsi="Times New Roman"/>
          <w:sz w:val="24"/>
          <w:szCs w:val="24"/>
        </w:rPr>
        <w:t xml:space="preserve"> odnosno suvlasništvu </w:t>
      </w:r>
      <w:r w:rsidRPr="00A01815">
        <w:rPr>
          <w:rFonts w:ascii="Times New Roman" w:hAnsi="Times New Roman"/>
          <w:sz w:val="24"/>
          <w:szCs w:val="24"/>
        </w:rPr>
        <w:t>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čelniku, one jedinice lokalne i/ili područne (regionalne) samouprave koja ima najveći udio u</w:t>
      </w:r>
      <w:r w:rsidR="009A1AA8" w:rsidRPr="00A01815">
        <w:rPr>
          <w:rFonts w:ascii="Times New Roman" w:hAnsi="Times New Roman"/>
          <w:sz w:val="24"/>
          <w:szCs w:val="24"/>
        </w:rPr>
        <w:t xml:space="preserve"> </w:t>
      </w:r>
      <w:r w:rsidRPr="00A01815">
        <w:rPr>
          <w:rFonts w:ascii="Times New Roman" w:hAnsi="Times New Roman"/>
          <w:sz w:val="24"/>
          <w:szCs w:val="24"/>
        </w:rPr>
        <w:t>vlasništvu</w:t>
      </w:r>
      <w:r w:rsidR="009A1AA8" w:rsidRPr="00A01815">
        <w:rPr>
          <w:rFonts w:ascii="Times New Roman" w:hAnsi="Times New Roman"/>
          <w:sz w:val="24"/>
          <w:szCs w:val="24"/>
        </w:rPr>
        <w:t xml:space="preserve"> odnosno suvlasništvu</w:t>
      </w:r>
      <w:r w:rsidRPr="00A01815">
        <w:rPr>
          <w:rFonts w:ascii="Times New Roman" w:hAnsi="Times New Roman"/>
          <w:sz w:val="24"/>
          <w:szCs w:val="24"/>
        </w:rPr>
        <w:t xml:space="preserve"> trgovačkog društva, a svim ostalim jedinicama lokalne i/ili područne (regionalne) samouprave koje imaju udjele u vlasništvu dostavlja na znanje presliku dostavljene dokumentacije. Iznimno, jedinice lokalne i područne (regionalne) samouprave koje imaju jednake udjele u</w:t>
      </w:r>
      <w:r w:rsidR="009A1AA8" w:rsidRPr="00A01815">
        <w:rPr>
          <w:rFonts w:ascii="Times New Roman" w:hAnsi="Times New Roman"/>
          <w:sz w:val="24"/>
          <w:szCs w:val="24"/>
        </w:rPr>
        <w:t xml:space="preserve"> </w:t>
      </w:r>
      <w:r w:rsidRPr="00A01815">
        <w:rPr>
          <w:rFonts w:ascii="Times New Roman" w:hAnsi="Times New Roman"/>
          <w:sz w:val="24"/>
          <w:szCs w:val="24"/>
        </w:rPr>
        <w:t>vlasništvu</w:t>
      </w:r>
      <w:r w:rsidR="009A1AA8" w:rsidRPr="00A01815">
        <w:rPr>
          <w:rFonts w:ascii="Times New Roman" w:hAnsi="Times New Roman"/>
          <w:sz w:val="24"/>
          <w:szCs w:val="24"/>
        </w:rPr>
        <w:t xml:space="preserve"> </w:t>
      </w:r>
      <w:r w:rsidR="009A1AA8" w:rsidRPr="00A01815">
        <w:rPr>
          <w:rFonts w:ascii="Times New Roman" w:hAnsi="Times New Roman"/>
          <w:sz w:val="24"/>
          <w:szCs w:val="24"/>
        </w:rPr>
        <w:lastRenderedPageBreak/>
        <w:t xml:space="preserve">odnosno suvlasništvu </w:t>
      </w:r>
      <w:r w:rsidRPr="00A01815">
        <w:rPr>
          <w:rFonts w:ascii="Times New Roman" w:hAnsi="Times New Roman"/>
          <w:sz w:val="24"/>
          <w:szCs w:val="24"/>
        </w:rPr>
        <w:t>trgovačkog društva koje su zajednički osnovale, a od kojih niti jedna nema najveći udio u</w:t>
      </w:r>
      <w:r w:rsidR="009A1AA8" w:rsidRPr="00A01815">
        <w:rPr>
          <w:rFonts w:ascii="Times New Roman" w:hAnsi="Times New Roman"/>
          <w:sz w:val="24"/>
          <w:szCs w:val="24"/>
        </w:rPr>
        <w:t xml:space="preserve"> </w:t>
      </w:r>
      <w:r w:rsidRPr="00A01815">
        <w:rPr>
          <w:rFonts w:ascii="Times New Roman" w:hAnsi="Times New Roman"/>
          <w:sz w:val="24"/>
          <w:szCs w:val="24"/>
        </w:rPr>
        <w:t>vlasništvu</w:t>
      </w:r>
      <w:r w:rsidR="009A1AA8" w:rsidRPr="00A01815">
        <w:rPr>
          <w:rFonts w:ascii="Times New Roman" w:hAnsi="Times New Roman"/>
          <w:sz w:val="24"/>
          <w:szCs w:val="24"/>
        </w:rPr>
        <w:t xml:space="preserve"> odnosno suvlasništvu</w:t>
      </w:r>
      <w:r w:rsidRPr="00A01815">
        <w:rPr>
          <w:rFonts w:ascii="Times New Roman" w:hAnsi="Times New Roman"/>
          <w:sz w:val="24"/>
          <w:szCs w:val="24"/>
        </w:rPr>
        <w:t xml:space="preserve"> i jedinice lokalne i područne (regionalne) samouprave moraju se međusobno dogovoriti kojoj od jedinica lokalne i područne (regionalne) samouprave predsjednik uprave trgovačkog društva dostavlja do 31. ožujka tekuće godine za prethodnu godinu, Izjavu, popunjeni Upitnik, Plan otklanjanja slabosti i nepravilnosti, Izvješće o otklonjenim slabostima i nepravilnostima utvrđenima prethodne godine i Mišljenje unutarnjih revizora o sustavu financijskog upravljanja i kontrola za područja koja su bila revidirana. Jedinice lokalne i područne (regionalne) samouprave koje temeljem najvećeg udjela u</w:t>
      </w:r>
      <w:r w:rsidR="009A1AA8" w:rsidRPr="00A01815">
        <w:rPr>
          <w:rFonts w:ascii="Times New Roman" w:hAnsi="Times New Roman"/>
          <w:sz w:val="24"/>
          <w:szCs w:val="24"/>
        </w:rPr>
        <w:t xml:space="preserve"> </w:t>
      </w:r>
      <w:r w:rsidRPr="00A01815">
        <w:rPr>
          <w:rFonts w:ascii="Times New Roman" w:hAnsi="Times New Roman"/>
          <w:sz w:val="24"/>
          <w:szCs w:val="24"/>
        </w:rPr>
        <w:t>vlasništvu</w:t>
      </w:r>
      <w:r w:rsidR="009A1AA8" w:rsidRPr="00A01815">
        <w:rPr>
          <w:rFonts w:ascii="Times New Roman" w:hAnsi="Times New Roman"/>
          <w:sz w:val="24"/>
          <w:szCs w:val="24"/>
        </w:rPr>
        <w:t xml:space="preserve"> odnosno suvlasništvu</w:t>
      </w:r>
      <w:r w:rsidRPr="00A01815">
        <w:rPr>
          <w:rFonts w:ascii="Times New Roman" w:hAnsi="Times New Roman"/>
          <w:sz w:val="24"/>
          <w:szCs w:val="24"/>
        </w:rPr>
        <w:t xml:space="preserve"> odnosno dogovora provjeravaju Izjave i Upitnike te Izvješće o otklonjenim slabostima i nepravilnostima utvrđenima prethodne godine koje im dostavljaju trgovačka društva u (su)vlasništvu više jedinica lokalne i područne (regionalne) samouprave kojima su osnivači više jedinica lokalne i područne (regionalne) samouprave o provedenim provjerama obavještavaju druge jedinice lokalne i područne (regionalne) samouprave koje imaju udjele u vlasništvu</w:t>
      </w:r>
      <w:r w:rsidR="009A1AA8" w:rsidRPr="00A01815">
        <w:rPr>
          <w:rFonts w:ascii="Times New Roman" w:hAnsi="Times New Roman"/>
          <w:sz w:val="24"/>
          <w:szCs w:val="24"/>
        </w:rPr>
        <w:t xml:space="preserve"> odnosno suvlasništvu</w:t>
      </w:r>
      <w:r w:rsidRPr="00A01815">
        <w:rPr>
          <w:rFonts w:ascii="Times New Roman" w:hAnsi="Times New Roman"/>
          <w:sz w:val="24"/>
          <w:szCs w:val="24"/>
        </w:rPr>
        <w:t>, odnosno koje su osnivači.</w:t>
      </w:r>
    </w:p>
    <w:p w14:paraId="6753E2D5" w14:textId="74039F70" w:rsidR="002C0E38" w:rsidRDefault="002C0E38" w:rsidP="00011E4E">
      <w:pPr>
        <w:pStyle w:val="Odlomakpopisa"/>
        <w:numPr>
          <w:ilvl w:val="0"/>
          <w:numId w:val="17"/>
        </w:numPr>
        <w:spacing w:line="360" w:lineRule="auto"/>
        <w:ind w:left="794" w:hanging="567"/>
        <w:jc w:val="both"/>
        <w:rPr>
          <w:rFonts w:ascii="Times New Roman" w:hAnsi="Times New Roman"/>
          <w:sz w:val="24"/>
          <w:szCs w:val="24"/>
        </w:rPr>
      </w:pPr>
      <w:r w:rsidRPr="00A01815">
        <w:rPr>
          <w:rFonts w:ascii="Times New Roman" w:hAnsi="Times New Roman"/>
          <w:sz w:val="24"/>
          <w:szCs w:val="24"/>
        </w:rPr>
        <w:t>Popunjavala i ažurirala Registar imenovanih članova nadzornih odbora i uprava društava</w:t>
      </w:r>
      <w:r w:rsidR="009A1AA8" w:rsidRPr="00A01815">
        <w:rPr>
          <w:rFonts w:ascii="Times New Roman" w:hAnsi="Times New Roman"/>
          <w:sz w:val="24"/>
          <w:szCs w:val="24"/>
        </w:rPr>
        <w:t xml:space="preserve"> </w:t>
      </w:r>
      <w:r w:rsidRPr="00A01815">
        <w:rPr>
          <w:rFonts w:ascii="Times New Roman" w:hAnsi="Times New Roman"/>
          <w:sz w:val="24"/>
          <w:szCs w:val="24"/>
        </w:rPr>
        <w:t>te objavljivala podatke na Internet stranici.</w:t>
      </w:r>
    </w:p>
    <w:p w14:paraId="4A08739D" w14:textId="77777777" w:rsidR="00737943" w:rsidRPr="00100036" w:rsidRDefault="00737943" w:rsidP="00737943">
      <w:pPr>
        <w:pStyle w:val="Odlomakpopisa"/>
        <w:spacing w:line="360" w:lineRule="auto"/>
        <w:ind w:left="794"/>
        <w:jc w:val="both"/>
        <w:rPr>
          <w:rFonts w:ascii="Times New Roman" w:hAnsi="Times New Roman"/>
          <w:sz w:val="24"/>
          <w:szCs w:val="24"/>
        </w:rPr>
      </w:pPr>
    </w:p>
    <w:p w14:paraId="1831FD1E" w14:textId="1FAE5D4F" w:rsidR="002C0E38" w:rsidRDefault="002C0E38" w:rsidP="00737943">
      <w:pPr>
        <w:pStyle w:val="Naslov2"/>
        <w:numPr>
          <w:ilvl w:val="1"/>
          <w:numId w:val="26"/>
        </w:numPr>
        <w:spacing w:before="240" w:after="120" w:line="360" w:lineRule="auto"/>
        <w:rPr>
          <w:rFonts w:ascii="Times New Roman" w:hAnsi="Times New Roman" w:cs="Times New Roman"/>
          <w:b w:val="0"/>
          <w:sz w:val="24"/>
          <w:szCs w:val="24"/>
        </w:rPr>
      </w:pPr>
      <w:bookmarkStart w:id="5" w:name="_Toc113467961"/>
      <w:r w:rsidRPr="00100036">
        <w:rPr>
          <w:rFonts w:ascii="Times New Roman" w:hAnsi="Times New Roman" w:cs="Times New Roman"/>
          <w:b w:val="0"/>
          <w:sz w:val="24"/>
          <w:szCs w:val="24"/>
        </w:rPr>
        <w:t>Mjere unapređenja upravljanja trgovačkim društvima u</w:t>
      </w:r>
      <w:r w:rsidR="00C6606D" w:rsidRPr="00100036">
        <w:rPr>
          <w:rFonts w:ascii="Times New Roman" w:hAnsi="Times New Roman" w:cs="Times New Roman"/>
          <w:b w:val="0"/>
          <w:sz w:val="24"/>
          <w:szCs w:val="24"/>
        </w:rPr>
        <w:t xml:space="preserve"> </w:t>
      </w:r>
      <w:r w:rsidRPr="00100036">
        <w:rPr>
          <w:rFonts w:ascii="Times New Roman" w:hAnsi="Times New Roman" w:cs="Times New Roman"/>
          <w:b w:val="0"/>
          <w:sz w:val="24"/>
          <w:szCs w:val="24"/>
        </w:rPr>
        <w:t>vlasništvu</w:t>
      </w:r>
      <w:r w:rsidR="00C6606D" w:rsidRPr="00100036">
        <w:rPr>
          <w:rFonts w:ascii="Times New Roman" w:hAnsi="Times New Roman" w:cs="Times New Roman"/>
          <w:b w:val="0"/>
          <w:sz w:val="24"/>
          <w:szCs w:val="24"/>
        </w:rPr>
        <w:t xml:space="preserve"> odnosno suvlasništvu</w:t>
      </w:r>
      <w:r w:rsidRPr="00100036">
        <w:rPr>
          <w:rFonts w:ascii="Times New Roman" w:hAnsi="Times New Roman" w:cs="Times New Roman"/>
          <w:b w:val="0"/>
          <w:sz w:val="24"/>
          <w:szCs w:val="24"/>
        </w:rPr>
        <w:t xml:space="preserve"> Općine </w:t>
      </w:r>
      <w:bookmarkEnd w:id="5"/>
      <w:r w:rsidR="00B80724">
        <w:rPr>
          <w:rFonts w:ascii="Times New Roman" w:hAnsi="Times New Roman" w:cs="Times New Roman"/>
          <w:b w:val="0"/>
          <w:sz w:val="24"/>
          <w:szCs w:val="24"/>
        </w:rPr>
        <w:t>Sikirevci</w:t>
      </w:r>
    </w:p>
    <w:p w14:paraId="547420D5" w14:textId="77777777" w:rsidR="00737943" w:rsidRPr="00737943" w:rsidRDefault="00737943" w:rsidP="00737943">
      <w:pPr>
        <w:pStyle w:val="Odlomakpopisa"/>
        <w:ind w:left="533"/>
      </w:pPr>
    </w:p>
    <w:p w14:paraId="20418E55" w14:textId="0DDE44B3" w:rsidR="00D1142B" w:rsidRPr="00D1142B" w:rsidRDefault="00D1142B" w:rsidP="00737943">
      <w:pPr>
        <w:spacing w:line="360" w:lineRule="auto"/>
        <w:ind w:firstLine="501"/>
        <w:rPr>
          <w:rFonts w:ascii="Times New Roman" w:hAnsi="Times New Roman"/>
          <w:sz w:val="24"/>
          <w:szCs w:val="24"/>
        </w:rPr>
      </w:pPr>
      <w:r w:rsidRPr="00D1142B">
        <w:rPr>
          <w:rFonts w:ascii="Times New Roman" w:hAnsi="Times New Roman"/>
          <w:sz w:val="24"/>
          <w:szCs w:val="24"/>
        </w:rPr>
        <w:t xml:space="preserve">Mjere unapređenja upravljanja trgovačkim društvima u vlasništvu odnosno suvlasništvu Općine </w:t>
      </w:r>
      <w:r w:rsidR="00B80724">
        <w:rPr>
          <w:rFonts w:ascii="Times New Roman" w:hAnsi="Times New Roman"/>
          <w:sz w:val="24"/>
          <w:szCs w:val="24"/>
        </w:rPr>
        <w:t>Sikirevci</w:t>
      </w:r>
      <w:r w:rsidRPr="00D1142B">
        <w:rPr>
          <w:rFonts w:ascii="Times New Roman" w:hAnsi="Times New Roman"/>
          <w:sz w:val="24"/>
          <w:szCs w:val="24"/>
        </w:rPr>
        <w:t xml:space="preserve"> su:</w:t>
      </w:r>
    </w:p>
    <w:p w14:paraId="50C8256A" w14:textId="7C851DB8" w:rsidR="002C0E38" w:rsidRPr="00A01815" w:rsidRDefault="002C0E38" w:rsidP="00737943">
      <w:pPr>
        <w:pStyle w:val="Odlomakpopisa"/>
        <w:widowControl w:val="0"/>
        <w:numPr>
          <w:ilvl w:val="0"/>
          <w:numId w:val="22"/>
        </w:numPr>
        <w:tabs>
          <w:tab w:val="left" w:pos="786"/>
        </w:tabs>
        <w:autoSpaceDE w:val="0"/>
        <w:autoSpaceDN w:val="0"/>
        <w:spacing w:before="201" w:after="0" w:line="360" w:lineRule="auto"/>
        <w:ind w:right="392"/>
        <w:contextualSpacing w:val="0"/>
        <w:jc w:val="both"/>
        <w:rPr>
          <w:rFonts w:ascii="Times New Roman" w:hAnsi="Times New Roman"/>
          <w:sz w:val="24"/>
          <w:szCs w:val="24"/>
        </w:rPr>
      </w:pPr>
      <w:r w:rsidRPr="00A01815">
        <w:rPr>
          <w:rFonts w:ascii="Times New Roman" w:hAnsi="Times New Roman"/>
          <w:sz w:val="24"/>
          <w:szCs w:val="24"/>
        </w:rPr>
        <w:t>u suradnji s ostalim</w:t>
      </w:r>
      <w:r w:rsidR="00C6606D" w:rsidRPr="00A01815">
        <w:rPr>
          <w:rFonts w:ascii="Times New Roman" w:hAnsi="Times New Roman"/>
          <w:sz w:val="24"/>
          <w:szCs w:val="24"/>
        </w:rPr>
        <w:t xml:space="preserve"> </w:t>
      </w:r>
      <w:r w:rsidRPr="00A01815">
        <w:rPr>
          <w:rFonts w:ascii="Times New Roman" w:hAnsi="Times New Roman"/>
          <w:sz w:val="24"/>
          <w:szCs w:val="24"/>
        </w:rPr>
        <w:t>vlasnicima</w:t>
      </w:r>
      <w:r w:rsidR="00C6606D" w:rsidRPr="00A01815">
        <w:rPr>
          <w:rFonts w:ascii="Times New Roman" w:hAnsi="Times New Roman"/>
          <w:sz w:val="24"/>
          <w:szCs w:val="24"/>
        </w:rPr>
        <w:t xml:space="preserve"> odnosno</w:t>
      </w:r>
      <w:r w:rsidRPr="00A01815">
        <w:rPr>
          <w:rFonts w:ascii="Times New Roman" w:hAnsi="Times New Roman"/>
          <w:sz w:val="24"/>
          <w:szCs w:val="24"/>
        </w:rPr>
        <w:t xml:space="preserve"> trgovačkih društava provodio se natječaj za izbor</w:t>
      </w:r>
      <w:r w:rsidR="00C6606D" w:rsidRPr="00A01815">
        <w:rPr>
          <w:rFonts w:ascii="Times New Roman" w:hAnsi="Times New Roman"/>
          <w:sz w:val="24"/>
          <w:szCs w:val="24"/>
        </w:rPr>
        <w:t xml:space="preserve"> direktora trgovačkih društava</w:t>
      </w:r>
      <w:r w:rsidRPr="00A01815">
        <w:rPr>
          <w:rFonts w:ascii="Times New Roman" w:hAnsi="Times New Roman"/>
          <w:sz w:val="24"/>
          <w:szCs w:val="24"/>
        </w:rPr>
        <w:t>;</w:t>
      </w:r>
    </w:p>
    <w:p w14:paraId="29503238" w14:textId="77777777" w:rsidR="002C0E38" w:rsidRPr="00A01815" w:rsidRDefault="002C0E38" w:rsidP="00737943">
      <w:pPr>
        <w:pStyle w:val="Odlomakpopisa"/>
        <w:widowControl w:val="0"/>
        <w:numPr>
          <w:ilvl w:val="0"/>
          <w:numId w:val="22"/>
        </w:numPr>
        <w:tabs>
          <w:tab w:val="left" w:pos="786"/>
        </w:tabs>
        <w:autoSpaceDE w:val="0"/>
        <w:autoSpaceDN w:val="0"/>
        <w:spacing w:before="3" w:after="0" w:line="360" w:lineRule="auto"/>
        <w:ind w:right="394"/>
        <w:contextualSpacing w:val="0"/>
        <w:jc w:val="both"/>
        <w:rPr>
          <w:rFonts w:ascii="Times New Roman" w:hAnsi="Times New Roman"/>
          <w:sz w:val="24"/>
          <w:szCs w:val="24"/>
        </w:rPr>
      </w:pPr>
      <w:r w:rsidRPr="00A01815">
        <w:rPr>
          <w:rFonts w:ascii="Times New Roman" w:hAnsi="Times New Roman"/>
          <w:sz w:val="24"/>
          <w:szCs w:val="24"/>
        </w:rPr>
        <w:t>nakon analize stanja i poslovnih rezultata trgovačkih društava i održanih glavnih godišnjih skupština trgovačkih društava, unapređuje se način, opseg, analiza i objavljivanje</w:t>
      </w:r>
      <w:r w:rsidRPr="00A01815">
        <w:rPr>
          <w:rFonts w:ascii="Times New Roman" w:hAnsi="Times New Roman"/>
          <w:spacing w:val="-3"/>
          <w:sz w:val="24"/>
          <w:szCs w:val="24"/>
        </w:rPr>
        <w:t xml:space="preserve"> </w:t>
      </w:r>
      <w:r w:rsidRPr="00A01815">
        <w:rPr>
          <w:rFonts w:ascii="Times New Roman" w:hAnsi="Times New Roman"/>
          <w:sz w:val="24"/>
          <w:szCs w:val="24"/>
        </w:rPr>
        <w:t>podataka;</w:t>
      </w:r>
    </w:p>
    <w:p w14:paraId="04A3589A" w14:textId="77777777" w:rsidR="002C0E38" w:rsidRPr="00A01815" w:rsidRDefault="002C0E38" w:rsidP="00737943">
      <w:pPr>
        <w:pStyle w:val="Odlomakpopisa"/>
        <w:widowControl w:val="0"/>
        <w:numPr>
          <w:ilvl w:val="0"/>
          <w:numId w:val="22"/>
        </w:numPr>
        <w:tabs>
          <w:tab w:val="left" w:pos="786"/>
        </w:tabs>
        <w:autoSpaceDE w:val="0"/>
        <w:autoSpaceDN w:val="0"/>
        <w:spacing w:before="7" w:after="0" w:line="360" w:lineRule="auto"/>
        <w:ind w:right="393"/>
        <w:contextualSpacing w:val="0"/>
        <w:jc w:val="both"/>
        <w:rPr>
          <w:rFonts w:ascii="Times New Roman" w:hAnsi="Times New Roman"/>
          <w:sz w:val="24"/>
          <w:szCs w:val="24"/>
        </w:rPr>
      </w:pPr>
      <w:r w:rsidRPr="00A01815">
        <w:rPr>
          <w:rFonts w:ascii="Times New Roman" w:hAnsi="Times New Roman"/>
          <w:sz w:val="24"/>
          <w:szCs w:val="24"/>
        </w:rPr>
        <w:t>sudjeluje na skupštinama trgovačkih društava i prati provedbu odluka skupština trgovačkih</w:t>
      </w:r>
      <w:r w:rsidRPr="00A01815">
        <w:rPr>
          <w:rFonts w:ascii="Times New Roman" w:hAnsi="Times New Roman"/>
          <w:spacing w:val="-1"/>
          <w:sz w:val="24"/>
          <w:szCs w:val="24"/>
        </w:rPr>
        <w:t xml:space="preserve"> </w:t>
      </w:r>
      <w:r w:rsidRPr="00A01815">
        <w:rPr>
          <w:rFonts w:ascii="Times New Roman" w:hAnsi="Times New Roman"/>
          <w:sz w:val="24"/>
          <w:szCs w:val="24"/>
        </w:rPr>
        <w:t>društava;</w:t>
      </w:r>
    </w:p>
    <w:p w14:paraId="2AE70385" w14:textId="0DACE40F" w:rsidR="002C0E38" w:rsidRDefault="002C0E38" w:rsidP="00737943">
      <w:pPr>
        <w:pStyle w:val="Odlomakpopisa"/>
        <w:widowControl w:val="0"/>
        <w:numPr>
          <w:ilvl w:val="0"/>
          <w:numId w:val="22"/>
        </w:numPr>
        <w:tabs>
          <w:tab w:val="left" w:pos="786"/>
        </w:tabs>
        <w:autoSpaceDE w:val="0"/>
        <w:autoSpaceDN w:val="0"/>
        <w:spacing w:before="4" w:after="0" w:line="360" w:lineRule="auto"/>
        <w:ind w:right="395"/>
        <w:contextualSpacing w:val="0"/>
        <w:jc w:val="both"/>
        <w:rPr>
          <w:rFonts w:ascii="Times New Roman" w:hAnsi="Times New Roman"/>
          <w:sz w:val="24"/>
          <w:szCs w:val="24"/>
        </w:rPr>
      </w:pPr>
      <w:r w:rsidRPr="00A01815">
        <w:rPr>
          <w:rFonts w:ascii="Times New Roman" w:hAnsi="Times New Roman"/>
          <w:sz w:val="24"/>
          <w:szCs w:val="24"/>
        </w:rPr>
        <w:lastRenderedPageBreak/>
        <w:t xml:space="preserve">unaprjeđuje interni Registar imenovanih članova nadzornih odbora i uprava, uz poboljšanje ažurnosti. Registar imenovanih članova nadzornih odbora i uprava, postavljen je na Internet stranici Općine </w:t>
      </w:r>
      <w:r w:rsidR="00B80724">
        <w:rPr>
          <w:rFonts w:ascii="Times New Roman" w:hAnsi="Times New Roman"/>
          <w:sz w:val="24"/>
          <w:szCs w:val="24"/>
        </w:rPr>
        <w:t>Sikirevci</w:t>
      </w:r>
      <w:r w:rsidRPr="00A01815">
        <w:rPr>
          <w:rFonts w:ascii="Times New Roman" w:hAnsi="Times New Roman"/>
          <w:sz w:val="24"/>
          <w:szCs w:val="24"/>
        </w:rPr>
        <w:t xml:space="preserve"> kako bi bio dostupan</w:t>
      </w:r>
      <w:r w:rsidRPr="00A01815">
        <w:rPr>
          <w:rFonts w:ascii="Times New Roman" w:hAnsi="Times New Roman"/>
          <w:spacing w:val="-21"/>
          <w:sz w:val="24"/>
          <w:szCs w:val="24"/>
        </w:rPr>
        <w:t xml:space="preserve"> </w:t>
      </w:r>
      <w:r w:rsidR="00A01815" w:rsidRPr="00A01815">
        <w:rPr>
          <w:rFonts w:ascii="Times New Roman" w:hAnsi="Times New Roman"/>
          <w:sz w:val="24"/>
          <w:szCs w:val="24"/>
        </w:rPr>
        <w:t>javnosti.</w:t>
      </w:r>
    </w:p>
    <w:p w14:paraId="3CB5CCEB" w14:textId="77777777" w:rsidR="00B80724" w:rsidRPr="00D1142B" w:rsidRDefault="00B80724" w:rsidP="00B80724">
      <w:pPr>
        <w:pStyle w:val="Odlomakpopisa"/>
        <w:widowControl w:val="0"/>
        <w:tabs>
          <w:tab w:val="left" w:pos="786"/>
        </w:tabs>
        <w:autoSpaceDE w:val="0"/>
        <w:autoSpaceDN w:val="0"/>
        <w:spacing w:before="4" w:after="0" w:line="360" w:lineRule="auto"/>
        <w:ind w:left="785" w:right="395"/>
        <w:contextualSpacing w:val="0"/>
        <w:jc w:val="both"/>
        <w:rPr>
          <w:rFonts w:ascii="Times New Roman" w:hAnsi="Times New Roman"/>
          <w:sz w:val="24"/>
          <w:szCs w:val="24"/>
        </w:rPr>
      </w:pPr>
    </w:p>
    <w:p w14:paraId="7B7ED257" w14:textId="7F9CAC2E" w:rsidR="002C0E38" w:rsidRDefault="002C0E38" w:rsidP="00737943">
      <w:pPr>
        <w:pStyle w:val="Naslov2"/>
        <w:numPr>
          <w:ilvl w:val="1"/>
          <w:numId w:val="26"/>
        </w:numPr>
        <w:spacing w:before="240" w:after="120" w:line="360" w:lineRule="auto"/>
        <w:rPr>
          <w:rFonts w:ascii="Times New Roman" w:hAnsi="Times New Roman" w:cs="Times New Roman"/>
          <w:b w:val="0"/>
          <w:sz w:val="24"/>
          <w:szCs w:val="24"/>
        </w:rPr>
      </w:pPr>
      <w:bookmarkStart w:id="6" w:name="_Toc113467962"/>
      <w:r w:rsidRPr="00100036">
        <w:rPr>
          <w:rFonts w:ascii="Times New Roman" w:hAnsi="Times New Roman" w:cs="Times New Roman"/>
          <w:b w:val="0"/>
          <w:sz w:val="24"/>
          <w:szCs w:val="24"/>
        </w:rPr>
        <w:t>Provedbene mjere tijekom 202</w:t>
      </w:r>
      <w:r w:rsidR="00737943">
        <w:rPr>
          <w:rFonts w:ascii="Times New Roman" w:hAnsi="Times New Roman" w:cs="Times New Roman"/>
          <w:b w:val="0"/>
          <w:sz w:val="24"/>
          <w:szCs w:val="24"/>
        </w:rPr>
        <w:t>2</w:t>
      </w:r>
      <w:r w:rsidRPr="00100036">
        <w:rPr>
          <w:rFonts w:ascii="Times New Roman" w:hAnsi="Times New Roman" w:cs="Times New Roman"/>
          <w:b w:val="0"/>
          <w:sz w:val="24"/>
          <w:szCs w:val="24"/>
        </w:rPr>
        <w:t>. godine vezane za smjernice određene Strategijom, a koje se odnose na trgovačka društva u</w:t>
      </w:r>
      <w:r w:rsidR="00C6606D" w:rsidRPr="00100036">
        <w:rPr>
          <w:rFonts w:ascii="Times New Roman" w:hAnsi="Times New Roman" w:cs="Times New Roman"/>
          <w:b w:val="0"/>
          <w:sz w:val="24"/>
          <w:szCs w:val="24"/>
        </w:rPr>
        <w:t xml:space="preserve"> </w:t>
      </w:r>
      <w:r w:rsidRPr="00100036">
        <w:rPr>
          <w:rFonts w:ascii="Times New Roman" w:hAnsi="Times New Roman" w:cs="Times New Roman"/>
          <w:b w:val="0"/>
          <w:sz w:val="24"/>
          <w:szCs w:val="24"/>
        </w:rPr>
        <w:t>vlasništvu</w:t>
      </w:r>
      <w:r w:rsidR="00C6606D" w:rsidRPr="00100036">
        <w:rPr>
          <w:rFonts w:ascii="Times New Roman" w:hAnsi="Times New Roman" w:cs="Times New Roman"/>
          <w:b w:val="0"/>
          <w:sz w:val="24"/>
          <w:szCs w:val="24"/>
        </w:rPr>
        <w:t xml:space="preserve"> odnosno suvlasništvu</w:t>
      </w:r>
      <w:r w:rsidRPr="00100036">
        <w:rPr>
          <w:rFonts w:ascii="Times New Roman" w:hAnsi="Times New Roman" w:cs="Times New Roman"/>
          <w:b w:val="0"/>
          <w:sz w:val="24"/>
          <w:szCs w:val="24"/>
        </w:rPr>
        <w:t xml:space="preserve"> Općine </w:t>
      </w:r>
      <w:bookmarkEnd w:id="6"/>
      <w:r w:rsidR="00B80724">
        <w:rPr>
          <w:rFonts w:ascii="Times New Roman" w:hAnsi="Times New Roman" w:cs="Times New Roman"/>
          <w:b w:val="0"/>
          <w:sz w:val="24"/>
          <w:szCs w:val="24"/>
        </w:rPr>
        <w:t>Sikirevci</w:t>
      </w:r>
    </w:p>
    <w:p w14:paraId="31D11C74" w14:textId="77777777" w:rsidR="00737943" w:rsidRPr="00737943" w:rsidRDefault="00737943" w:rsidP="00737943">
      <w:pPr>
        <w:pStyle w:val="Odlomakpopisa"/>
        <w:ind w:left="533"/>
      </w:pPr>
    </w:p>
    <w:p w14:paraId="4B584951" w14:textId="1C7EB57A" w:rsidR="002C0E38" w:rsidRPr="00A01815" w:rsidRDefault="00100036" w:rsidP="00737943">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Provedbene mjere tijekom 202</w:t>
      </w:r>
      <w:r w:rsidR="00737943">
        <w:rPr>
          <w:rFonts w:ascii="Times New Roman" w:hAnsi="Times New Roman"/>
          <w:sz w:val="24"/>
          <w:szCs w:val="24"/>
        </w:rPr>
        <w:t>2</w:t>
      </w:r>
      <w:r w:rsidR="002C0E38" w:rsidRPr="00A01815">
        <w:rPr>
          <w:rFonts w:ascii="Times New Roman" w:hAnsi="Times New Roman"/>
          <w:sz w:val="24"/>
          <w:szCs w:val="24"/>
        </w:rPr>
        <w:t>. godine a koje se odnose na trgovačka društva u vlasništvu</w:t>
      </w:r>
      <w:r w:rsidR="009C0A2A" w:rsidRPr="00A01815">
        <w:rPr>
          <w:rFonts w:ascii="Times New Roman" w:hAnsi="Times New Roman"/>
          <w:sz w:val="24"/>
          <w:szCs w:val="24"/>
        </w:rPr>
        <w:t xml:space="preserve"> odnosno suvlasništvu</w:t>
      </w:r>
      <w:r w:rsidR="002C0E38" w:rsidRPr="00A01815">
        <w:rPr>
          <w:rFonts w:ascii="Times New Roman" w:hAnsi="Times New Roman"/>
          <w:sz w:val="24"/>
          <w:szCs w:val="24"/>
        </w:rPr>
        <w:t xml:space="preserve"> Općine </w:t>
      </w:r>
      <w:r w:rsidR="00B80724">
        <w:rPr>
          <w:rFonts w:ascii="Times New Roman" w:hAnsi="Times New Roman"/>
          <w:sz w:val="24"/>
          <w:szCs w:val="24"/>
        </w:rPr>
        <w:t>Sikirevci</w:t>
      </w:r>
      <w:r w:rsidR="002C0E38" w:rsidRPr="00A01815">
        <w:rPr>
          <w:rFonts w:ascii="Times New Roman" w:hAnsi="Times New Roman"/>
          <w:sz w:val="24"/>
          <w:szCs w:val="24"/>
        </w:rPr>
        <w:t xml:space="preserve"> su sljedeće:</w:t>
      </w:r>
    </w:p>
    <w:p w14:paraId="1501900E" w14:textId="77777777" w:rsidR="002C0E38" w:rsidRPr="00A01815" w:rsidRDefault="002C0E38" w:rsidP="00737943">
      <w:pPr>
        <w:pStyle w:val="Odlomakpopisa"/>
        <w:widowControl w:val="0"/>
        <w:numPr>
          <w:ilvl w:val="0"/>
          <w:numId w:val="21"/>
        </w:numPr>
        <w:tabs>
          <w:tab w:val="left" w:pos="786"/>
        </w:tabs>
        <w:autoSpaceDE w:val="0"/>
        <w:autoSpaceDN w:val="0"/>
        <w:spacing w:before="75" w:after="0" w:line="360" w:lineRule="auto"/>
        <w:contextualSpacing w:val="0"/>
        <w:jc w:val="both"/>
        <w:rPr>
          <w:rFonts w:ascii="Times New Roman" w:hAnsi="Times New Roman"/>
          <w:sz w:val="24"/>
          <w:szCs w:val="24"/>
        </w:rPr>
      </w:pPr>
      <w:r w:rsidRPr="00A01815">
        <w:rPr>
          <w:rFonts w:ascii="Times New Roman" w:hAnsi="Times New Roman"/>
          <w:sz w:val="24"/>
          <w:szCs w:val="24"/>
        </w:rPr>
        <w:t>provjerava se dostavljena Izjava o fiskalnoj</w:t>
      </w:r>
      <w:r w:rsidRPr="00A01815">
        <w:rPr>
          <w:rFonts w:ascii="Times New Roman" w:hAnsi="Times New Roman"/>
          <w:spacing w:val="-2"/>
          <w:sz w:val="24"/>
          <w:szCs w:val="24"/>
        </w:rPr>
        <w:t xml:space="preserve"> </w:t>
      </w:r>
      <w:r w:rsidRPr="00A01815">
        <w:rPr>
          <w:rFonts w:ascii="Times New Roman" w:hAnsi="Times New Roman"/>
          <w:sz w:val="24"/>
          <w:szCs w:val="24"/>
        </w:rPr>
        <w:t>odgovornosti;</w:t>
      </w:r>
    </w:p>
    <w:p w14:paraId="78002493" w14:textId="77777777" w:rsidR="002C0E38" w:rsidRPr="00A01815" w:rsidRDefault="002C0E38" w:rsidP="00737943">
      <w:pPr>
        <w:pStyle w:val="Odlomakpopisa"/>
        <w:widowControl w:val="0"/>
        <w:numPr>
          <w:ilvl w:val="0"/>
          <w:numId w:val="21"/>
        </w:numPr>
        <w:tabs>
          <w:tab w:val="left" w:pos="786"/>
        </w:tabs>
        <w:autoSpaceDE w:val="0"/>
        <w:autoSpaceDN w:val="0"/>
        <w:spacing w:before="44" w:after="0" w:line="360" w:lineRule="auto"/>
        <w:ind w:right="392"/>
        <w:contextualSpacing w:val="0"/>
        <w:jc w:val="both"/>
        <w:rPr>
          <w:rFonts w:ascii="Times New Roman" w:hAnsi="Times New Roman"/>
          <w:sz w:val="24"/>
          <w:szCs w:val="24"/>
        </w:rPr>
      </w:pPr>
      <w:r w:rsidRPr="00A01815">
        <w:rPr>
          <w:rFonts w:ascii="Times New Roman" w:hAnsi="Times New Roman"/>
          <w:sz w:val="24"/>
          <w:szCs w:val="24"/>
        </w:rPr>
        <w:t>osoba zadužena za nepravilnosti spremna je zaprimati obavijesti o nepravilnostima i sumnjama na prijevaru te poduzimati potrebne mjere i o tome obavještavati Državno odvjetništvo Republike Hrvatske i nadležno tijelo za nepravilnosti i prijevare pri Ministarstvu</w:t>
      </w:r>
      <w:r w:rsidRPr="00A01815">
        <w:rPr>
          <w:rFonts w:ascii="Times New Roman" w:hAnsi="Times New Roman"/>
          <w:spacing w:val="-3"/>
          <w:sz w:val="24"/>
          <w:szCs w:val="24"/>
        </w:rPr>
        <w:t xml:space="preserve"> </w:t>
      </w:r>
      <w:r w:rsidRPr="00A01815">
        <w:rPr>
          <w:rFonts w:ascii="Times New Roman" w:hAnsi="Times New Roman"/>
          <w:sz w:val="24"/>
          <w:szCs w:val="24"/>
        </w:rPr>
        <w:t>financija;</w:t>
      </w:r>
    </w:p>
    <w:p w14:paraId="38882426" w14:textId="65D9E615" w:rsidR="002C0E38" w:rsidRPr="00A01815" w:rsidRDefault="002C0E38" w:rsidP="00737943">
      <w:pPr>
        <w:pStyle w:val="Odlomakpopisa"/>
        <w:widowControl w:val="0"/>
        <w:numPr>
          <w:ilvl w:val="0"/>
          <w:numId w:val="21"/>
        </w:numPr>
        <w:tabs>
          <w:tab w:val="left" w:pos="786"/>
        </w:tabs>
        <w:autoSpaceDE w:val="0"/>
        <w:autoSpaceDN w:val="0"/>
        <w:spacing w:after="0" w:line="360" w:lineRule="auto"/>
        <w:ind w:right="393"/>
        <w:contextualSpacing w:val="0"/>
        <w:jc w:val="both"/>
        <w:rPr>
          <w:rFonts w:ascii="Times New Roman" w:hAnsi="Times New Roman"/>
          <w:sz w:val="24"/>
          <w:szCs w:val="24"/>
        </w:rPr>
      </w:pPr>
      <w:r w:rsidRPr="00A01815">
        <w:rPr>
          <w:rFonts w:ascii="Times New Roman" w:hAnsi="Times New Roman"/>
          <w:sz w:val="24"/>
          <w:szCs w:val="24"/>
        </w:rPr>
        <w:t>provjerava se upravljanje trgovačkim društvima u vlasništvu</w:t>
      </w:r>
      <w:r w:rsidR="009C0A2A" w:rsidRPr="00A01815">
        <w:rPr>
          <w:rFonts w:ascii="Times New Roman" w:hAnsi="Times New Roman"/>
          <w:sz w:val="24"/>
          <w:szCs w:val="24"/>
        </w:rPr>
        <w:t xml:space="preserve"> odnosno suvlasništvu </w:t>
      </w:r>
      <w:r w:rsidRPr="00A01815">
        <w:rPr>
          <w:rFonts w:ascii="Times New Roman" w:hAnsi="Times New Roman"/>
          <w:sz w:val="24"/>
          <w:szCs w:val="24"/>
        </w:rPr>
        <w:t xml:space="preserve">Općine </w:t>
      </w:r>
      <w:r w:rsidR="00B80724">
        <w:rPr>
          <w:rFonts w:ascii="Times New Roman" w:hAnsi="Times New Roman"/>
          <w:sz w:val="24"/>
          <w:szCs w:val="24"/>
        </w:rPr>
        <w:t>Sikirevci</w:t>
      </w:r>
      <w:r w:rsidRPr="00A01815">
        <w:rPr>
          <w:rFonts w:ascii="Times New Roman" w:hAnsi="Times New Roman"/>
          <w:sz w:val="24"/>
          <w:szCs w:val="24"/>
        </w:rPr>
        <w:t xml:space="preserve"> obavlja li se transparentno i odgovorno, profesionalno i učinkovito u skladu sa Zakonom o trgovačkim društvima, što se osigurava kroz rad i izvještavanje predstavnika</w:t>
      </w:r>
      <w:r w:rsidR="009C0A2A" w:rsidRPr="00A01815">
        <w:rPr>
          <w:rFonts w:ascii="Times New Roman" w:hAnsi="Times New Roman"/>
          <w:sz w:val="24"/>
          <w:szCs w:val="24"/>
        </w:rPr>
        <w:t xml:space="preserve"> </w:t>
      </w:r>
      <w:r w:rsidRPr="00A01815">
        <w:rPr>
          <w:rFonts w:ascii="Times New Roman" w:hAnsi="Times New Roman"/>
          <w:sz w:val="24"/>
          <w:szCs w:val="24"/>
        </w:rPr>
        <w:t>vlasnika</w:t>
      </w:r>
      <w:r w:rsidR="009C0A2A" w:rsidRPr="00A01815">
        <w:rPr>
          <w:rFonts w:ascii="Times New Roman" w:hAnsi="Times New Roman"/>
          <w:sz w:val="24"/>
          <w:szCs w:val="24"/>
        </w:rPr>
        <w:t xml:space="preserve"> odnosno</w:t>
      </w:r>
      <w:r w:rsidRPr="00A01815">
        <w:rPr>
          <w:rFonts w:ascii="Times New Roman" w:hAnsi="Times New Roman"/>
          <w:sz w:val="24"/>
          <w:szCs w:val="24"/>
        </w:rPr>
        <w:t xml:space="preserve"> u nadzornim odborima i skupštinama trgovačkih društava te uspostavom unutarnjih revizija i</w:t>
      </w:r>
      <w:r w:rsidRPr="00A01815">
        <w:rPr>
          <w:rFonts w:ascii="Times New Roman" w:hAnsi="Times New Roman"/>
          <w:spacing w:val="-9"/>
          <w:sz w:val="24"/>
          <w:szCs w:val="24"/>
        </w:rPr>
        <w:t xml:space="preserve"> </w:t>
      </w:r>
      <w:r w:rsidRPr="00A01815">
        <w:rPr>
          <w:rFonts w:ascii="Times New Roman" w:hAnsi="Times New Roman"/>
          <w:sz w:val="24"/>
          <w:szCs w:val="24"/>
        </w:rPr>
        <w:t>nadzora;</w:t>
      </w:r>
    </w:p>
    <w:p w14:paraId="59DF8C50" w14:textId="091ABE72" w:rsidR="002C0E38" w:rsidRPr="00A01815" w:rsidRDefault="002C0E38" w:rsidP="00737943">
      <w:pPr>
        <w:pStyle w:val="Odlomakpopisa"/>
        <w:widowControl w:val="0"/>
        <w:numPr>
          <w:ilvl w:val="0"/>
          <w:numId w:val="21"/>
        </w:numPr>
        <w:tabs>
          <w:tab w:val="left" w:pos="786"/>
        </w:tabs>
        <w:autoSpaceDE w:val="0"/>
        <w:autoSpaceDN w:val="0"/>
        <w:spacing w:after="0" w:line="360" w:lineRule="auto"/>
        <w:ind w:right="392"/>
        <w:contextualSpacing w:val="0"/>
        <w:jc w:val="both"/>
        <w:rPr>
          <w:rFonts w:ascii="Times New Roman" w:hAnsi="Times New Roman"/>
          <w:sz w:val="24"/>
          <w:szCs w:val="24"/>
        </w:rPr>
      </w:pPr>
      <w:r w:rsidRPr="00A01815">
        <w:rPr>
          <w:rFonts w:ascii="Times New Roman" w:hAnsi="Times New Roman"/>
          <w:sz w:val="24"/>
          <w:szCs w:val="24"/>
        </w:rPr>
        <w:t>u smislu jačanja sprečavanja korupcije u trgovačkim društvima u vlasništvu</w:t>
      </w:r>
      <w:r w:rsidR="009C0A2A" w:rsidRPr="00A01815">
        <w:rPr>
          <w:rFonts w:ascii="Times New Roman" w:hAnsi="Times New Roman"/>
          <w:sz w:val="24"/>
          <w:szCs w:val="24"/>
        </w:rPr>
        <w:t xml:space="preserve"> odnosno suvlasništvu </w:t>
      </w:r>
      <w:r w:rsidRPr="00A01815">
        <w:rPr>
          <w:rFonts w:ascii="Times New Roman" w:hAnsi="Times New Roman"/>
          <w:sz w:val="24"/>
          <w:szCs w:val="24"/>
        </w:rPr>
        <w:t>Općine</w:t>
      </w:r>
      <w:r w:rsidR="00734CD2" w:rsidRPr="00A01815">
        <w:rPr>
          <w:rFonts w:ascii="Times New Roman" w:hAnsi="Times New Roman"/>
          <w:sz w:val="24"/>
          <w:szCs w:val="24"/>
        </w:rPr>
        <w:t xml:space="preserve"> </w:t>
      </w:r>
      <w:r w:rsidR="00B80724">
        <w:rPr>
          <w:rFonts w:ascii="Times New Roman" w:hAnsi="Times New Roman"/>
          <w:sz w:val="24"/>
          <w:szCs w:val="24"/>
        </w:rPr>
        <w:t>Sikirevci</w:t>
      </w:r>
      <w:r w:rsidR="00734CD2" w:rsidRPr="00A01815">
        <w:rPr>
          <w:rFonts w:ascii="Times New Roman" w:hAnsi="Times New Roman"/>
          <w:sz w:val="24"/>
          <w:szCs w:val="24"/>
        </w:rPr>
        <w:t xml:space="preserve"> </w:t>
      </w:r>
      <w:r w:rsidRPr="00A01815">
        <w:rPr>
          <w:rFonts w:ascii="Times New Roman" w:hAnsi="Times New Roman"/>
          <w:sz w:val="24"/>
          <w:szCs w:val="24"/>
        </w:rPr>
        <w:t>upućuje se trgovačkim društvima provjera ovlasti glede sukoba interesa članova uprava i nadzornih</w:t>
      </w:r>
      <w:r w:rsidRPr="00A01815">
        <w:rPr>
          <w:rFonts w:ascii="Times New Roman" w:hAnsi="Times New Roman"/>
          <w:spacing w:val="-4"/>
          <w:sz w:val="24"/>
          <w:szCs w:val="24"/>
        </w:rPr>
        <w:t xml:space="preserve"> </w:t>
      </w:r>
      <w:r w:rsidRPr="00A01815">
        <w:rPr>
          <w:rFonts w:ascii="Times New Roman" w:hAnsi="Times New Roman"/>
          <w:sz w:val="24"/>
          <w:szCs w:val="24"/>
        </w:rPr>
        <w:t>odbora;</w:t>
      </w:r>
    </w:p>
    <w:p w14:paraId="7016AFFA" w14:textId="6E5993E4" w:rsidR="002C0E38" w:rsidRPr="00A01815" w:rsidRDefault="002C0E38" w:rsidP="00737943">
      <w:pPr>
        <w:pStyle w:val="Odlomakpopisa"/>
        <w:widowControl w:val="0"/>
        <w:numPr>
          <w:ilvl w:val="0"/>
          <w:numId w:val="21"/>
        </w:numPr>
        <w:tabs>
          <w:tab w:val="left" w:pos="786"/>
        </w:tabs>
        <w:autoSpaceDE w:val="0"/>
        <w:autoSpaceDN w:val="0"/>
        <w:spacing w:before="3" w:after="0" w:line="360" w:lineRule="auto"/>
        <w:ind w:right="391"/>
        <w:contextualSpacing w:val="0"/>
        <w:jc w:val="both"/>
        <w:rPr>
          <w:rFonts w:ascii="Times New Roman" w:hAnsi="Times New Roman"/>
          <w:sz w:val="24"/>
          <w:szCs w:val="24"/>
        </w:rPr>
      </w:pPr>
      <w:r w:rsidRPr="00A01815">
        <w:rPr>
          <w:rFonts w:ascii="Times New Roman" w:hAnsi="Times New Roman"/>
          <w:sz w:val="24"/>
          <w:szCs w:val="24"/>
        </w:rPr>
        <w:t xml:space="preserve">preporuča se trgovačkim društvima javna objava bitnih informacija na njihovim </w:t>
      </w:r>
      <w:r w:rsidR="00734CD2" w:rsidRPr="00A01815">
        <w:rPr>
          <w:rFonts w:ascii="Times New Roman" w:hAnsi="Times New Roman"/>
          <w:sz w:val="24"/>
          <w:szCs w:val="24"/>
        </w:rPr>
        <w:t>i</w:t>
      </w:r>
      <w:r w:rsidRPr="00A01815">
        <w:rPr>
          <w:rFonts w:ascii="Times New Roman" w:hAnsi="Times New Roman"/>
          <w:sz w:val="24"/>
          <w:szCs w:val="24"/>
        </w:rPr>
        <w:t xml:space="preserve">nternet stranicama. Bitne informacije koje bi trebale biti objavljenje na njihovim </w:t>
      </w:r>
      <w:r w:rsidR="00734CD2" w:rsidRPr="00A01815">
        <w:rPr>
          <w:rFonts w:ascii="Times New Roman" w:hAnsi="Times New Roman"/>
          <w:sz w:val="24"/>
          <w:szCs w:val="24"/>
        </w:rPr>
        <w:t>i</w:t>
      </w:r>
      <w:r w:rsidRPr="00A01815">
        <w:rPr>
          <w:rFonts w:ascii="Times New Roman" w:hAnsi="Times New Roman"/>
          <w:sz w:val="24"/>
          <w:szCs w:val="24"/>
        </w:rPr>
        <w:t>nternet stranicama su: ciljevi društva i informacije o njihovom ispunjavanju, vlasničku i glasačku strukturu trgovačkog društva, svaku financijsku pomoć (garancije, subvencije, preuzete obveze), popis gospodarskih subjekata s kojima su u sukobu interesa u smislu propisa o javnoj nabavi, donesen plan nabave u skladu s propisima o javnoj nabavi, registar ugovora o javnoj nabavi i okvirnih sporazuma koji sadrži podatke u skladu s propisima o javnoj</w:t>
      </w:r>
      <w:r w:rsidRPr="00A01815">
        <w:rPr>
          <w:rFonts w:ascii="Times New Roman" w:hAnsi="Times New Roman"/>
          <w:spacing w:val="-5"/>
          <w:sz w:val="24"/>
          <w:szCs w:val="24"/>
        </w:rPr>
        <w:t xml:space="preserve"> </w:t>
      </w:r>
      <w:r w:rsidRPr="00A01815">
        <w:rPr>
          <w:rFonts w:ascii="Times New Roman" w:hAnsi="Times New Roman"/>
          <w:sz w:val="24"/>
          <w:szCs w:val="24"/>
        </w:rPr>
        <w:t>nabavi;</w:t>
      </w:r>
    </w:p>
    <w:p w14:paraId="4A5A6D95" w14:textId="12AC971D" w:rsidR="002C0E38" w:rsidRPr="00100036" w:rsidRDefault="002C0E38" w:rsidP="00737943">
      <w:pPr>
        <w:pStyle w:val="Odlomakpopisa"/>
        <w:widowControl w:val="0"/>
        <w:numPr>
          <w:ilvl w:val="0"/>
          <w:numId w:val="21"/>
        </w:numPr>
        <w:tabs>
          <w:tab w:val="left" w:pos="786"/>
        </w:tabs>
        <w:autoSpaceDE w:val="0"/>
        <w:autoSpaceDN w:val="0"/>
        <w:spacing w:after="0" w:line="360" w:lineRule="auto"/>
        <w:ind w:right="396"/>
        <w:contextualSpacing w:val="0"/>
        <w:jc w:val="both"/>
        <w:rPr>
          <w:rFonts w:ascii="Times New Roman" w:hAnsi="Times New Roman"/>
          <w:sz w:val="24"/>
          <w:szCs w:val="24"/>
        </w:rPr>
      </w:pPr>
      <w:r w:rsidRPr="00A01815">
        <w:rPr>
          <w:rFonts w:ascii="Times New Roman" w:hAnsi="Times New Roman"/>
          <w:sz w:val="24"/>
          <w:szCs w:val="24"/>
        </w:rPr>
        <w:t xml:space="preserve">preporuča se da doneseni akti kojima se reguliraju obveze i odgovornosti trgovačkog društva moraju biti transparentno objavljeni općoj javnosti i s tim povezani </w:t>
      </w:r>
      <w:r w:rsidRPr="00A01815">
        <w:rPr>
          <w:rFonts w:ascii="Times New Roman" w:hAnsi="Times New Roman"/>
          <w:sz w:val="24"/>
          <w:szCs w:val="24"/>
        </w:rPr>
        <w:lastRenderedPageBreak/>
        <w:t>troškovi morali bi se pokriti na transparentan</w:t>
      </w:r>
      <w:r w:rsidRPr="00A01815">
        <w:rPr>
          <w:rFonts w:ascii="Times New Roman" w:hAnsi="Times New Roman"/>
          <w:spacing w:val="-4"/>
          <w:sz w:val="24"/>
          <w:szCs w:val="24"/>
        </w:rPr>
        <w:t xml:space="preserve"> </w:t>
      </w:r>
      <w:r w:rsidRPr="00A01815">
        <w:rPr>
          <w:rFonts w:ascii="Times New Roman" w:hAnsi="Times New Roman"/>
          <w:sz w:val="24"/>
          <w:szCs w:val="24"/>
        </w:rPr>
        <w:t>način.</w:t>
      </w:r>
    </w:p>
    <w:p w14:paraId="28FCE8CA" w14:textId="3C1F1EA8" w:rsidR="002C0E38" w:rsidRDefault="002C0E38" w:rsidP="00737943">
      <w:pPr>
        <w:pStyle w:val="Naslov1"/>
        <w:numPr>
          <w:ilvl w:val="0"/>
          <w:numId w:val="26"/>
        </w:numPr>
        <w:spacing w:before="360" w:after="240"/>
        <w:rPr>
          <w:rFonts w:ascii="Times New Roman" w:hAnsi="Times New Roman" w:cs="Times New Roman"/>
          <w:b w:val="0"/>
        </w:rPr>
      </w:pPr>
      <w:bookmarkStart w:id="7" w:name="_Toc113467963"/>
      <w:r w:rsidRPr="00100036">
        <w:rPr>
          <w:rFonts w:ascii="Times New Roman" w:hAnsi="Times New Roman" w:cs="Times New Roman"/>
          <w:b w:val="0"/>
        </w:rPr>
        <w:t xml:space="preserve">IZVJEŠĆE O PROVEDBI GODIŠNJEG PLANA UPRAVLJANJA I RASPOLAGANJA STANOVIMA I POSLOVNIM PROSTORIMA U VLASNIŠTVU OPĆINE </w:t>
      </w:r>
      <w:bookmarkEnd w:id="7"/>
      <w:r w:rsidR="00B80724">
        <w:rPr>
          <w:rFonts w:ascii="Times New Roman" w:hAnsi="Times New Roman" w:cs="Times New Roman"/>
          <w:b w:val="0"/>
        </w:rPr>
        <w:t>SIKIREVCI</w:t>
      </w:r>
    </w:p>
    <w:p w14:paraId="53C57268" w14:textId="77777777" w:rsidR="00737943" w:rsidRPr="00737943" w:rsidRDefault="00737943" w:rsidP="00737943">
      <w:pPr>
        <w:pStyle w:val="Odlomakpopisa"/>
        <w:ind w:left="420"/>
      </w:pPr>
    </w:p>
    <w:p w14:paraId="097B57B7" w14:textId="7993D0C5" w:rsidR="002C0E38" w:rsidRPr="00A01815" w:rsidRDefault="00100036" w:rsidP="00737943">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Planom upravljanja imovinom u vlasništvu Općine</w:t>
      </w:r>
      <w:r w:rsidR="00AC4E0D" w:rsidRPr="00A01815">
        <w:rPr>
          <w:rFonts w:ascii="Times New Roman" w:hAnsi="Times New Roman"/>
          <w:sz w:val="24"/>
          <w:szCs w:val="24"/>
        </w:rPr>
        <w:t xml:space="preserve"> </w:t>
      </w:r>
      <w:r w:rsidR="00B80724">
        <w:rPr>
          <w:rFonts w:ascii="Times New Roman" w:hAnsi="Times New Roman"/>
          <w:sz w:val="24"/>
          <w:szCs w:val="24"/>
        </w:rPr>
        <w:t>Sikirevci</w:t>
      </w:r>
      <w:r w:rsidR="002C0E38" w:rsidRPr="00A01815">
        <w:rPr>
          <w:rFonts w:ascii="Times New Roman" w:hAnsi="Times New Roman"/>
          <w:sz w:val="24"/>
          <w:szCs w:val="24"/>
        </w:rPr>
        <w:t xml:space="preserve"> u 202</w:t>
      </w:r>
      <w:r w:rsidR="00737943">
        <w:rPr>
          <w:rFonts w:ascii="Times New Roman" w:hAnsi="Times New Roman"/>
          <w:sz w:val="24"/>
          <w:szCs w:val="24"/>
        </w:rPr>
        <w:t>2</w:t>
      </w:r>
      <w:r w:rsidR="002C0E38" w:rsidRPr="00A01815">
        <w:rPr>
          <w:rFonts w:ascii="Times New Roman" w:hAnsi="Times New Roman"/>
          <w:sz w:val="24"/>
          <w:szCs w:val="24"/>
        </w:rPr>
        <w:t>. godini definirani su sljedeći ciljevi upravljanja i raspolaganja stanovima, poslovnim prostorima te javnim sportskim građevinama u vlasništvu Općine</w:t>
      </w:r>
      <w:r w:rsidR="00894458">
        <w:rPr>
          <w:rFonts w:ascii="Times New Roman" w:hAnsi="Times New Roman"/>
          <w:sz w:val="24"/>
          <w:szCs w:val="24"/>
        </w:rPr>
        <w:t xml:space="preserve"> </w:t>
      </w:r>
      <w:r w:rsidR="00B80724">
        <w:rPr>
          <w:rFonts w:ascii="Times New Roman" w:hAnsi="Times New Roman"/>
          <w:sz w:val="24"/>
          <w:szCs w:val="24"/>
        </w:rPr>
        <w:t>Sikirevci</w:t>
      </w:r>
      <w:r w:rsidR="002C0E38" w:rsidRPr="00A01815">
        <w:rPr>
          <w:rFonts w:ascii="Times New Roman" w:hAnsi="Times New Roman"/>
          <w:sz w:val="24"/>
          <w:szCs w:val="24"/>
        </w:rPr>
        <w:t>:</w:t>
      </w:r>
    </w:p>
    <w:p w14:paraId="5BE0C226" w14:textId="112B96AC" w:rsidR="002C0E38" w:rsidRPr="00A01815" w:rsidRDefault="002C0E38" w:rsidP="00737943">
      <w:pPr>
        <w:pStyle w:val="Odlomakpopisa"/>
        <w:numPr>
          <w:ilvl w:val="0"/>
          <w:numId w:val="25"/>
        </w:numPr>
        <w:spacing w:line="360" w:lineRule="auto"/>
        <w:ind w:left="794" w:hanging="567"/>
        <w:jc w:val="both"/>
        <w:rPr>
          <w:rFonts w:ascii="Times New Roman" w:hAnsi="Times New Roman"/>
          <w:sz w:val="24"/>
          <w:szCs w:val="24"/>
        </w:rPr>
      </w:pPr>
      <w:r w:rsidRPr="00100036">
        <w:rPr>
          <w:rFonts w:ascii="Times New Roman" w:hAnsi="Times New Roman"/>
          <w:sz w:val="24"/>
          <w:szCs w:val="24"/>
        </w:rPr>
        <w:t>Općina</w:t>
      </w:r>
      <w:r w:rsidR="00734CD2" w:rsidRPr="00100036">
        <w:rPr>
          <w:rFonts w:ascii="Times New Roman" w:hAnsi="Times New Roman"/>
          <w:sz w:val="24"/>
          <w:szCs w:val="24"/>
        </w:rPr>
        <w:t xml:space="preserve"> </w:t>
      </w:r>
      <w:r w:rsidR="00B80724">
        <w:rPr>
          <w:rFonts w:ascii="Times New Roman" w:hAnsi="Times New Roman"/>
          <w:sz w:val="24"/>
          <w:szCs w:val="24"/>
        </w:rPr>
        <w:t>Sikirevci</w:t>
      </w:r>
      <w:r w:rsidRPr="00100036">
        <w:rPr>
          <w:rFonts w:ascii="Times New Roman" w:hAnsi="Times New Roman"/>
          <w:sz w:val="24"/>
          <w:szCs w:val="24"/>
        </w:rPr>
        <w:t xml:space="preserve"> putem </w:t>
      </w:r>
      <w:r w:rsidRPr="00A01815">
        <w:rPr>
          <w:rFonts w:ascii="Times New Roman" w:hAnsi="Times New Roman"/>
          <w:sz w:val="24"/>
          <w:szCs w:val="24"/>
        </w:rPr>
        <w:t>odluka Općinskog vijeća mora na racionalan i učinkovit način upravljati poslovnim prostorima i stanovima na način da oni poslovni prostori i stanovi koji su potrebni samoj općinskoj upravi budu i stavljeni u funkciju koja će služiti racionalnijem i učinkovitijem funkcioniranju uprave. Svi drugi stanovi i poslovni prostori, nakon odluka Općinskog vijeća, moraju biti ponuđeni na tržištu, bilo u formi najma, odnosno zakupa, bilo u formi njihove prodaje javnim natječajem.</w:t>
      </w:r>
    </w:p>
    <w:p w14:paraId="58850E42" w14:textId="77777777" w:rsidR="002C0E38" w:rsidRPr="00A01815" w:rsidRDefault="002C0E38" w:rsidP="00737943">
      <w:pPr>
        <w:pStyle w:val="Odlomakpopisa"/>
        <w:numPr>
          <w:ilvl w:val="0"/>
          <w:numId w:val="25"/>
        </w:numPr>
        <w:spacing w:line="360" w:lineRule="auto"/>
        <w:ind w:left="794" w:hanging="567"/>
        <w:jc w:val="both"/>
        <w:rPr>
          <w:rFonts w:ascii="Times New Roman" w:hAnsi="Times New Roman"/>
          <w:sz w:val="24"/>
          <w:szCs w:val="24"/>
        </w:rPr>
      </w:pPr>
      <w:r w:rsidRPr="00A01815">
        <w:rPr>
          <w:rFonts w:ascii="Times New Roman" w:hAnsi="Times New Roman"/>
          <w:sz w:val="24"/>
          <w:szCs w:val="24"/>
        </w:rPr>
        <w:t>Sukladno odlukama Općinskog vijeća, određeni poslovni prostori se mogu prodati, pri čemu dio prihoda svakako treba uložiti u održavanje nekretnina koje ostaju u portfelju, čime će se zadržati, odnosno povećati njihova vrijednost.</w:t>
      </w:r>
    </w:p>
    <w:p w14:paraId="0380EDBF" w14:textId="3CC63E2B" w:rsidR="002C0E38" w:rsidRPr="00100036" w:rsidRDefault="002C0E38" w:rsidP="00737943">
      <w:pPr>
        <w:pStyle w:val="Odlomakpopisa"/>
        <w:numPr>
          <w:ilvl w:val="0"/>
          <w:numId w:val="25"/>
        </w:numPr>
        <w:spacing w:line="360" w:lineRule="auto"/>
        <w:ind w:left="794" w:hanging="567"/>
        <w:jc w:val="both"/>
        <w:rPr>
          <w:rFonts w:ascii="Times New Roman" w:hAnsi="Times New Roman"/>
          <w:sz w:val="24"/>
          <w:szCs w:val="24"/>
        </w:rPr>
      </w:pPr>
      <w:r w:rsidRPr="00100036">
        <w:rPr>
          <w:rFonts w:ascii="Times New Roman" w:hAnsi="Times New Roman"/>
          <w:sz w:val="24"/>
          <w:szCs w:val="24"/>
        </w:rPr>
        <w:t>Općina</w:t>
      </w:r>
      <w:r w:rsidR="00734CD2" w:rsidRPr="00100036">
        <w:rPr>
          <w:rFonts w:ascii="Times New Roman" w:hAnsi="Times New Roman"/>
          <w:sz w:val="24"/>
          <w:szCs w:val="24"/>
        </w:rPr>
        <w:t xml:space="preserve"> </w:t>
      </w:r>
      <w:r w:rsidR="00B80724">
        <w:rPr>
          <w:rFonts w:ascii="Times New Roman" w:hAnsi="Times New Roman"/>
          <w:sz w:val="24"/>
          <w:szCs w:val="24"/>
        </w:rPr>
        <w:t>Sikirevci</w:t>
      </w:r>
      <w:r w:rsidRPr="00100036">
        <w:rPr>
          <w:rFonts w:ascii="Times New Roman" w:hAnsi="Times New Roman"/>
          <w:sz w:val="24"/>
          <w:szCs w:val="24"/>
        </w:rPr>
        <w:t xml:space="preserve"> </w:t>
      </w:r>
      <w:r w:rsidR="00AC4E0D" w:rsidRPr="00100036">
        <w:rPr>
          <w:rFonts w:ascii="Times New Roman" w:hAnsi="Times New Roman"/>
          <w:sz w:val="24"/>
          <w:szCs w:val="24"/>
        </w:rPr>
        <w:t xml:space="preserve">sukladno općem aktu </w:t>
      </w:r>
      <w:r w:rsidRPr="00100036">
        <w:rPr>
          <w:rFonts w:ascii="Times New Roman" w:hAnsi="Times New Roman"/>
          <w:sz w:val="24"/>
          <w:szCs w:val="24"/>
        </w:rPr>
        <w:t>o načinu upravljanja i korištenja sportskih građevina u vlasništvu Općine</w:t>
      </w:r>
      <w:r w:rsidR="00B80724">
        <w:rPr>
          <w:rFonts w:ascii="Times New Roman" w:hAnsi="Times New Roman"/>
          <w:sz w:val="24"/>
          <w:szCs w:val="24"/>
        </w:rPr>
        <w:t xml:space="preserve"> Sikirevci</w:t>
      </w:r>
      <w:r w:rsidRPr="00100036">
        <w:rPr>
          <w:rFonts w:ascii="Times New Roman" w:hAnsi="Times New Roman"/>
          <w:sz w:val="24"/>
          <w:szCs w:val="24"/>
        </w:rPr>
        <w:t xml:space="preserve"> raspisati natječaj za dodjelu na upravljanje i korištenje sportskih građevina u vlasništvu Općine</w:t>
      </w:r>
      <w:r w:rsidR="00734CD2" w:rsidRPr="00100036">
        <w:rPr>
          <w:rFonts w:ascii="Times New Roman" w:hAnsi="Times New Roman"/>
          <w:sz w:val="24"/>
          <w:szCs w:val="24"/>
        </w:rPr>
        <w:t xml:space="preserve"> </w:t>
      </w:r>
      <w:r w:rsidR="00B80724">
        <w:rPr>
          <w:rFonts w:ascii="Times New Roman" w:hAnsi="Times New Roman"/>
          <w:sz w:val="24"/>
          <w:szCs w:val="24"/>
        </w:rPr>
        <w:t>Sikirevci</w:t>
      </w:r>
      <w:r w:rsidRPr="00100036">
        <w:rPr>
          <w:rFonts w:ascii="Times New Roman" w:hAnsi="Times New Roman"/>
          <w:sz w:val="24"/>
          <w:szCs w:val="24"/>
        </w:rPr>
        <w:t xml:space="preserve">. </w:t>
      </w:r>
    </w:p>
    <w:p w14:paraId="042D5DDB" w14:textId="07005A9A" w:rsidR="002C0E38" w:rsidRPr="00A01815" w:rsidRDefault="00100036" w:rsidP="00737943">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Kako bi se ostvario jedan od ciljeva racionalnog i učinkovitog  upravljanja poslovnim prostorima u vlasništvu Općine</w:t>
      </w:r>
      <w:r w:rsidR="00734CD2" w:rsidRPr="00A01815">
        <w:rPr>
          <w:rFonts w:ascii="Times New Roman" w:hAnsi="Times New Roman"/>
          <w:sz w:val="24"/>
          <w:szCs w:val="24"/>
        </w:rPr>
        <w:t xml:space="preserve"> </w:t>
      </w:r>
      <w:r w:rsidR="00B80724">
        <w:rPr>
          <w:rFonts w:ascii="Times New Roman" w:hAnsi="Times New Roman"/>
          <w:sz w:val="24"/>
          <w:szCs w:val="24"/>
        </w:rPr>
        <w:t>Sikirevci</w:t>
      </w:r>
      <w:r w:rsidR="002C0E38" w:rsidRPr="00A01815">
        <w:rPr>
          <w:rFonts w:ascii="Times New Roman" w:hAnsi="Times New Roman"/>
          <w:sz w:val="24"/>
          <w:szCs w:val="24"/>
        </w:rPr>
        <w:t>, poslovni prostori koji su potrebni Općin</w:t>
      </w:r>
      <w:r w:rsidR="00894458">
        <w:rPr>
          <w:rFonts w:ascii="Times New Roman" w:hAnsi="Times New Roman"/>
          <w:sz w:val="24"/>
          <w:szCs w:val="24"/>
        </w:rPr>
        <w:t xml:space="preserve">i </w:t>
      </w:r>
      <w:r w:rsidR="00B80724">
        <w:rPr>
          <w:rFonts w:ascii="Times New Roman" w:hAnsi="Times New Roman"/>
          <w:sz w:val="24"/>
          <w:szCs w:val="24"/>
        </w:rPr>
        <w:t>Sikirevci</w:t>
      </w:r>
      <w:r w:rsidR="00894458">
        <w:rPr>
          <w:rFonts w:ascii="Times New Roman" w:hAnsi="Times New Roman"/>
          <w:sz w:val="24"/>
          <w:szCs w:val="24"/>
        </w:rPr>
        <w:t xml:space="preserve"> </w:t>
      </w:r>
      <w:r w:rsidR="002C0E38" w:rsidRPr="00A01815">
        <w:rPr>
          <w:rFonts w:ascii="Times New Roman" w:hAnsi="Times New Roman"/>
          <w:sz w:val="24"/>
          <w:szCs w:val="24"/>
        </w:rPr>
        <w:t>stavljeni su u funkciju koja će služiti njezinu racionalnijem i učinkovitijem funkcioniranju a svi drugi poslovni prostori moraju biti ponuđeni na tržištu bilo u formi najma, odnosno zakupa, bilo u formi njihove prodaje javnim natječajem, u 202</w:t>
      </w:r>
      <w:r w:rsidR="00737943">
        <w:rPr>
          <w:rFonts w:ascii="Times New Roman" w:hAnsi="Times New Roman"/>
          <w:sz w:val="24"/>
          <w:szCs w:val="24"/>
        </w:rPr>
        <w:t>2</w:t>
      </w:r>
      <w:r w:rsidR="002C0E38" w:rsidRPr="00A01815">
        <w:rPr>
          <w:rFonts w:ascii="Times New Roman" w:hAnsi="Times New Roman"/>
          <w:sz w:val="24"/>
          <w:szCs w:val="24"/>
        </w:rPr>
        <w:t>. godini stoga su novopotpisani ugovori o zakupu prostora kako slijedi.</w:t>
      </w:r>
    </w:p>
    <w:p w14:paraId="081A9B9C" w14:textId="0CAD9265" w:rsidR="002C0E38" w:rsidRPr="00100036" w:rsidRDefault="00100036" w:rsidP="00737943">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D025F7" w:rsidRPr="00A01815">
        <w:rPr>
          <w:rFonts w:ascii="Times New Roman" w:hAnsi="Times New Roman"/>
          <w:sz w:val="24"/>
          <w:szCs w:val="24"/>
        </w:rPr>
        <w:t xml:space="preserve">Općina </w:t>
      </w:r>
      <w:r w:rsidR="00B80724">
        <w:rPr>
          <w:rFonts w:ascii="Times New Roman" w:hAnsi="Times New Roman"/>
          <w:sz w:val="24"/>
          <w:szCs w:val="24"/>
        </w:rPr>
        <w:t>Sikirevci</w:t>
      </w:r>
      <w:r w:rsidR="00D025F7" w:rsidRPr="00A01815">
        <w:rPr>
          <w:rFonts w:ascii="Times New Roman" w:hAnsi="Times New Roman"/>
          <w:sz w:val="24"/>
          <w:szCs w:val="24"/>
        </w:rPr>
        <w:t xml:space="preserve"> raspolaže s</w:t>
      </w:r>
      <w:r w:rsidR="00734CD2" w:rsidRPr="00A01815">
        <w:rPr>
          <w:rFonts w:ascii="Times New Roman" w:hAnsi="Times New Roman"/>
          <w:sz w:val="24"/>
          <w:szCs w:val="24"/>
        </w:rPr>
        <w:t xml:space="preserve"> </w:t>
      </w:r>
      <w:r w:rsidR="00D025F7" w:rsidRPr="00A01815">
        <w:rPr>
          <w:rFonts w:ascii="Times New Roman" w:hAnsi="Times New Roman"/>
          <w:sz w:val="24"/>
          <w:szCs w:val="24"/>
        </w:rPr>
        <w:t>poslovni</w:t>
      </w:r>
      <w:r w:rsidR="00734CD2" w:rsidRPr="00A01815">
        <w:rPr>
          <w:rFonts w:ascii="Times New Roman" w:hAnsi="Times New Roman"/>
          <w:sz w:val="24"/>
          <w:szCs w:val="24"/>
        </w:rPr>
        <w:t>m</w:t>
      </w:r>
      <w:r w:rsidR="00D025F7" w:rsidRPr="00A01815">
        <w:rPr>
          <w:rFonts w:ascii="Times New Roman" w:hAnsi="Times New Roman"/>
          <w:sz w:val="24"/>
          <w:szCs w:val="24"/>
        </w:rPr>
        <w:t xml:space="preserve"> prostor</w:t>
      </w:r>
      <w:r w:rsidR="00734CD2" w:rsidRPr="00A01815">
        <w:rPr>
          <w:rFonts w:ascii="Times New Roman" w:hAnsi="Times New Roman"/>
          <w:sz w:val="24"/>
          <w:szCs w:val="24"/>
        </w:rPr>
        <w:t>ima</w:t>
      </w:r>
      <w:r w:rsidR="00D025F7" w:rsidRPr="00A01815">
        <w:rPr>
          <w:rFonts w:ascii="Times New Roman" w:hAnsi="Times New Roman"/>
          <w:sz w:val="24"/>
          <w:szCs w:val="24"/>
        </w:rPr>
        <w:t xml:space="preserve"> koji su dani u zakup temeljem ugovora u zakupu.</w:t>
      </w:r>
      <w:r w:rsidR="00734CD2" w:rsidRPr="00A01815">
        <w:rPr>
          <w:rFonts w:ascii="Times New Roman" w:hAnsi="Times New Roman"/>
          <w:sz w:val="24"/>
          <w:szCs w:val="24"/>
        </w:rPr>
        <w:t xml:space="preserve"> </w:t>
      </w:r>
      <w:r w:rsidR="00DA0E88" w:rsidRPr="00A01815">
        <w:rPr>
          <w:rFonts w:ascii="Times New Roman" w:hAnsi="Times New Roman"/>
          <w:sz w:val="24"/>
          <w:szCs w:val="24"/>
        </w:rPr>
        <w:t xml:space="preserve">Općina </w:t>
      </w:r>
      <w:r w:rsidR="00B80724">
        <w:rPr>
          <w:rFonts w:ascii="Times New Roman" w:hAnsi="Times New Roman"/>
          <w:sz w:val="24"/>
          <w:szCs w:val="24"/>
        </w:rPr>
        <w:t>Sikirevci</w:t>
      </w:r>
      <w:r w:rsidR="00DA0E88" w:rsidRPr="00A01815">
        <w:rPr>
          <w:rFonts w:ascii="Times New Roman" w:hAnsi="Times New Roman"/>
          <w:sz w:val="24"/>
          <w:szCs w:val="24"/>
        </w:rPr>
        <w:t xml:space="preserve"> je u 202</w:t>
      </w:r>
      <w:r w:rsidR="00737943">
        <w:rPr>
          <w:rFonts w:ascii="Times New Roman" w:hAnsi="Times New Roman"/>
          <w:sz w:val="24"/>
          <w:szCs w:val="24"/>
        </w:rPr>
        <w:t>2</w:t>
      </w:r>
      <w:r w:rsidR="00DA0E88" w:rsidRPr="00A01815">
        <w:rPr>
          <w:rFonts w:ascii="Times New Roman" w:hAnsi="Times New Roman"/>
          <w:sz w:val="24"/>
          <w:szCs w:val="24"/>
        </w:rPr>
        <w:t xml:space="preserve">. godini </w:t>
      </w:r>
      <w:r w:rsidR="00D025F7" w:rsidRPr="00A01815">
        <w:rPr>
          <w:rFonts w:ascii="Times New Roman" w:hAnsi="Times New Roman"/>
          <w:sz w:val="24"/>
          <w:szCs w:val="24"/>
        </w:rPr>
        <w:t xml:space="preserve">vodila brigu o ispunjenju ugovornih odredbi sukladno sklopljenim Ugovorima o zakupu poslovnog prostora te je, u suradnji s zakupoprimcima, vodila brigu o redovitom održavanju prostora kao i redovitoj naplati s osnova zakupnine za poslovne prostore u vlasništvu Općine </w:t>
      </w:r>
      <w:r w:rsidR="00313D1C">
        <w:rPr>
          <w:rFonts w:ascii="Times New Roman" w:hAnsi="Times New Roman"/>
          <w:sz w:val="24"/>
          <w:szCs w:val="24"/>
        </w:rPr>
        <w:t>Sikirevci</w:t>
      </w:r>
      <w:r w:rsidR="00D025F7" w:rsidRPr="00A01815">
        <w:rPr>
          <w:rFonts w:ascii="Times New Roman" w:hAnsi="Times New Roman"/>
          <w:sz w:val="24"/>
          <w:szCs w:val="24"/>
        </w:rPr>
        <w:t>.</w:t>
      </w:r>
    </w:p>
    <w:p w14:paraId="2A5E4CD1" w14:textId="6D026B61" w:rsidR="00071CC1" w:rsidRDefault="00737943" w:rsidP="00737943">
      <w:pPr>
        <w:pStyle w:val="Naslov1"/>
        <w:spacing w:before="360" w:after="240"/>
        <w:jc w:val="both"/>
        <w:rPr>
          <w:rFonts w:ascii="Times New Roman" w:hAnsi="Times New Roman" w:cs="Times New Roman"/>
          <w:b w:val="0"/>
        </w:rPr>
      </w:pPr>
      <w:bookmarkStart w:id="8" w:name="_Toc113467964"/>
      <w:r>
        <w:rPr>
          <w:rFonts w:ascii="Times New Roman" w:hAnsi="Times New Roman" w:cs="Times New Roman"/>
          <w:b w:val="0"/>
        </w:rPr>
        <w:lastRenderedPageBreak/>
        <w:t>4.</w:t>
      </w:r>
      <w:r w:rsidR="002C0E38" w:rsidRPr="00100036">
        <w:rPr>
          <w:rFonts w:ascii="Times New Roman" w:hAnsi="Times New Roman" w:cs="Times New Roman"/>
          <w:b w:val="0"/>
        </w:rPr>
        <w:t xml:space="preserve">IZVJEŠĆE O PROVEDBI GODIŠNJEG PLANA UPRAVLJANJA I RASPOLAGANJA GRAĐEVINSKIM ZEMLJIŠTEM U VLASNIŠTVU OPĆINE </w:t>
      </w:r>
      <w:bookmarkEnd w:id="8"/>
      <w:r w:rsidR="00313D1C">
        <w:rPr>
          <w:rFonts w:ascii="Times New Roman" w:hAnsi="Times New Roman" w:cs="Times New Roman"/>
          <w:b w:val="0"/>
        </w:rPr>
        <w:t>SIKIREVCI</w:t>
      </w:r>
    </w:p>
    <w:p w14:paraId="56B1D4B4" w14:textId="77777777" w:rsidR="00737943" w:rsidRPr="00737943" w:rsidRDefault="00737943" w:rsidP="00313D1C">
      <w:pPr>
        <w:pStyle w:val="Odlomakpopisa"/>
        <w:spacing w:line="360" w:lineRule="auto"/>
        <w:ind w:left="1068"/>
      </w:pPr>
    </w:p>
    <w:p w14:paraId="7681711B" w14:textId="4C8679C9" w:rsidR="002C0E38" w:rsidRPr="00A01815" w:rsidRDefault="00100036" w:rsidP="00313D1C">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Građevinsko zemljište je, prema odredbama Zakona o prostornom uređenju (»Narodne novine«, broj 153/13, 65/17, 114/18, 39/19</w:t>
      </w:r>
      <w:r w:rsidR="001A5668" w:rsidRPr="00A01815">
        <w:rPr>
          <w:rFonts w:ascii="Times New Roman" w:hAnsi="Times New Roman"/>
          <w:sz w:val="24"/>
          <w:szCs w:val="24"/>
        </w:rPr>
        <w:t xml:space="preserve"> i </w:t>
      </w:r>
      <w:r w:rsidR="002C0E38" w:rsidRPr="00A01815">
        <w:rPr>
          <w:rFonts w:ascii="Times New Roman" w:hAnsi="Times New Roman"/>
          <w:sz w:val="24"/>
          <w:szCs w:val="24"/>
        </w:rPr>
        <w:t>98/19), zemljište koje je izgrađeno, uređeno ili prostornim planom namijenjeno za građenje građevina ili uređenje površina javne namjene.</w:t>
      </w:r>
    </w:p>
    <w:p w14:paraId="6AE686CC" w14:textId="4EDE9B85" w:rsidR="001A5668" w:rsidRPr="00A01815" w:rsidRDefault="00100036" w:rsidP="00313D1C">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Građevinsko zemljište</w:t>
      </w:r>
      <w:r w:rsidR="001A5668" w:rsidRPr="00A01815">
        <w:rPr>
          <w:rFonts w:ascii="Times New Roman" w:hAnsi="Times New Roman"/>
          <w:sz w:val="24"/>
          <w:szCs w:val="24"/>
        </w:rPr>
        <w:t xml:space="preserve"> ne</w:t>
      </w:r>
      <w:r w:rsidR="002C0E38" w:rsidRPr="00A01815">
        <w:rPr>
          <w:rFonts w:ascii="Times New Roman" w:hAnsi="Times New Roman"/>
          <w:sz w:val="24"/>
          <w:szCs w:val="24"/>
        </w:rPr>
        <w:t xml:space="preserve"> čini važan udio nekretnina u vlasništvu Općine</w:t>
      </w:r>
      <w:r w:rsidR="00894458">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xml:space="preserve"> </w:t>
      </w:r>
      <w:r w:rsidR="001A5668" w:rsidRPr="00A01815">
        <w:rPr>
          <w:rFonts w:ascii="Times New Roman" w:hAnsi="Times New Roman"/>
          <w:sz w:val="24"/>
          <w:szCs w:val="24"/>
        </w:rPr>
        <w:t xml:space="preserve">te ne </w:t>
      </w:r>
      <w:r w:rsidR="002C0E38" w:rsidRPr="00A01815">
        <w:rPr>
          <w:rFonts w:ascii="Times New Roman" w:hAnsi="Times New Roman"/>
          <w:sz w:val="24"/>
          <w:szCs w:val="24"/>
        </w:rPr>
        <w:t>predstavlja veliki potencijal za investicije i ostvarivanje ekonomskog rasta</w:t>
      </w:r>
      <w:r w:rsidR="001A5668" w:rsidRPr="00A01815">
        <w:rPr>
          <w:rFonts w:ascii="Times New Roman" w:hAnsi="Times New Roman"/>
          <w:sz w:val="24"/>
          <w:szCs w:val="24"/>
        </w:rPr>
        <w:t xml:space="preserve"> u Općini</w:t>
      </w:r>
      <w:r w:rsidR="00894458">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xml:space="preserve">. </w:t>
      </w:r>
      <w:r w:rsidR="004B4861" w:rsidRPr="00A01815">
        <w:rPr>
          <w:rFonts w:ascii="Times New Roman" w:hAnsi="Times New Roman"/>
          <w:sz w:val="24"/>
          <w:szCs w:val="24"/>
        </w:rPr>
        <w:t xml:space="preserve">Također, građevinsko zemljište nije imovinsko-pravni sređeno. U cilju stavljanja u funkciju </w:t>
      </w:r>
      <w:r w:rsidR="007A7705" w:rsidRPr="00A01815">
        <w:rPr>
          <w:rFonts w:ascii="Times New Roman" w:hAnsi="Times New Roman"/>
          <w:sz w:val="24"/>
          <w:szCs w:val="24"/>
        </w:rPr>
        <w:t xml:space="preserve">Općina </w:t>
      </w:r>
      <w:r w:rsidR="00313D1C">
        <w:rPr>
          <w:rFonts w:ascii="Times New Roman" w:hAnsi="Times New Roman"/>
          <w:sz w:val="24"/>
          <w:szCs w:val="24"/>
        </w:rPr>
        <w:t>Sikirevci</w:t>
      </w:r>
      <w:r w:rsidR="007A7705" w:rsidRPr="00A01815">
        <w:rPr>
          <w:rFonts w:ascii="Times New Roman" w:hAnsi="Times New Roman"/>
          <w:sz w:val="24"/>
          <w:szCs w:val="24"/>
        </w:rPr>
        <w:t xml:space="preserve"> je pokrenula je postupke sređivanja imovinsko-pravnih odnosa.</w:t>
      </w:r>
    </w:p>
    <w:p w14:paraId="5EDD10EB" w14:textId="4DA04DBF" w:rsidR="002C0E38" w:rsidRPr="00A01815" w:rsidRDefault="00100036" w:rsidP="00313D1C">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Aktivnosti u upravljanju i raspolaganju građevinskim zemljištem u vlasništvu Općine</w:t>
      </w:r>
      <w:r w:rsidR="00313D1C">
        <w:rPr>
          <w:rFonts w:ascii="Times New Roman" w:hAnsi="Times New Roman"/>
          <w:sz w:val="24"/>
          <w:szCs w:val="24"/>
        </w:rPr>
        <w:t xml:space="preserve"> Sikirevci</w:t>
      </w:r>
      <w:r w:rsidR="00734CD2" w:rsidRPr="00A01815">
        <w:rPr>
          <w:rFonts w:ascii="Times New Roman" w:hAnsi="Times New Roman"/>
          <w:sz w:val="24"/>
          <w:szCs w:val="24"/>
        </w:rPr>
        <w:t xml:space="preserve"> </w:t>
      </w:r>
      <w:r w:rsidR="002C0E38" w:rsidRPr="00A01815">
        <w:rPr>
          <w:rFonts w:ascii="Times New Roman" w:hAnsi="Times New Roman"/>
          <w:sz w:val="24"/>
          <w:szCs w:val="24"/>
        </w:rPr>
        <w:t>podrazumijevaju i provođenje postupaka stavljanja tog zemljišta u funkciju: prodajom, osnivanjem prava građenja i prava služnosti, rješavanje imovinskopravnih odnosa, davanjem u zakup zemljišta te kupnjom nekretnina za korist Općine</w:t>
      </w:r>
      <w:r w:rsidR="00313D1C">
        <w:rPr>
          <w:rFonts w:ascii="Times New Roman" w:hAnsi="Times New Roman"/>
          <w:sz w:val="24"/>
          <w:szCs w:val="24"/>
        </w:rPr>
        <w:t xml:space="preserve"> Sikirevci</w:t>
      </w:r>
      <w:r w:rsidR="002C0E38" w:rsidRPr="00A01815">
        <w:rPr>
          <w:rFonts w:ascii="Times New Roman" w:hAnsi="Times New Roman"/>
          <w:sz w:val="24"/>
          <w:szCs w:val="24"/>
        </w:rPr>
        <w:t>, kao i drugim poslovima u vezi sa zemljištem u vlasništvu Općine</w:t>
      </w:r>
      <w:r w:rsidR="00894458">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ako upravljanje i raspolaganje njima nije u nadležnosti drugog tijela.</w:t>
      </w:r>
    </w:p>
    <w:p w14:paraId="61DEE7CD" w14:textId="271E81A0" w:rsidR="002C0E38" w:rsidRDefault="00100036" w:rsidP="00313D1C">
      <w:pPr>
        <w:tabs>
          <w:tab w:val="left" w:pos="408"/>
        </w:tabs>
        <w:spacing w:after="120" w:line="360" w:lineRule="auto"/>
        <w:jc w:val="both"/>
        <w:rPr>
          <w:rFonts w:ascii="Times New Roman" w:hAnsi="Times New Roman"/>
          <w:sz w:val="26"/>
          <w:szCs w:val="26"/>
        </w:rPr>
      </w:pPr>
      <w:r>
        <w:rPr>
          <w:rFonts w:ascii="Times New Roman" w:hAnsi="Times New Roman"/>
          <w:sz w:val="24"/>
          <w:szCs w:val="24"/>
        </w:rPr>
        <w:tab/>
      </w:r>
      <w:r w:rsidR="002C0E38" w:rsidRPr="00A01815">
        <w:rPr>
          <w:rFonts w:ascii="Times New Roman" w:hAnsi="Times New Roman"/>
          <w:sz w:val="24"/>
          <w:szCs w:val="24"/>
        </w:rPr>
        <w:t>U izvještajnom razdoblju na području Općine</w:t>
      </w:r>
      <w:r w:rsidR="00313D1C">
        <w:rPr>
          <w:rFonts w:ascii="Times New Roman" w:hAnsi="Times New Roman"/>
          <w:sz w:val="24"/>
          <w:szCs w:val="24"/>
        </w:rPr>
        <w:t xml:space="preserve"> Sikirevci</w:t>
      </w:r>
      <w:r w:rsidR="002C0E38" w:rsidRPr="00A01815">
        <w:rPr>
          <w:rFonts w:ascii="Times New Roman" w:hAnsi="Times New Roman"/>
          <w:sz w:val="24"/>
          <w:szCs w:val="24"/>
        </w:rPr>
        <w:t xml:space="preserve"> provedene su sljedeće aktivnosti glede upravljanja i raspolaganja građevinskim zemljištem</w:t>
      </w:r>
      <w:r w:rsidR="007A7705" w:rsidRPr="00A01815">
        <w:rPr>
          <w:rFonts w:ascii="Times New Roman" w:hAnsi="Times New Roman"/>
          <w:sz w:val="24"/>
          <w:szCs w:val="24"/>
        </w:rPr>
        <w:t>:</w:t>
      </w:r>
    </w:p>
    <w:p w14:paraId="739A3819" w14:textId="03654D59" w:rsidR="007A7705" w:rsidRPr="00A01815" w:rsidRDefault="007A7705" w:rsidP="00313D1C">
      <w:pPr>
        <w:pStyle w:val="Bezproreda"/>
        <w:numPr>
          <w:ilvl w:val="0"/>
          <w:numId w:val="19"/>
        </w:numPr>
        <w:spacing w:line="360" w:lineRule="auto"/>
        <w:jc w:val="both"/>
        <w:rPr>
          <w:rFonts w:ascii="Times New Roman" w:hAnsi="Times New Roman" w:cs="Times New Roman"/>
          <w:sz w:val="24"/>
          <w:szCs w:val="24"/>
        </w:rPr>
      </w:pPr>
      <w:r w:rsidRPr="00A01815">
        <w:rPr>
          <w:rFonts w:ascii="Times New Roman" w:hAnsi="Times New Roman" w:cs="Times New Roman"/>
          <w:sz w:val="24"/>
          <w:szCs w:val="24"/>
        </w:rPr>
        <w:t xml:space="preserve">redovito ažuriranje registra nekretnina u dijelu koji se odnosi na građevinska zemljišta u vlasništvu Općine </w:t>
      </w:r>
      <w:r w:rsidR="00313D1C">
        <w:rPr>
          <w:rFonts w:ascii="Times New Roman" w:hAnsi="Times New Roman" w:cs="Times New Roman"/>
          <w:sz w:val="24"/>
          <w:szCs w:val="24"/>
        </w:rPr>
        <w:t>Sikirevci</w:t>
      </w:r>
      <w:r w:rsidR="00CF7C32" w:rsidRPr="00A01815">
        <w:rPr>
          <w:rFonts w:ascii="Times New Roman" w:hAnsi="Times New Roman" w:cs="Times New Roman"/>
          <w:sz w:val="24"/>
          <w:szCs w:val="24"/>
        </w:rPr>
        <w:t>,</w:t>
      </w:r>
    </w:p>
    <w:p w14:paraId="09BE1565" w14:textId="566CBED9" w:rsidR="007A7705" w:rsidRPr="00A01815" w:rsidRDefault="004A1578" w:rsidP="00313D1C">
      <w:pPr>
        <w:pStyle w:val="Bezproreda"/>
        <w:numPr>
          <w:ilvl w:val="0"/>
          <w:numId w:val="19"/>
        </w:numPr>
        <w:spacing w:line="360" w:lineRule="auto"/>
        <w:jc w:val="both"/>
        <w:rPr>
          <w:rFonts w:ascii="Times New Roman" w:hAnsi="Times New Roman" w:cs="Times New Roman"/>
          <w:sz w:val="24"/>
          <w:szCs w:val="24"/>
        </w:rPr>
      </w:pPr>
      <w:r w:rsidRPr="00A01815">
        <w:rPr>
          <w:rFonts w:ascii="Times New Roman" w:hAnsi="Times New Roman" w:cs="Times New Roman"/>
          <w:sz w:val="24"/>
          <w:szCs w:val="24"/>
        </w:rPr>
        <w:t>pokretanje postupaka sređivanja imovinsko-pravnih odnosa na građevinskim česticama</w:t>
      </w:r>
      <w:r w:rsidR="00CF7C32" w:rsidRPr="00A01815">
        <w:rPr>
          <w:rFonts w:ascii="Times New Roman" w:hAnsi="Times New Roman" w:cs="Times New Roman"/>
          <w:sz w:val="24"/>
          <w:szCs w:val="24"/>
        </w:rPr>
        <w:t>,</w:t>
      </w:r>
    </w:p>
    <w:p w14:paraId="4CBFB8D6" w14:textId="4304C313" w:rsidR="004A1578" w:rsidRPr="00A01815" w:rsidRDefault="004A1578" w:rsidP="00313D1C">
      <w:pPr>
        <w:pStyle w:val="Bezproreda"/>
        <w:numPr>
          <w:ilvl w:val="0"/>
          <w:numId w:val="19"/>
        </w:numPr>
        <w:spacing w:line="360" w:lineRule="auto"/>
        <w:jc w:val="both"/>
        <w:rPr>
          <w:rFonts w:ascii="Times New Roman" w:hAnsi="Times New Roman" w:cs="Times New Roman"/>
          <w:sz w:val="24"/>
          <w:szCs w:val="24"/>
        </w:rPr>
      </w:pPr>
      <w:r w:rsidRPr="00A01815">
        <w:rPr>
          <w:rFonts w:ascii="Times New Roman" w:hAnsi="Times New Roman" w:cs="Times New Roman"/>
          <w:sz w:val="24"/>
          <w:szCs w:val="24"/>
        </w:rPr>
        <w:t>redovito uređivanje i priprema za izgradnju na građevinskim zemljištima koja su stavljena u funkciju,</w:t>
      </w:r>
    </w:p>
    <w:p w14:paraId="6281A0C4" w14:textId="3D2D6885" w:rsidR="004A1578" w:rsidRDefault="004A1578" w:rsidP="00313D1C">
      <w:pPr>
        <w:pStyle w:val="Bezproreda"/>
        <w:numPr>
          <w:ilvl w:val="0"/>
          <w:numId w:val="19"/>
        </w:numPr>
        <w:spacing w:line="360" w:lineRule="auto"/>
        <w:jc w:val="both"/>
        <w:rPr>
          <w:rFonts w:ascii="Times New Roman" w:hAnsi="Times New Roman" w:cs="Times New Roman"/>
          <w:sz w:val="24"/>
          <w:szCs w:val="24"/>
        </w:rPr>
      </w:pPr>
      <w:r w:rsidRPr="00A01815">
        <w:rPr>
          <w:rFonts w:ascii="Times New Roman" w:hAnsi="Times New Roman" w:cs="Times New Roman"/>
          <w:sz w:val="24"/>
          <w:szCs w:val="24"/>
        </w:rPr>
        <w:t xml:space="preserve">redoviti postupci prodaje, najma i korištenja građevinskih zemljišta sukladno općim aktima Općine </w:t>
      </w:r>
      <w:r w:rsidR="00313D1C">
        <w:rPr>
          <w:rFonts w:ascii="Times New Roman" w:hAnsi="Times New Roman" w:cs="Times New Roman"/>
          <w:sz w:val="24"/>
          <w:szCs w:val="24"/>
        </w:rPr>
        <w:t>Sikirevci</w:t>
      </w:r>
      <w:r w:rsidRPr="00A01815">
        <w:rPr>
          <w:rFonts w:ascii="Times New Roman" w:hAnsi="Times New Roman" w:cs="Times New Roman"/>
          <w:sz w:val="24"/>
          <w:szCs w:val="24"/>
        </w:rPr>
        <w:t>. Postupci prodaje provode se putem javnog natječaja a iznimno izravnom pogodbom sukladno taksativno propisanim slučajevima utvrđenim zakonom</w:t>
      </w:r>
      <w:r w:rsidR="00D1142B">
        <w:rPr>
          <w:rFonts w:ascii="Times New Roman" w:hAnsi="Times New Roman" w:cs="Times New Roman"/>
          <w:sz w:val="24"/>
          <w:szCs w:val="24"/>
        </w:rPr>
        <w:t>.</w:t>
      </w:r>
    </w:p>
    <w:p w14:paraId="0F35FA8F" w14:textId="77777777" w:rsidR="00E635B0" w:rsidRPr="00100036" w:rsidRDefault="00E635B0" w:rsidP="00E635B0">
      <w:pPr>
        <w:pStyle w:val="Bezproreda"/>
        <w:ind w:left="1080"/>
        <w:jc w:val="both"/>
        <w:rPr>
          <w:rFonts w:ascii="Times New Roman" w:hAnsi="Times New Roman" w:cs="Times New Roman"/>
          <w:sz w:val="24"/>
          <w:szCs w:val="24"/>
        </w:rPr>
      </w:pPr>
    </w:p>
    <w:p w14:paraId="6301CC83" w14:textId="59BF849A" w:rsidR="004A1578" w:rsidRDefault="00C81673" w:rsidP="00C81673">
      <w:pPr>
        <w:pStyle w:val="Naslov1"/>
        <w:spacing w:before="360" w:after="240"/>
        <w:ind w:left="420"/>
        <w:rPr>
          <w:rFonts w:ascii="Times New Roman" w:hAnsi="Times New Roman" w:cs="Times New Roman"/>
          <w:b w:val="0"/>
        </w:rPr>
      </w:pPr>
      <w:bookmarkStart w:id="9" w:name="_Toc113467965"/>
      <w:r>
        <w:rPr>
          <w:rFonts w:ascii="Times New Roman" w:hAnsi="Times New Roman" w:cs="Times New Roman"/>
          <w:b w:val="0"/>
        </w:rPr>
        <w:lastRenderedPageBreak/>
        <w:t>5.</w:t>
      </w:r>
      <w:r w:rsidR="004A1578" w:rsidRPr="00100036">
        <w:rPr>
          <w:rFonts w:ascii="Times New Roman" w:hAnsi="Times New Roman" w:cs="Times New Roman"/>
          <w:b w:val="0"/>
        </w:rPr>
        <w:t xml:space="preserve">IZVJEŠĆE O PROVEDBI GODIŠNJEG PLANA UPRAVLJANJA I RASPOLAGANJA NERAZVRSTANIM CESTAMA U VLASNIŠTVU OPĆINE </w:t>
      </w:r>
      <w:bookmarkEnd w:id="9"/>
      <w:r w:rsidR="00313D1C">
        <w:rPr>
          <w:rFonts w:ascii="Times New Roman" w:hAnsi="Times New Roman" w:cs="Times New Roman"/>
          <w:b w:val="0"/>
        </w:rPr>
        <w:t>SIKIREVCI</w:t>
      </w:r>
    </w:p>
    <w:p w14:paraId="5EF3E1DC" w14:textId="77777777" w:rsidR="00E635B0" w:rsidRPr="00E635B0" w:rsidRDefault="00E635B0" w:rsidP="00E635B0">
      <w:pPr>
        <w:pStyle w:val="Odlomakpopisa"/>
        <w:ind w:left="1068"/>
      </w:pPr>
    </w:p>
    <w:p w14:paraId="59C383C4" w14:textId="1DC166D9" w:rsidR="00124805"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F5480C" w:rsidRPr="00A01815">
        <w:rPr>
          <w:rFonts w:ascii="Times New Roman" w:hAnsi="Times New Roman"/>
          <w:sz w:val="24"/>
          <w:szCs w:val="24"/>
        </w:rPr>
        <w:t xml:space="preserve">Prema Zakonu o cestama nerazvrstane ceste su ceste koje se koriste za promet vozilima, koje svatko može </w:t>
      </w:r>
      <w:r w:rsidR="00FC7328" w:rsidRPr="00A01815">
        <w:rPr>
          <w:rFonts w:ascii="Times New Roman" w:hAnsi="Times New Roman"/>
          <w:sz w:val="24"/>
          <w:szCs w:val="24"/>
        </w:rPr>
        <w:t>slobodno koristiti na način i pod uvjetima određenim navedenim zakonom i drugim propisima, a koje nisu razvrstane kao javne ceste u smislu navedenog zakona. Nerazvrstane ceste su javne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može se dati u zakup sukladno posebnim propisima, ako se time ne ometa odvijanje prometa, sigurnost kretanja pješaka i održavanje nerazvrstanih cesta</w:t>
      </w:r>
      <w:r w:rsidR="00124805" w:rsidRPr="00A01815">
        <w:rPr>
          <w:rFonts w:ascii="Times New Roman" w:hAnsi="Times New Roman"/>
          <w:sz w:val="24"/>
          <w:szCs w:val="24"/>
        </w:rPr>
        <w:t xml:space="preserve">. Nerazvrstane ceste upisuju se u zemljišne knjige kao javno dobro u općoj uporabi i kao neotuđivo vlasništvo jedinice lokalne samouprave. </w:t>
      </w:r>
    </w:p>
    <w:p w14:paraId="1FB7FCDB" w14:textId="6B8D5FD9" w:rsidR="00916B56" w:rsidRPr="00A01815" w:rsidRDefault="00916B56" w:rsidP="00E635B0">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Općinsko vijeće donijelo je Odluku o nerazvrstanim cestama na području Općine</w:t>
      </w:r>
      <w:r w:rsidR="00894458">
        <w:rPr>
          <w:rFonts w:ascii="Times New Roman" w:hAnsi="Times New Roman"/>
          <w:sz w:val="24"/>
          <w:szCs w:val="24"/>
        </w:rPr>
        <w:t xml:space="preserve"> </w:t>
      </w:r>
      <w:r w:rsidR="00313D1C">
        <w:rPr>
          <w:rFonts w:ascii="Times New Roman" w:hAnsi="Times New Roman"/>
          <w:sz w:val="24"/>
          <w:szCs w:val="24"/>
        </w:rPr>
        <w:t>Sikirevci</w:t>
      </w:r>
      <w:r w:rsidRPr="00A01815">
        <w:rPr>
          <w:rFonts w:ascii="Times New Roman" w:hAnsi="Times New Roman"/>
          <w:sz w:val="24"/>
          <w:szCs w:val="24"/>
        </w:rPr>
        <w:t xml:space="preserve"> kojom se uređuje korištenje, održavanje, zaštita, rekonstrukcija, građenje i financiranje nerazvrstanih cesta, upravljanje nerazvrstanih cestama, gospodarenje cestovnim zemljištem uz nerazvrstane ceste, kao i poslovni nadzora na nerazvrstanim cestama na području Općine </w:t>
      </w:r>
      <w:r w:rsidR="00313D1C">
        <w:rPr>
          <w:rFonts w:ascii="Times New Roman" w:hAnsi="Times New Roman"/>
          <w:sz w:val="24"/>
          <w:szCs w:val="24"/>
        </w:rPr>
        <w:t>Sikirevci</w:t>
      </w:r>
      <w:r w:rsidRPr="00A01815">
        <w:rPr>
          <w:rFonts w:ascii="Times New Roman" w:hAnsi="Times New Roman"/>
          <w:sz w:val="24"/>
          <w:szCs w:val="24"/>
        </w:rPr>
        <w:t>.</w:t>
      </w:r>
    </w:p>
    <w:p w14:paraId="5C8A8486" w14:textId="52F748B0" w:rsidR="00D93C89" w:rsidRDefault="00916B56" w:rsidP="00E635B0">
      <w:pPr>
        <w:tabs>
          <w:tab w:val="left" w:pos="408"/>
        </w:tabs>
        <w:spacing w:after="120" w:line="360" w:lineRule="auto"/>
        <w:jc w:val="both"/>
        <w:rPr>
          <w:rFonts w:ascii="Times New Roman" w:hAnsi="Times New Roman"/>
          <w:sz w:val="24"/>
          <w:szCs w:val="24"/>
        </w:rPr>
      </w:pPr>
      <w:r w:rsidRPr="00A01815">
        <w:rPr>
          <w:rFonts w:ascii="Times New Roman" w:hAnsi="Times New Roman"/>
          <w:sz w:val="24"/>
          <w:szCs w:val="24"/>
        </w:rPr>
        <w:tab/>
        <w:t xml:space="preserve">Općina </w:t>
      </w:r>
      <w:r w:rsidR="00313D1C">
        <w:rPr>
          <w:rFonts w:ascii="Times New Roman" w:hAnsi="Times New Roman"/>
          <w:sz w:val="24"/>
          <w:szCs w:val="24"/>
        </w:rPr>
        <w:t>Sikirevci</w:t>
      </w:r>
      <w:r w:rsidRPr="00A01815">
        <w:rPr>
          <w:rFonts w:ascii="Times New Roman" w:hAnsi="Times New Roman"/>
          <w:sz w:val="24"/>
          <w:szCs w:val="24"/>
        </w:rPr>
        <w:t xml:space="preserve"> je u 202</w:t>
      </w:r>
      <w:r w:rsidR="00E635B0">
        <w:rPr>
          <w:rFonts w:ascii="Times New Roman" w:hAnsi="Times New Roman"/>
          <w:sz w:val="24"/>
          <w:szCs w:val="24"/>
        </w:rPr>
        <w:t>2</w:t>
      </w:r>
      <w:r w:rsidRPr="00A01815">
        <w:rPr>
          <w:rFonts w:ascii="Times New Roman" w:hAnsi="Times New Roman"/>
          <w:sz w:val="24"/>
          <w:szCs w:val="24"/>
        </w:rPr>
        <w:t>. godini vodila sve poslove kontinuiranog upisa nerazvrstanih cesta kao javnog dobra u Registru imovine.</w:t>
      </w:r>
    </w:p>
    <w:p w14:paraId="77CB4F73" w14:textId="77777777" w:rsidR="00E635B0" w:rsidRPr="00100036" w:rsidRDefault="00E635B0" w:rsidP="00E635B0">
      <w:pPr>
        <w:tabs>
          <w:tab w:val="left" w:pos="408"/>
        </w:tabs>
        <w:spacing w:after="120" w:line="360" w:lineRule="auto"/>
        <w:jc w:val="both"/>
        <w:rPr>
          <w:rFonts w:ascii="Times New Roman" w:hAnsi="Times New Roman"/>
          <w:sz w:val="24"/>
          <w:szCs w:val="24"/>
        </w:rPr>
      </w:pPr>
    </w:p>
    <w:p w14:paraId="448F183C" w14:textId="272CABAE" w:rsidR="002C0E38" w:rsidRDefault="00C81673" w:rsidP="00C81673">
      <w:pPr>
        <w:pStyle w:val="Naslov1"/>
        <w:spacing w:before="360" w:after="240"/>
        <w:ind w:left="420"/>
        <w:rPr>
          <w:rFonts w:ascii="Times New Roman" w:hAnsi="Times New Roman" w:cs="Times New Roman"/>
          <w:b w:val="0"/>
        </w:rPr>
      </w:pPr>
      <w:bookmarkStart w:id="10" w:name="_Toc113467966"/>
      <w:r>
        <w:rPr>
          <w:rFonts w:ascii="Times New Roman" w:hAnsi="Times New Roman" w:cs="Times New Roman"/>
          <w:b w:val="0"/>
        </w:rPr>
        <w:t>6.</w:t>
      </w:r>
      <w:r w:rsidR="002C0E38" w:rsidRPr="00100036">
        <w:rPr>
          <w:rFonts w:ascii="Times New Roman" w:hAnsi="Times New Roman" w:cs="Times New Roman"/>
          <w:b w:val="0"/>
        </w:rPr>
        <w:t>IZVJEŠĆE O PROVEDBI PLANA PRODAJE NEKRETNINA U VLASNIŠTVU OPĆINE</w:t>
      </w:r>
      <w:bookmarkEnd w:id="10"/>
      <w:r w:rsidR="00894458">
        <w:rPr>
          <w:rFonts w:ascii="Times New Roman" w:hAnsi="Times New Roman" w:cs="Times New Roman"/>
          <w:b w:val="0"/>
        </w:rPr>
        <w:t xml:space="preserve"> </w:t>
      </w:r>
      <w:r w:rsidR="00313D1C">
        <w:rPr>
          <w:rFonts w:ascii="Times New Roman" w:hAnsi="Times New Roman" w:cs="Times New Roman"/>
          <w:b w:val="0"/>
        </w:rPr>
        <w:t>SIKIREVCI</w:t>
      </w:r>
    </w:p>
    <w:p w14:paraId="01A60120" w14:textId="77777777" w:rsidR="00E635B0" w:rsidRPr="00E635B0" w:rsidRDefault="00E635B0" w:rsidP="00E635B0">
      <w:pPr>
        <w:pStyle w:val="Odlomakpopisa"/>
        <w:ind w:left="1068"/>
      </w:pPr>
    </w:p>
    <w:p w14:paraId="53C7FD1B" w14:textId="2026463C" w:rsidR="006F3F43"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Jedan od ciljeva u Strategiji je da Općina </w:t>
      </w:r>
      <w:r w:rsidR="00313D1C">
        <w:rPr>
          <w:rFonts w:ascii="Times New Roman" w:hAnsi="Times New Roman"/>
          <w:sz w:val="24"/>
          <w:szCs w:val="24"/>
        </w:rPr>
        <w:t>Sikirevci</w:t>
      </w:r>
      <w:r w:rsidR="002C0E38" w:rsidRPr="00A01815">
        <w:rPr>
          <w:rFonts w:ascii="Times New Roman" w:hAnsi="Times New Roman"/>
          <w:sz w:val="24"/>
          <w:szCs w:val="24"/>
        </w:rPr>
        <w:t xml:space="preserve"> mora na racionalan i učinkovit način upravljati svojim nekretninama na način da one nekretnine koje su potrebne Općini</w:t>
      </w:r>
      <w:r w:rsidR="00894458">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xml:space="preserve"> budu stavljene u funkciju koja će služiti njezinu racionalnijem i učinkovitijem funkcioniranju. Sve druge nekretnine moraju biti ponuđene na tržištu bilo u formi najma, odnosno zakupa, bilo </w:t>
      </w:r>
      <w:r w:rsidR="002C0E38" w:rsidRPr="00A01815">
        <w:rPr>
          <w:rFonts w:ascii="Times New Roman" w:hAnsi="Times New Roman"/>
          <w:sz w:val="24"/>
          <w:szCs w:val="24"/>
        </w:rPr>
        <w:lastRenderedPageBreak/>
        <w:t xml:space="preserve">u formi njihove prodaje javnim natječajem. </w:t>
      </w:r>
      <w:r w:rsidR="006F3F43" w:rsidRPr="00A01815">
        <w:rPr>
          <w:rFonts w:ascii="Times New Roman" w:hAnsi="Times New Roman"/>
          <w:sz w:val="24"/>
          <w:szCs w:val="24"/>
        </w:rPr>
        <w:t xml:space="preserve">Općina </w:t>
      </w:r>
      <w:r w:rsidR="00313D1C">
        <w:rPr>
          <w:rFonts w:ascii="Times New Roman" w:hAnsi="Times New Roman"/>
          <w:sz w:val="24"/>
          <w:szCs w:val="24"/>
        </w:rPr>
        <w:t>Sikirevci</w:t>
      </w:r>
      <w:r w:rsidR="00CF7C32" w:rsidRPr="00A01815">
        <w:rPr>
          <w:rFonts w:ascii="Times New Roman" w:hAnsi="Times New Roman"/>
          <w:sz w:val="24"/>
          <w:szCs w:val="24"/>
        </w:rPr>
        <w:t xml:space="preserve"> </w:t>
      </w:r>
      <w:r w:rsidR="006F3F43" w:rsidRPr="00A01815">
        <w:rPr>
          <w:rFonts w:ascii="Times New Roman" w:hAnsi="Times New Roman"/>
          <w:sz w:val="24"/>
          <w:szCs w:val="24"/>
        </w:rPr>
        <w:t xml:space="preserve">može stjecati nekretnine kupnjom, prihvatom dara, zamjenom, razvrgnućem suvlasničke zajednice, izvlaštenjem, stjecanjem vlasništva nad </w:t>
      </w:r>
      <w:proofErr w:type="spellStart"/>
      <w:r w:rsidR="006F3F43" w:rsidRPr="00A01815">
        <w:rPr>
          <w:rFonts w:ascii="Times New Roman" w:hAnsi="Times New Roman"/>
          <w:sz w:val="24"/>
          <w:szCs w:val="24"/>
        </w:rPr>
        <w:t>ošasnom</w:t>
      </w:r>
      <w:proofErr w:type="spellEnd"/>
      <w:r w:rsidR="006F3F43" w:rsidRPr="00A01815">
        <w:rPr>
          <w:rFonts w:ascii="Times New Roman" w:hAnsi="Times New Roman"/>
          <w:sz w:val="24"/>
          <w:szCs w:val="24"/>
        </w:rPr>
        <w:t xml:space="preserve"> imovinom i na druge načine propisane zakonom.</w:t>
      </w:r>
    </w:p>
    <w:p w14:paraId="5EC02865" w14:textId="61762A74" w:rsidR="00015EB4" w:rsidRPr="00100036"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Općina </w:t>
      </w:r>
      <w:r w:rsidR="00313D1C">
        <w:rPr>
          <w:rFonts w:ascii="Times New Roman" w:hAnsi="Times New Roman"/>
          <w:sz w:val="24"/>
          <w:szCs w:val="24"/>
        </w:rPr>
        <w:t>Sikirevci</w:t>
      </w:r>
      <w:r w:rsidR="002C0E38" w:rsidRPr="00A01815">
        <w:rPr>
          <w:rFonts w:ascii="Times New Roman" w:hAnsi="Times New Roman"/>
          <w:sz w:val="24"/>
          <w:szCs w:val="24"/>
        </w:rPr>
        <w:t xml:space="preserve"> tijekom 202</w:t>
      </w:r>
      <w:r w:rsidR="00E635B0">
        <w:rPr>
          <w:rFonts w:ascii="Times New Roman" w:hAnsi="Times New Roman"/>
          <w:sz w:val="24"/>
          <w:szCs w:val="24"/>
        </w:rPr>
        <w:t>2</w:t>
      </w:r>
      <w:r w:rsidR="002C0E38" w:rsidRPr="00A01815">
        <w:rPr>
          <w:rFonts w:ascii="Times New Roman" w:hAnsi="Times New Roman"/>
          <w:sz w:val="24"/>
          <w:szCs w:val="24"/>
        </w:rPr>
        <w:t>. godine</w:t>
      </w:r>
      <w:r w:rsidR="006F3F43" w:rsidRPr="00A01815">
        <w:rPr>
          <w:rFonts w:ascii="Times New Roman" w:hAnsi="Times New Roman"/>
          <w:sz w:val="24"/>
          <w:szCs w:val="24"/>
        </w:rPr>
        <w:t xml:space="preserve"> nije</w:t>
      </w:r>
      <w:r w:rsidR="002C0E38" w:rsidRPr="00A01815">
        <w:rPr>
          <w:rFonts w:ascii="Times New Roman" w:hAnsi="Times New Roman"/>
          <w:sz w:val="24"/>
          <w:szCs w:val="24"/>
        </w:rPr>
        <w:t xml:space="preserve"> prodala nekretnine u svom vlasništvu</w:t>
      </w:r>
      <w:r w:rsidR="006F3F43" w:rsidRPr="00A01815">
        <w:rPr>
          <w:rFonts w:ascii="Times New Roman" w:hAnsi="Times New Roman"/>
          <w:sz w:val="24"/>
          <w:szCs w:val="24"/>
        </w:rPr>
        <w:t>.</w:t>
      </w:r>
    </w:p>
    <w:p w14:paraId="0CDA9D69" w14:textId="4D02709D" w:rsidR="002C0E38" w:rsidRPr="00100036" w:rsidRDefault="00C81673" w:rsidP="00313D1C">
      <w:pPr>
        <w:pStyle w:val="Naslov1"/>
        <w:spacing w:before="360" w:after="240"/>
        <w:jc w:val="both"/>
        <w:rPr>
          <w:rFonts w:ascii="Times New Roman" w:hAnsi="Times New Roman" w:cs="Times New Roman"/>
          <w:b w:val="0"/>
        </w:rPr>
      </w:pPr>
      <w:bookmarkStart w:id="11" w:name="_Toc113467967"/>
      <w:r>
        <w:rPr>
          <w:rFonts w:ascii="Times New Roman" w:hAnsi="Times New Roman" w:cs="Times New Roman"/>
          <w:b w:val="0"/>
        </w:rPr>
        <w:t>7.</w:t>
      </w:r>
      <w:r w:rsidR="002C0E38" w:rsidRPr="00100036">
        <w:rPr>
          <w:rFonts w:ascii="Times New Roman" w:hAnsi="Times New Roman" w:cs="Times New Roman"/>
          <w:b w:val="0"/>
        </w:rPr>
        <w:t xml:space="preserve">IZVJEŠĆE O PROVEDBI GODIŠNJEG PLANA PROVOĐENJA POSTUPAKA PROCJENE IMOVINE U VLASNIŠTVU OPĆINE </w:t>
      </w:r>
      <w:bookmarkEnd w:id="11"/>
      <w:r w:rsidR="00313D1C">
        <w:rPr>
          <w:rFonts w:ascii="Times New Roman" w:hAnsi="Times New Roman" w:cs="Times New Roman"/>
          <w:b w:val="0"/>
        </w:rPr>
        <w:t>SIKIREVCI</w:t>
      </w:r>
    </w:p>
    <w:p w14:paraId="39D57C25" w14:textId="1F2725D7" w:rsidR="002C0E38"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CF7C32" w:rsidRPr="00A01815">
        <w:rPr>
          <w:rFonts w:ascii="Times New Roman" w:hAnsi="Times New Roman"/>
          <w:sz w:val="24"/>
          <w:szCs w:val="24"/>
        </w:rPr>
        <w:t>C</w:t>
      </w:r>
      <w:r w:rsidR="002C0E38" w:rsidRPr="00A01815">
        <w:rPr>
          <w:rFonts w:ascii="Times New Roman" w:hAnsi="Times New Roman"/>
          <w:sz w:val="24"/>
          <w:szCs w:val="24"/>
        </w:rPr>
        <w:t xml:space="preserve">iljevi provođenja postupaka procjene imovine u vlasništvu Općine </w:t>
      </w:r>
      <w:r w:rsidR="00313D1C">
        <w:rPr>
          <w:rFonts w:ascii="Times New Roman" w:hAnsi="Times New Roman"/>
          <w:sz w:val="24"/>
          <w:szCs w:val="24"/>
        </w:rPr>
        <w:t>Sikirevci</w:t>
      </w:r>
      <w:r w:rsidR="002C0E38" w:rsidRPr="00A01815">
        <w:rPr>
          <w:rFonts w:ascii="Times New Roman" w:hAnsi="Times New Roman"/>
          <w:sz w:val="24"/>
          <w:szCs w:val="24"/>
        </w:rPr>
        <w:t>:</w:t>
      </w:r>
    </w:p>
    <w:p w14:paraId="4E08575B" w14:textId="38504564" w:rsidR="002C0E38" w:rsidRPr="00A01815" w:rsidRDefault="002C0E38" w:rsidP="00E635B0">
      <w:pPr>
        <w:pStyle w:val="Odlomakpopisa"/>
        <w:numPr>
          <w:ilvl w:val="0"/>
          <w:numId w:val="24"/>
        </w:numPr>
        <w:spacing w:line="360" w:lineRule="auto"/>
        <w:ind w:left="794" w:hanging="567"/>
        <w:jc w:val="both"/>
        <w:rPr>
          <w:rFonts w:ascii="Times New Roman" w:hAnsi="Times New Roman"/>
          <w:sz w:val="24"/>
          <w:szCs w:val="24"/>
        </w:rPr>
      </w:pPr>
      <w:r w:rsidRPr="00A01815">
        <w:rPr>
          <w:rFonts w:ascii="Times New Roman" w:hAnsi="Times New Roman"/>
          <w:sz w:val="24"/>
          <w:szCs w:val="24"/>
        </w:rPr>
        <w:t>Procjena potencijala imovine Općine</w:t>
      </w:r>
      <w:r w:rsidR="00894458">
        <w:rPr>
          <w:rFonts w:ascii="Times New Roman" w:hAnsi="Times New Roman"/>
          <w:sz w:val="24"/>
          <w:szCs w:val="24"/>
        </w:rPr>
        <w:t xml:space="preserve"> </w:t>
      </w:r>
      <w:r w:rsidR="00313D1C">
        <w:rPr>
          <w:rFonts w:ascii="Times New Roman" w:hAnsi="Times New Roman"/>
          <w:sz w:val="24"/>
          <w:szCs w:val="24"/>
        </w:rPr>
        <w:t>Sikirevci</w:t>
      </w:r>
      <w:r w:rsidR="00894458">
        <w:rPr>
          <w:rFonts w:ascii="Times New Roman" w:hAnsi="Times New Roman"/>
          <w:sz w:val="24"/>
          <w:szCs w:val="24"/>
        </w:rPr>
        <w:t xml:space="preserve"> </w:t>
      </w:r>
      <w:r w:rsidRPr="00A01815">
        <w:rPr>
          <w:rFonts w:ascii="Times New Roman" w:hAnsi="Times New Roman"/>
          <w:sz w:val="24"/>
          <w:szCs w:val="24"/>
        </w:rPr>
        <w:t>mora se zasnivati na snimanju, popisu i ocjeni realnog stanja,</w:t>
      </w:r>
    </w:p>
    <w:p w14:paraId="310C1593" w14:textId="4FA4BF51" w:rsidR="002C0E38" w:rsidRPr="00A01815" w:rsidRDefault="002C0E38" w:rsidP="00E635B0">
      <w:pPr>
        <w:pStyle w:val="Odlomakpopisa"/>
        <w:numPr>
          <w:ilvl w:val="0"/>
          <w:numId w:val="24"/>
        </w:numPr>
        <w:spacing w:line="360" w:lineRule="auto"/>
        <w:ind w:left="794" w:hanging="567"/>
        <w:jc w:val="both"/>
        <w:rPr>
          <w:rFonts w:ascii="Times New Roman" w:hAnsi="Times New Roman"/>
          <w:sz w:val="24"/>
          <w:szCs w:val="24"/>
        </w:rPr>
      </w:pPr>
      <w:r w:rsidRPr="00A01815">
        <w:rPr>
          <w:rFonts w:ascii="Times New Roman" w:hAnsi="Times New Roman"/>
          <w:sz w:val="24"/>
          <w:szCs w:val="24"/>
        </w:rPr>
        <w:t>Uspostava jedinstvenog sustava i kriterija u procjeni vrijednosti pojedinog</w:t>
      </w:r>
      <w:r w:rsidR="00A01815" w:rsidRPr="00A01815">
        <w:rPr>
          <w:rFonts w:ascii="Times New Roman" w:hAnsi="Times New Roman"/>
          <w:sz w:val="24"/>
          <w:szCs w:val="24"/>
        </w:rPr>
        <w:t xml:space="preserve"> oblika </w:t>
      </w:r>
      <w:r w:rsidRPr="00A01815">
        <w:rPr>
          <w:rFonts w:ascii="Times New Roman" w:hAnsi="Times New Roman"/>
          <w:sz w:val="24"/>
          <w:szCs w:val="24"/>
        </w:rPr>
        <w:t>imovine kako bi se poštivalo važeće zakonodavstvo i što transparentnije odredila njezina vrijednost.</w:t>
      </w:r>
    </w:p>
    <w:p w14:paraId="37A4883D" w14:textId="149666D4" w:rsidR="002C0E38"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Zakonski propisi, akti i dokumenti kojima je uređeno provođenje postupaka procjene imovine su sljedeći:</w:t>
      </w:r>
    </w:p>
    <w:p w14:paraId="3E0B4BDA" w14:textId="0D594B9C" w:rsidR="002C0E38" w:rsidRPr="00A01815" w:rsidRDefault="002C0E38" w:rsidP="00E635B0">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Zakon o komunalnom gospodarstvu (»Narodne novine«, broj 68/18, 110/18</w:t>
      </w:r>
      <w:r w:rsidR="000A4290" w:rsidRPr="00A01815">
        <w:rPr>
          <w:rFonts w:ascii="Times New Roman" w:hAnsi="Times New Roman" w:cs="Times New Roman"/>
          <w:sz w:val="24"/>
          <w:szCs w:val="24"/>
          <w:lang w:bidi="hr-HR"/>
        </w:rPr>
        <w:t xml:space="preserve"> i </w:t>
      </w:r>
      <w:r w:rsidRPr="00A01815">
        <w:rPr>
          <w:rFonts w:ascii="Times New Roman" w:hAnsi="Times New Roman" w:cs="Times New Roman"/>
          <w:sz w:val="24"/>
          <w:szCs w:val="24"/>
          <w:lang w:bidi="hr-HR"/>
        </w:rPr>
        <w:t>32/20),</w:t>
      </w:r>
    </w:p>
    <w:p w14:paraId="5269ACCE" w14:textId="35B6650E" w:rsidR="002C0E38" w:rsidRPr="00A01815" w:rsidRDefault="002C0E38" w:rsidP="00E635B0">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Zakon o procjeni vrijednosti nekretnina (»Narodne novine«, broj 78/15),</w:t>
      </w:r>
    </w:p>
    <w:p w14:paraId="3B174708" w14:textId="314FAB92" w:rsidR="002C0E38" w:rsidRPr="00A01815" w:rsidRDefault="002C0E38" w:rsidP="00E635B0">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Pravilnik o obračunu i naplati vodnog doprinosa (»Narodne novine«, broj 107/14),</w:t>
      </w:r>
    </w:p>
    <w:p w14:paraId="070CE2D7" w14:textId="00DF606A" w:rsidR="002C0E38" w:rsidRPr="00A01815" w:rsidRDefault="002C0E38" w:rsidP="00E635B0">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Zakon o vlasništvu i drugim stvarnim pravima (»Narodne novine«, broj 91/96, 68/98, 137/99, 22/00, 73/00, 129/00, 114/01, 79/06, 141/06, 146/08, 38/09, 153/09, 143/12, 152/14</w:t>
      </w:r>
      <w:r w:rsidR="00E635B0">
        <w:rPr>
          <w:rFonts w:ascii="Times New Roman" w:hAnsi="Times New Roman" w:cs="Times New Roman"/>
          <w:sz w:val="24"/>
          <w:szCs w:val="24"/>
          <w:lang w:bidi="hr-HR"/>
        </w:rPr>
        <w:t>, 81/15 i 94/17</w:t>
      </w:r>
      <w:r w:rsidRPr="00A01815">
        <w:rPr>
          <w:rFonts w:ascii="Times New Roman" w:hAnsi="Times New Roman" w:cs="Times New Roman"/>
          <w:sz w:val="24"/>
          <w:szCs w:val="24"/>
          <w:lang w:bidi="hr-HR"/>
        </w:rPr>
        <w:t>),</w:t>
      </w:r>
    </w:p>
    <w:p w14:paraId="4D682CA8" w14:textId="1C0DF6EB" w:rsidR="002C0E38" w:rsidRPr="00313D1C" w:rsidRDefault="002C0E38" w:rsidP="00313D1C">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Pravilnik o informacijskom sustavu tržišta nekretnina (»Narodne novine«, broj</w:t>
      </w:r>
      <w:r w:rsidR="00313D1C">
        <w:rPr>
          <w:rFonts w:ascii="Times New Roman" w:hAnsi="Times New Roman" w:cs="Times New Roman"/>
          <w:sz w:val="24"/>
          <w:szCs w:val="24"/>
          <w:lang w:bidi="hr-HR"/>
        </w:rPr>
        <w:t xml:space="preserve"> </w:t>
      </w:r>
      <w:r w:rsidRPr="00313D1C">
        <w:rPr>
          <w:rFonts w:ascii="Times New Roman" w:hAnsi="Times New Roman" w:cs="Times New Roman"/>
          <w:sz w:val="24"/>
          <w:szCs w:val="24"/>
          <w:lang w:bidi="hr-HR"/>
        </w:rPr>
        <w:t>114/15, 122/15),</w:t>
      </w:r>
    </w:p>
    <w:p w14:paraId="20FACD3F" w14:textId="0FE977D5" w:rsidR="002C0E38" w:rsidRPr="00313D1C" w:rsidRDefault="002C0E38" w:rsidP="00313D1C">
      <w:pPr>
        <w:pStyle w:val="Bezproreda"/>
        <w:numPr>
          <w:ilvl w:val="0"/>
          <w:numId w:val="18"/>
        </w:numPr>
        <w:spacing w:line="360" w:lineRule="auto"/>
        <w:jc w:val="both"/>
        <w:rPr>
          <w:rFonts w:ascii="Times New Roman" w:hAnsi="Times New Roman" w:cs="Times New Roman"/>
          <w:sz w:val="24"/>
          <w:szCs w:val="24"/>
          <w:lang w:bidi="hr-HR"/>
        </w:rPr>
      </w:pPr>
      <w:r w:rsidRPr="00A01815">
        <w:rPr>
          <w:rFonts w:ascii="Times New Roman" w:hAnsi="Times New Roman" w:cs="Times New Roman"/>
          <w:sz w:val="24"/>
          <w:szCs w:val="24"/>
          <w:lang w:bidi="hr-HR"/>
        </w:rPr>
        <w:t>Pravilnik o metodama procjene vrijednosti nekretnina (»Narodne novine«, broj</w:t>
      </w:r>
      <w:r w:rsidR="00313D1C">
        <w:rPr>
          <w:rFonts w:ascii="Times New Roman" w:hAnsi="Times New Roman" w:cs="Times New Roman"/>
          <w:sz w:val="24"/>
          <w:szCs w:val="24"/>
          <w:lang w:bidi="hr-HR"/>
        </w:rPr>
        <w:t xml:space="preserve"> </w:t>
      </w:r>
      <w:r w:rsidR="00A01815" w:rsidRPr="00313D1C">
        <w:rPr>
          <w:rFonts w:ascii="Times New Roman" w:hAnsi="Times New Roman" w:cs="Times New Roman"/>
          <w:sz w:val="24"/>
          <w:szCs w:val="24"/>
          <w:lang w:bidi="hr-HR"/>
        </w:rPr>
        <w:t>79/14).</w:t>
      </w:r>
    </w:p>
    <w:p w14:paraId="61FCFB9D" w14:textId="77777777" w:rsidR="000A4290" w:rsidRPr="002C0E38" w:rsidRDefault="000A4290" w:rsidP="002C0E38">
      <w:pPr>
        <w:pStyle w:val="Bezproreda"/>
        <w:rPr>
          <w:rFonts w:ascii="Times New Roman" w:hAnsi="Times New Roman" w:cs="Times New Roman"/>
          <w:sz w:val="26"/>
          <w:szCs w:val="26"/>
          <w:lang w:bidi="hr-HR"/>
        </w:rPr>
      </w:pPr>
    </w:p>
    <w:p w14:paraId="77C901A6" w14:textId="2A06F55B" w:rsidR="00B67CE8" w:rsidRPr="00100036"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Općina </w:t>
      </w:r>
      <w:r w:rsidR="00313D1C">
        <w:rPr>
          <w:rFonts w:ascii="Times New Roman" w:hAnsi="Times New Roman"/>
          <w:sz w:val="24"/>
          <w:szCs w:val="24"/>
        </w:rPr>
        <w:t>Sikirevci</w:t>
      </w:r>
      <w:r w:rsidR="002C0E38" w:rsidRPr="00A01815">
        <w:rPr>
          <w:rFonts w:ascii="Times New Roman" w:hAnsi="Times New Roman"/>
          <w:sz w:val="24"/>
          <w:szCs w:val="24"/>
        </w:rPr>
        <w:t xml:space="preserve"> </w:t>
      </w:r>
      <w:r w:rsidR="000A4290" w:rsidRPr="00A01815">
        <w:rPr>
          <w:rFonts w:ascii="Times New Roman" w:hAnsi="Times New Roman"/>
          <w:sz w:val="24"/>
          <w:szCs w:val="24"/>
        </w:rPr>
        <w:t>redovito je obavljala</w:t>
      </w:r>
      <w:r w:rsidR="002C0E38" w:rsidRPr="00A01815">
        <w:rPr>
          <w:rFonts w:ascii="Times New Roman" w:hAnsi="Times New Roman"/>
          <w:sz w:val="24"/>
          <w:szCs w:val="24"/>
        </w:rPr>
        <w:t xml:space="preserve">  procjenu vrijednosti nekretnina koje su bile predmet prodaje, a obavio je ovlašteni sudski vještak s kojim se sklopi  ugovor za izradu elaborata o procjeni tržišne vrijednosti nekretnina. Sadržaj i oblik elaborata  izrađen je sukladno zakonskim propisima i aktima te uputama iz ugovora sklopljenog s izabranim sudskim vještakom.</w:t>
      </w:r>
    </w:p>
    <w:p w14:paraId="49F9273B" w14:textId="51F452D4" w:rsidR="002C0E38" w:rsidRDefault="00100036" w:rsidP="00E635B0">
      <w:pPr>
        <w:pStyle w:val="Naslov1"/>
        <w:spacing w:before="360" w:after="240"/>
        <w:ind w:left="284" w:hanging="284"/>
        <w:jc w:val="both"/>
        <w:rPr>
          <w:rFonts w:ascii="Times New Roman" w:hAnsi="Times New Roman" w:cs="Times New Roman"/>
          <w:b w:val="0"/>
        </w:rPr>
      </w:pPr>
      <w:bookmarkStart w:id="12" w:name="_Toc113467968"/>
      <w:r>
        <w:rPr>
          <w:rFonts w:ascii="Times New Roman" w:hAnsi="Times New Roman" w:cs="Times New Roman"/>
          <w:b w:val="0"/>
        </w:rPr>
        <w:lastRenderedPageBreak/>
        <w:t xml:space="preserve">8. </w:t>
      </w:r>
      <w:r w:rsidR="002C0E38" w:rsidRPr="00100036">
        <w:rPr>
          <w:rFonts w:ascii="Times New Roman" w:hAnsi="Times New Roman" w:cs="Times New Roman"/>
          <w:b w:val="0"/>
        </w:rPr>
        <w:t>IZVJEŠĆE O PROVEDBI GODIŠNJEG PLANA RJEŠAVANJA</w:t>
      </w:r>
      <w:r w:rsidR="00E635B0">
        <w:rPr>
          <w:rFonts w:ascii="Times New Roman" w:hAnsi="Times New Roman" w:cs="Times New Roman"/>
          <w:b w:val="0"/>
        </w:rPr>
        <w:t xml:space="preserve"> </w:t>
      </w:r>
      <w:r w:rsidR="002C0E38" w:rsidRPr="00100036">
        <w:rPr>
          <w:rFonts w:ascii="Times New Roman" w:hAnsi="Times New Roman" w:cs="Times New Roman"/>
          <w:b w:val="0"/>
        </w:rPr>
        <w:t>IMOVINSKO- PRAVNIH ODNOSA</w:t>
      </w:r>
      <w:bookmarkEnd w:id="12"/>
    </w:p>
    <w:p w14:paraId="7662D96C" w14:textId="448E46E5" w:rsidR="002C0E38"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Jedan od osnovnih zadataka u rješavanju prijepora oko zahtjeva koje jedinice lokalne i područne samouprave imaju prema Republici Hrvatskoj je u rješavanju suvlasničkih odnosa u kojima se međusobno nalaze. Nadalje potrebno je utvrditi kriterije i vrstu nekretnina koje bi bile prikladne da se njihovo korištenje prenese na jedinice lokalne i područne (regionalne) samouprave. Jedinice lokalne i područne samouprave bi te nekretnine koristile za unaprijed određene namjene koji bi se prije ustupanja na korištenje predočile ovlaštenom tijelu Republike Hrvatske.</w:t>
      </w:r>
    </w:p>
    <w:p w14:paraId="30F3BA17" w14:textId="39CFBB4F" w:rsidR="00D93C89" w:rsidRPr="00100036" w:rsidRDefault="00D1142B"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Općina </w:t>
      </w:r>
      <w:r w:rsidR="00313D1C">
        <w:rPr>
          <w:rFonts w:ascii="Times New Roman" w:hAnsi="Times New Roman"/>
          <w:sz w:val="24"/>
          <w:szCs w:val="24"/>
        </w:rPr>
        <w:t>Sikirevci</w:t>
      </w:r>
      <w:r w:rsidR="002C0E38" w:rsidRPr="00A01815">
        <w:rPr>
          <w:rFonts w:ascii="Times New Roman" w:hAnsi="Times New Roman"/>
          <w:sz w:val="24"/>
          <w:szCs w:val="24"/>
        </w:rPr>
        <w:t xml:space="preserve"> tijekom 202</w:t>
      </w:r>
      <w:r w:rsidR="00E635B0">
        <w:rPr>
          <w:rFonts w:ascii="Times New Roman" w:hAnsi="Times New Roman"/>
          <w:sz w:val="24"/>
          <w:szCs w:val="24"/>
        </w:rPr>
        <w:t>2</w:t>
      </w:r>
      <w:r w:rsidR="002C0E38" w:rsidRPr="00A01815">
        <w:rPr>
          <w:rFonts w:ascii="Times New Roman" w:hAnsi="Times New Roman"/>
          <w:sz w:val="24"/>
          <w:szCs w:val="24"/>
        </w:rPr>
        <w:t>. godine je rješavala</w:t>
      </w:r>
      <w:r w:rsidR="00E635B0">
        <w:rPr>
          <w:rFonts w:ascii="Times New Roman" w:hAnsi="Times New Roman"/>
          <w:sz w:val="24"/>
          <w:szCs w:val="24"/>
        </w:rPr>
        <w:t xml:space="preserve"> sve</w:t>
      </w:r>
      <w:r w:rsidR="002C0E38" w:rsidRPr="00A01815">
        <w:rPr>
          <w:rFonts w:ascii="Times New Roman" w:hAnsi="Times New Roman"/>
          <w:sz w:val="24"/>
          <w:szCs w:val="24"/>
        </w:rPr>
        <w:t xml:space="preserve"> imovinsko pravne odnose</w:t>
      </w:r>
      <w:r w:rsidR="00E635B0">
        <w:rPr>
          <w:rFonts w:ascii="Times New Roman" w:hAnsi="Times New Roman"/>
          <w:sz w:val="24"/>
          <w:szCs w:val="24"/>
        </w:rPr>
        <w:t xml:space="preserve"> koji su bili nužni za realizaciju projekata od interesa za Općinu </w:t>
      </w:r>
      <w:r w:rsidR="00313D1C">
        <w:rPr>
          <w:rFonts w:ascii="Times New Roman" w:hAnsi="Times New Roman"/>
          <w:sz w:val="24"/>
          <w:szCs w:val="24"/>
        </w:rPr>
        <w:t>Sikirevci</w:t>
      </w:r>
      <w:r w:rsidR="002C0E38" w:rsidRPr="00A01815">
        <w:rPr>
          <w:rFonts w:ascii="Times New Roman" w:hAnsi="Times New Roman"/>
          <w:sz w:val="24"/>
          <w:szCs w:val="24"/>
        </w:rPr>
        <w:t xml:space="preserve">. </w:t>
      </w:r>
    </w:p>
    <w:p w14:paraId="7E5EF3B5" w14:textId="1BB17FE3" w:rsidR="002C0E38" w:rsidRDefault="00100036" w:rsidP="00D1142B">
      <w:pPr>
        <w:pStyle w:val="Naslov1"/>
        <w:spacing w:before="360" w:after="240"/>
        <w:ind w:left="284" w:hanging="284"/>
        <w:rPr>
          <w:rFonts w:ascii="Times New Roman" w:hAnsi="Times New Roman" w:cs="Times New Roman"/>
          <w:b w:val="0"/>
        </w:rPr>
      </w:pPr>
      <w:bookmarkStart w:id="13" w:name="_Toc113467969"/>
      <w:r>
        <w:rPr>
          <w:rFonts w:ascii="Times New Roman" w:hAnsi="Times New Roman" w:cs="Times New Roman"/>
          <w:b w:val="0"/>
        </w:rPr>
        <w:t xml:space="preserve">9. </w:t>
      </w:r>
      <w:r w:rsidR="00D1142B" w:rsidRPr="00D1142B">
        <w:rPr>
          <w:rFonts w:ascii="Times New Roman" w:hAnsi="Times New Roman" w:cs="Times New Roman"/>
          <w:b w:val="0"/>
        </w:rPr>
        <w:t xml:space="preserve">IZVJEŠĆE </w:t>
      </w:r>
      <w:r w:rsidR="002C0E38" w:rsidRPr="00D1142B">
        <w:rPr>
          <w:rFonts w:ascii="Times New Roman" w:hAnsi="Times New Roman" w:cs="Times New Roman"/>
          <w:b w:val="0"/>
        </w:rPr>
        <w:t>O P</w:t>
      </w:r>
      <w:r w:rsidR="00D1142B" w:rsidRPr="00D1142B">
        <w:rPr>
          <w:rFonts w:ascii="Times New Roman" w:hAnsi="Times New Roman" w:cs="Times New Roman"/>
          <w:b w:val="0"/>
        </w:rPr>
        <w:t xml:space="preserve">ROVEDBI GODIŠNJEG PLANA </w:t>
      </w:r>
      <w:r w:rsidRPr="00D1142B">
        <w:rPr>
          <w:rFonts w:ascii="Times New Roman" w:hAnsi="Times New Roman" w:cs="Times New Roman"/>
          <w:b w:val="0"/>
        </w:rPr>
        <w:t xml:space="preserve">VOĐENJA </w:t>
      </w:r>
      <w:r w:rsidR="002C0E38" w:rsidRPr="00D1142B">
        <w:rPr>
          <w:rFonts w:ascii="Times New Roman" w:hAnsi="Times New Roman" w:cs="Times New Roman"/>
          <w:b w:val="0"/>
        </w:rPr>
        <w:t>EVIDENCIJE IMOVINE</w:t>
      </w:r>
      <w:bookmarkEnd w:id="13"/>
    </w:p>
    <w:p w14:paraId="0383F40C" w14:textId="77777777" w:rsidR="00E635B0" w:rsidRPr="00E635B0" w:rsidRDefault="00E635B0" w:rsidP="00E635B0"/>
    <w:p w14:paraId="1BB85F64" w14:textId="022A8A35" w:rsidR="002C0E38"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Uspostava Evidencije imovine jedna je od pretpostavki upravljanja i raspolaganja imovinom. Evidencija imovine mora se stalno ažurirati kako bi se omogućila internetska dostupnost i transparentnost u upravljanju imovinom. Stoga je jedan od prioritetnih ciljeva koji se navode u Strategiji formiranje Evidencije imovine na način i s podacima propisanim za registar državne imovine kako bi se osigurali podaci o cjelokupnoj imovini odnosno resursima s kojima Općina</w:t>
      </w:r>
      <w:r w:rsidR="00CF7C32" w:rsidRPr="00A01815">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xml:space="preserve"> raspolaže.</w:t>
      </w:r>
    </w:p>
    <w:p w14:paraId="0B3043E4" w14:textId="69714EEB" w:rsidR="002C0E38" w:rsidRPr="00A01815"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Uspostava sveobuhvatnog popisa imovine bit</w:t>
      </w:r>
      <w:r w:rsidR="0061554D" w:rsidRPr="00A01815">
        <w:rPr>
          <w:rFonts w:ascii="Times New Roman" w:hAnsi="Times New Roman"/>
          <w:sz w:val="24"/>
          <w:szCs w:val="24"/>
        </w:rPr>
        <w:t>no</w:t>
      </w:r>
      <w:r w:rsidR="002C0E38" w:rsidRPr="00A01815">
        <w:rPr>
          <w:rFonts w:ascii="Times New Roman" w:hAnsi="Times New Roman"/>
          <w:sz w:val="24"/>
          <w:szCs w:val="24"/>
        </w:rPr>
        <w:t xml:space="preserve"> je za učinkovito upravljanje imovinom. Njegov ustroj i podatkovna nadogradnja dugogodišnji je proces koji se mora konstantno ažurirati. Pravovremenim i učestalim ažuriranjem evidencije imovine ostvarit će se ključna smjernica iz Strategije. </w:t>
      </w:r>
    </w:p>
    <w:p w14:paraId="5896D5B0" w14:textId="0246AF62" w:rsidR="002C0E38" w:rsidRPr="00100036" w:rsidRDefault="00100036" w:rsidP="00E635B0">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Sukladno načelu javnosti na Internet strancima Općine </w:t>
      </w:r>
      <w:r w:rsidR="00313D1C">
        <w:rPr>
          <w:rFonts w:ascii="Times New Roman" w:hAnsi="Times New Roman"/>
          <w:sz w:val="24"/>
          <w:szCs w:val="24"/>
        </w:rPr>
        <w:t>Sikirevci</w:t>
      </w:r>
      <w:r w:rsidR="002C0E38" w:rsidRPr="00A01815">
        <w:rPr>
          <w:rFonts w:ascii="Times New Roman" w:hAnsi="Times New Roman"/>
          <w:sz w:val="24"/>
          <w:szCs w:val="24"/>
        </w:rPr>
        <w:t xml:space="preserve"> postavljena je poveznica gdje se sukladno obvezama javne objave nalazi Evidencija imovine te svi dokumenti bitni za upravljanje i raspolaganje imovinom.</w:t>
      </w:r>
    </w:p>
    <w:p w14:paraId="1F1E7B03" w14:textId="0A2588F5" w:rsidR="002C0E38" w:rsidRDefault="00100036" w:rsidP="00100036">
      <w:pPr>
        <w:pStyle w:val="Naslov1"/>
        <w:spacing w:before="360" w:after="240"/>
        <w:ind w:left="425" w:hanging="425"/>
        <w:jc w:val="both"/>
        <w:rPr>
          <w:rFonts w:ascii="Times New Roman" w:hAnsi="Times New Roman" w:cs="Times New Roman"/>
          <w:b w:val="0"/>
        </w:rPr>
      </w:pPr>
      <w:bookmarkStart w:id="14" w:name="_Toc113467970"/>
      <w:r>
        <w:rPr>
          <w:rFonts w:ascii="Times New Roman" w:hAnsi="Times New Roman" w:cs="Times New Roman"/>
          <w:b w:val="0"/>
        </w:rPr>
        <w:lastRenderedPageBreak/>
        <w:t xml:space="preserve">10. </w:t>
      </w:r>
      <w:r w:rsidR="002C0E38" w:rsidRPr="00100036">
        <w:rPr>
          <w:rFonts w:ascii="Times New Roman" w:hAnsi="Times New Roman" w:cs="Times New Roman"/>
          <w:b w:val="0"/>
        </w:rPr>
        <w:t xml:space="preserve">IZVJEŠĆE O PROVEDBI GODIŠNJEG PLANA POSTUPAKA VEZANIH UZ SAVJETOVANJE SA ZAINTERESIRANOM JAVNOŠĆU I PRAVO NA PRISTUP INFORMACIJAMA KOJE SE TIČU UPRAVLJANJA I RASPOLAGANJA IMOVINOM U VLASNIŠTVU OPĆINE </w:t>
      </w:r>
      <w:bookmarkEnd w:id="14"/>
      <w:r w:rsidR="00313D1C">
        <w:rPr>
          <w:rFonts w:ascii="Times New Roman" w:hAnsi="Times New Roman" w:cs="Times New Roman"/>
          <w:b w:val="0"/>
        </w:rPr>
        <w:t>SIKIREVCI</w:t>
      </w:r>
    </w:p>
    <w:p w14:paraId="475EB6E6" w14:textId="77777777" w:rsidR="001E54BF" w:rsidRPr="001E54BF" w:rsidRDefault="001E54BF" w:rsidP="001E54BF"/>
    <w:p w14:paraId="6F61DC62" w14:textId="68D84510" w:rsidR="002C0E38" w:rsidRPr="00A01815" w:rsidRDefault="00100036" w:rsidP="001E54BF">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Strategijom su definirani sljedeći ciljevi vezani uz savjetovanje sa zainteresiranom javnošću i pravo na pristup informacijama koje se tiču upravljanja i raspolaganja imovinom u vlasništvu Općine </w:t>
      </w:r>
      <w:r w:rsidR="00313D1C">
        <w:rPr>
          <w:rFonts w:ascii="Times New Roman" w:hAnsi="Times New Roman"/>
          <w:sz w:val="24"/>
          <w:szCs w:val="24"/>
        </w:rPr>
        <w:t>Sikirevci</w:t>
      </w:r>
      <w:r w:rsidR="002C0E38" w:rsidRPr="00A01815">
        <w:rPr>
          <w:rFonts w:ascii="Times New Roman" w:hAnsi="Times New Roman"/>
          <w:sz w:val="24"/>
          <w:szCs w:val="24"/>
        </w:rPr>
        <w:t>:</w:t>
      </w:r>
    </w:p>
    <w:p w14:paraId="18508195" w14:textId="32729967" w:rsidR="002C0E38" w:rsidRPr="00A01815" w:rsidRDefault="002C0E38" w:rsidP="001E54BF">
      <w:pPr>
        <w:numPr>
          <w:ilvl w:val="2"/>
          <w:numId w:val="23"/>
        </w:numPr>
        <w:spacing w:after="0" w:line="360" w:lineRule="auto"/>
        <w:ind w:left="794" w:hanging="567"/>
        <w:jc w:val="both"/>
        <w:rPr>
          <w:rFonts w:ascii="Times New Roman" w:hAnsi="Times New Roman"/>
          <w:sz w:val="24"/>
          <w:szCs w:val="24"/>
          <w:lang w:bidi="hr-HR"/>
        </w:rPr>
      </w:pPr>
      <w:r w:rsidRPr="00A01815">
        <w:rPr>
          <w:rFonts w:ascii="Times New Roman" w:hAnsi="Times New Roman"/>
          <w:sz w:val="24"/>
          <w:szCs w:val="24"/>
          <w:lang w:bidi="hr-HR"/>
        </w:rPr>
        <w:t>Potrebno je na internet stranici Općine</w:t>
      </w:r>
      <w:r w:rsidR="001E54BF">
        <w:rPr>
          <w:rFonts w:ascii="Times New Roman" w:hAnsi="Times New Roman"/>
          <w:sz w:val="24"/>
          <w:szCs w:val="24"/>
          <w:lang w:bidi="hr-HR"/>
        </w:rPr>
        <w:t xml:space="preserve"> </w:t>
      </w:r>
      <w:r w:rsidR="00313D1C">
        <w:rPr>
          <w:rFonts w:ascii="Times New Roman" w:hAnsi="Times New Roman"/>
          <w:sz w:val="24"/>
          <w:szCs w:val="24"/>
          <w:lang w:bidi="hr-HR"/>
        </w:rPr>
        <w:t>Sikirevci</w:t>
      </w:r>
      <w:r w:rsidRPr="00A01815">
        <w:rPr>
          <w:rFonts w:ascii="Times New Roman" w:hAnsi="Times New Roman"/>
          <w:sz w:val="24"/>
          <w:szCs w:val="24"/>
          <w:lang w:bidi="hr-HR"/>
        </w:rPr>
        <w:t xml:space="preserve"> na uočljiv i lako pretraživ način omogućiti informiranje javnosti o upravljanju i raspolaganju imovinom Općine </w:t>
      </w:r>
      <w:r w:rsidR="00313D1C">
        <w:rPr>
          <w:rFonts w:ascii="Times New Roman" w:hAnsi="Times New Roman"/>
          <w:sz w:val="24"/>
          <w:szCs w:val="24"/>
          <w:lang w:bidi="hr-HR"/>
        </w:rPr>
        <w:t>Sikirevci</w:t>
      </w:r>
      <w:r w:rsidRPr="00A01815">
        <w:rPr>
          <w:rFonts w:ascii="Times New Roman" w:hAnsi="Times New Roman"/>
          <w:sz w:val="24"/>
          <w:szCs w:val="24"/>
          <w:lang w:bidi="hr-HR"/>
        </w:rPr>
        <w:t>,</w:t>
      </w:r>
    </w:p>
    <w:p w14:paraId="6387ECD8" w14:textId="4353F5C6" w:rsidR="002C0E38" w:rsidRPr="00A01815" w:rsidRDefault="002C0E38" w:rsidP="001E54BF">
      <w:pPr>
        <w:numPr>
          <w:ilvl w:val="2"/>
          <w:numId w:val="23"/>
        </w:numPr>
        <w:spacing w:after="0" w:line="360" w:lineRule="auto"/>
        <w:ind w:left="794" w:hanging="567"/>
        <w:jc w:val="both"/>
        <w:rPr>
          <w:rFonts w:ascii="Times New Roman" w:hAnsi="Times New Roman"/>
          <w:sz w:val="24"/>
          <w:szCs w:val="24"/>
          <w:lang w:bidi="hr-HR"/>
        </w:rPr>
      </w:pPr>
      <w:r w:rsidRPr="00A01815">
        <w:rPr>
          <w:rFonts w:ascii="Times New Roman" w:hAnsi="Times New Roman"/>
          <w:sz w:val="24"/>
          <w:szCs w:val="24"/>
          <w:lang w:bidi="hr-HR"/>
        </w:rPr>
        <w:t xml:space="preserve">Organizirati učinkovitije i transparentno korištenje imovine u vlasništvu Općine </w:t>
      </w:r>
      <w:r w:rsidR="00313D1C">
        <w:rPr>
          <w:rFonts w:ascii="Times New Roman" w:hAnsi="Times New Roman"/>
          <w:sz w:val="24"/>
          <w:szCs w:val="24"/>
          <w:lang w:bidi="hr-HR"/>
        </w:rPr>
        <w:t>Sikirevci</w:t>
      </w:r>
      <w:r w:rsidRPr="00A01815">
        <w:rPr>
          <w:rFonts w:ascii="Times New Roman" w:hAnsi="Times New Roman"/>
          <w:sz w:val="24"/>
          <w:szCs w:val="24"/>
          <w:lang w:bidi="hr-HR"/>
        </w:rPr>
        <w:t xml:space="preserve"> s ciljem stvaranja novih vrijednosti i ostvarivanja veće ekonomske koristi.</w:t>
      </w:r>
    </w:p>
    <w:p w14:paraId="709611C0" w14:textId="77777777" w:rsidR="002C0E38" w:rsidRPr="002C0E38" w:rsidRDefault="002C0E38" w:rsidP="001E54BF">
      <w:pPr>
        <w:spacing w:after="0" w:line="360" w:lineRule="auto"/>
        <w:jc w:val="both"/>
        <w:rPr>
          <w:rFonts w:ascii="Times New Roman" w:hAnsi="Times New Roman"/>
          <w:sz w:val="26"/>
          <w:szCs w:val="26"/>
        </w:rPr>
      </w:pPr>
    </w:p>
    <w:p w14:paraId="4833F98C" w14:textId="185B6AA9" w:rsidR="002C0E38" w:rsidRPr="00A01815" w:rsidRDefault="00100036" w:rsidP="001E54BF">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Na Internet stranici Općine</w:t>
      </w:r>
      <w:r w:rsidR="00203CA4" w:rsidRPr="00A01815">
        <w:rPr>
          <w:rFonts w:ascii="Times New Roman" w:hAnsi="Times New Roman"/>
          <w:sz w:val="24"/>
          <w:szCs w:val="24"/>
        </w:rPr>
        <w:t xml:space="preserve"> </w:t>
      </w:r>
      <w:r w:rsidR="00313D1C">
        <w:rPr>
          <w:rFonts w:ascii="Times New Roman" w:hAnsi="Times New Roman"/>
          <w:sz w:val="24"/>
          <w:szCs w:val="24"/>
        </w:rPr>
        <w:t>Sikirevci</w:t>
      </w:r>
      <w:r w:rsidR="002C0E38" w:rsidRPr="00A01815">
        <w:rPr>
          <w:rFonts w:ascii="Times New Roman" w:hAnsi="Times New Roman"/>
          <w:sz w:val="24"/>
          <w:szCs w:val="24"/>
        </w:rPr>
        <w:t xml:space="preserve"> postavljena je poveznica Imovina gdje se sukladno obvezama javne objave nalazi Evidencija imovine</w:t>
      </w:r>
      <w:r w:rsidR="003E7CEE" w:rsidRPr="00A01815">
        <w:rPr>
          <w:rFonts w:ascii="Times New Roman" w:hAnsi="Times New Roman"/>
          <w:sz w:val="24"/>
          <w:szCs w:val="24"/>
        </w:rPr>
        <w:t>,</w:t>
      </w:r>
      <w:r w:rsidR="002C0E38" w:rsidRPr="00A01815">
        <w:rPr>
          <w:rFonts w:ascii="Times New Roman" w:hAnsi="Times New Roman"/>
          <w:sz w:val="24"/>
          <w:szCs w:val="24"/>
        </w:rPr>
        <w:t xml:space="preserve"> te svi dokumenti bitni za upravljanje i raspolaganje imovinom za koje imaju obvezu ažuriranja.</w:t>
      </w:r>
    </w:p>
    <w:p w14:paraId="0CF94103" w14:textId="11563BB8" w:rsidR="002C0E38" w:rsidRPr="00A01815" w:rsidRDefault="00100036" w:rsidP="001E54BF">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Javnosti je na raspolaganju i službenik za informiranje koji postupa u aktivnostima i podacima vezanima uz imovinu na temelju upućenog zahtjeva za pristup informacijama prema Zakonu o pravu na pristup informacijama (»Narodne novine«, broj 25/13, 85/15).</w:t>
      </w:r>
    </w:p>
    <w:p w14:paraId="0FE1EE5D" w14:textId="395DEBB3" w:rsidR="00617605" w:rsidRDefault="00100036" w:rsidP="001E54BF">
      <w:pPr>
        <w:tabs>
          <w:tab w:val="left" w:pos="408"/>
        </w:tabs>
        <w:spacing w:after="120" w:line="360" w:lineRule="auto"/>
        <w:jc w:val="both"/>
        <w:rPr>
          <w:rFonts w:ascii="Times New Roman" w:hAnsi="Times New Roman"/>
          <w:sz w:val="24"/>
          <w:szCs w:val="24"/>
        </w:rPr>
      </w:pPr>
      <w:r>
        <w:rPr>
          <w:rFonts w:ascii="Times New Roman" w:hAnsi="Times New Roman"/>
          <w:sz w:val="24"/>
          <w:szCs w:val="24"/>
        </w:rPr>
        <w:tab/>
      </w:r>
      <w:r w:rsidR="002C0E38" w:rsidRPr="00A01815">
        <w:rPr>
          <w:rFonts w:ascii="Times New Roman" w:hAnsi="Times New Roman"/>
          <w:sz w:val="24"/>
          <w:szCs w:val="24"/>
        </w:rPr>
        <w:t xml:space="preserve">Sukladno Zakonu o pravu na pristup informacijama (»Narodne novine«, broj 25/13, 85/15) Općina </w:t>
      </w:r>
      <w:r w:rsidR="00313D1C">
        <w:rPr>
          <w:rFonts w:ascii="Times New Roman" w:hAnsi="Times New Roman"/>
          <w:sz w:val="24"/>
          <w:szCs w:val="24"/>
        </w:rPr>
        <w:t>Sikirevci</w:t>
      </w:r>
      <w:r w:rsidR="002C0E38" w:rsidRPr="00A01815">
        <w:rPr>
          <w:rFonts w:ascii="Times New Roman" w:hAnsi="Times New Roman"/>
          <w:sz w:val="24"/>
          <w:szCs w:val="24"/>
        </w:rPr>
        <w:t xml:space="preserve"> dostavila je Povjereniku Izvješće o provedbi ovog Zakona za prethodnu 202</w:t>
      </w:r>
      <w:r w:rsidR="001E54BF">
        <w:rPr>
          <w:rFonts w:ascii="Times New Roman" w:hAnsi="Times New Roman"/>
          <w:sz w:val="24"/>
          <w:szCs w:val="24"/>
        </w:rPr>
        <w:t>2</w:t>
      </w:r>
      <w:r w:rsidR="002C0E38" w:rsidRPr="00A01815">
        <w:rPr>
          <w:rFonts w:ascii="Times New Roman" w:hAnsi="Times New Roman"/>
          <w:sz w:val="24"/>
          <w:szCs w:val="24"/>
        </w:rPr>
        <w:t>.godinu.</w:t>
      </w:r>
    </w:p>
    <w:p w14:paraId="6327F7A2" w14:textId="2795BAF6" w:rsidR="00617605" w:rsidRDefault="00617605" w:rsidP="00617605">
      <w:pPr>
        <w:tabs>
          <w:tab w:val="left" w:pos="408"/>
        </w:tabs>
        <w:spacing w:after="0" w:line="360" w:lineRule="auto"/>
        <w:jc w:val="both"/>
        <w:rPr>
          <w:rFonts w:ascii="Times New Roman" w:hAnsi="Times New Roman"/>
          <w:sz w:val="24"/>
          <w:szCs w:val="24"/>
        </w:rPr>
      </w:pPr>
      <w:r>
        <w:rPr>
          <w:rFonts w:ascii="Times New Roman" w:hAnsi="Times New Roman"/>
          <w:sz w:val="24"/>
          <w:szCs w:val="24"/>
        </w:rPr>
        <w:t>KLASA:940-01/23-01/1</w:t>
      </w:r>
    </w:p>
    <w:p w14:paraId="30A19750" w14:textId="29ECFC5C" w:rsidR="00617605" w:rsidRDefault="00617605" w:rsidP="00617605">
      <w:pPr>
        <w:tabs>
          <w:tab w:val="left" w:pos="408"/>
        </w:tabs>
        <w:spacing w:after="0" w:line="360" w:lineRule="auto"/>
        <w:jc w:val="both"/>
        <w:rPr>
          <w:rFonts w:ascii="Times New Roman" w:hAnsi="Times New Roman"/>
          <w:sz w:val="24"/>
          <w:szCs w:val="24"/>
        </w:rPr>
      </w:pPr>
      <w:r>
        <w:rPr>
          <w:rFonts w:ascii="Times New Roman" w:hAnsi="Times New Roman"/>
          <w:sz w:val="24"/>
          <w:szCs w:val="24"/>
        </w:rPr>
        <w:t>URBROJ:2178-26-01-23-01</w:t>
      </w:r>
    </w:p>
    <w:p w14:paraId="506A951B" w14:textId="664AA396" w:rsidR="00617605" w:rsidRPr="00A01815" w:rsidRDefault="00617605" w:rsidP="00617605">
      <w:pPr>
        <w:tabs>
          <w:tab w:val="left" w:pos="408"/>
        </w:tabs>
        <w:spacing w:after="0" w:line="360" w:lineRule="auto"/>
        <w:jc w:val="both"/>
        <w:rPr>
          <w:rFonts w:ascii="Times New Roman" w:hAnsi="Times New Roman"/>
          <w:sz w:val="24"/>
          <w:szCs w:val="24"/>
        </w:rPr>
      </w:pPr>
      <w:r>
        <w:rPr>
          <w:rFonts w:ascii="Times New Roman" w:hAnsi="Times New Roman"/>
          <w:sz w:val="24"/>
          <w:szCs w:val="24"/>
        </w:rPr>
        <w:t>Sikirevci; 28.veljača 2023.</w:t>
      </w:r>
    </w:p>
    <w:p w14:paraId="149D961A" w14:textId="77777777" w:rsidR="002C0E38" w:rsidRDefault="002C0E38" w:rsidP="002C0E38">
      <w:pPr>
        <w:spacing w:after="0" w:line="240" w:lineRule="auto"/>
        <w:ind w:firstLine="708"/>
        <w:jc w:val="both"/>
        <w:rPr>
          <w:rFonts w:ascii="Times New Roman" w:hAnsi="Times New Roman"/>
          <w:sz w:val="26"/>
          <w:szCs w:val="26"/>
          <w:lang w:bidi="hr-HR"/>
        </w:rPr>
      </w:pPr>
    </w:p>
    <w:p w14:paraId="7C942C92" w14:textId="77777777" w:rsidR="002C0E38" w:rsidRDefault="002C0E38" w:rsidP="002C0E38">
      <w:pPr>
        <w:spacing w:after="0" w:line="240" w:lineRule="auto"/>
        <w:ind w:firstLine="708"/>
        <w:jc w:val="both"/>
        <w:rPr>
          <w:rFonts w:ascii="Times New Roman" w:hAnsi="Times New Roman"/>
          <w:sz w:val="26"/>
          <w:szCs w:val="26"/>
          <w:lang w:bidi="hr-HR"/>
        </w:rPr>
      </w:pPr>
    </w:p>
    <w:p w14:paraId="5B7EE808" w14:textId="69EDC8ED" w:rsidR="002C0E38" w:rsidRDefault="00BA3C39" w:rsidP="00BA3C39">
      <w:pPr>
        <w:spacing w:after="0" w:line="240" w:lineRule="auto"/>
        <w:ind w:firstLine="708"/>
        <w:jc w:val="right"/>
        <w:rPr>
          <w:rFonts w:ascii="Times New Roman" w:hAnsi="Times New Roman"/>
          <w:sz w:val="26"/>
          <w:szCs w:val="26"/>
          <w:lang w:bidi="hr-HR"/>
        </w:rPr>
      </w:pPr>
      <w:r>
        <w:rPr>
          <w:rFonts w:ascii="Times New Roman" w:hAnsi="Times New Roman"/>
          <w:sz w:val="26"/>
          <w:szCs w:val="26"/>
          <w:lang w:bidi="hr-HR"/>
        </w:rPr>
        <w:t>Općinski načelnik:</w:t>
      </w:r>
    </w:p>
    <w:p w14:paraId="624219F1" w14:textId="27CE765F" w:rsidR="00BA3C39" w:rsidRPr="002C0E38" w:rsidRDefault="00BA3C39" w:rsidP="00BA3C39">
      <w:pPr>
        <w:spacing w:after="0" w:line="240" w:lineRule="auto"/>
        <w:ind w:firstLine="708"/>
        <w:jc w:val="right"/>
        <w:rPr>
          <w:rFonts w:ascii="Times New Roman" w:hAnsi="Times New Roman"/>
          <w:sz w:val="26"/>
          <w:szCs w:val="26"/>
          <w:lang w:bidi="hr-HR"/>
        </w:rPr>
      </w:pPr>
      <w:r>
        <w:rPr>
          <w:rFonts w:ascii="Times New Roman" w:hAnsi="Times New Roman"/>
          <w:sz w:val="26"/>
          <w:szCs w:val="26"/>
          <w:lang w:bidi="hr-HR"/>
        </w:rPr>
        <w:t>Josip Nikolić, dipl.ing.drv.</w:t>
      </w:r>
    </w:p>
    <w:p w14:paraId="327055A8" w14:textId="77777777" w:rsidR="00725BF6" w:rsidRPr="002C0E38" w:rsidRDefault="00725BF6" w:rsidP="002C0E38">
      <w:pPr>
        <w:ind w:firstLine="708"/>
        <w:rPr>
          <w:rFonts w:ascii="Times New Roman" w:hAnsi="Times New Roman"/>
          <w:sz w:val="26"/>
          <w:szCs w:val="26"/>
        </w:rPr>
      </w:pPr>
    </w:p>
    <w:sectPr w:rsidR="00725BF6" w:rsidRPr="002C0E38" w:rsidSect="00D1142B">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2509" w14:textId="77777777" w:rsidR="00BC62CE" w:rsidRDefault="00BC62CE" w:rsidP="00D1142B">
      <w:pPr>
        <w:spacing w:after="0" w:line="240" w:lineRule="auto"/>
      </w:pPr>
      <w:r>
        <w:separator/>
      </w:r>
    </w:p>
  </w:endnote>
  <w:endnote w:type="continuationSeparator" w:id="0">
    <w:p w14:paraId="2BFDA74F" w14:textId="77777777" w:rsidR="00BC62CE" w:rsidRDefault="00BC62CE" w:rsidP="00D1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E424" w14:textId="103D529D" w:rsidR="00D1142B" w:rsidRDefault="00D1142B">
    <w:pPr>
      <w:pStyle w:val="Podnoje"/>
      <w:jc w:val="center"/>
    </w:pPr>
  </w:p>
  <w:p w14:paraId="0A0D75A5" w14:textId="77777777" w:rsidR="00D1142B" w:rsidRDefault="00D1142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55799"/>
      <w:docPartObj>
        <w:docPartGallery w:val="Page Numbers (Bottom of Page)"/>
        <w:docPartUnique/>
      </w:docPartObj>
    </w:sdtPr>
    <w:sdtContent>
      <w:p w14:paraId="2167A235" w14:textId="77777777" w:rsidR="00D1142B" w:rsidRDefault="00D1142B">
        <w:pPr>
          <w:pStyle w:val="Podnoje"/>
          <w:jc w:val="center"/>
        </w:pPr>
        <w:r>
          <w:fldChar w:fldCharType="begin"/>
        </w:r>
        <w:r>
          <w:instrText>PAGE   \* MERGEFORMAT</w:instrText>
        </w:r>
        <w:r>
          <w:fldChar w:fldCharType="separate"/>
        </w:r>
        <w:r>
          <w:rPr>
            <w:noProof/>
          </w:rPr>
          <w:t>1</w:t>
        </w:r>
        <w:r>
          <w:fldChar w:fldCharType="end"/>
        </w:r>
      </w:p>
    </w:sdtContent>
  </w:sdt>
  <w:p w14:paraId="1FC685A0" w14:textId="77777777" w:rsidR="00D1142B" w:rsidRDefault="00D114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0E99" w14:textId="77777777" w:rsidR="00BC62CE" w:rsidRDefault="00BC62CE" w:rsidP="00D1142B">
      <w:pPr>
        <w:spacing w:after="0" w:line="240" w:lineRule="auto"/>
      </w:pPr>
      <w:r>
        <w:separator/>
      </w:r>
    </w:p>
  </w:footnote>
  <w:footnote w:type="continuationSeparator" w:id="0">
    <w:p w14:paraId="4C0C9177" w14:textId="77777777" w:rsidR="00BC62CE" w:rsidRDefault="00BC62CE" w:rsidP="00D1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B75"/>
    <w:multiLevelType w:val="hybridMultilevel"/>
    <w:tmpl w:val="10606F98"/>
    <w:lvl w:ilvl="0" w:tplc="AB543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62FA"/>
    <w:multiLevelType w:val="hybridMultilevel"/>
    <w:tmpl w:val="C58E6F4C"/>
    <w:lvl w:ilvl="0" w:tplc="99002D2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B46ADF"/>
    <w:multiLevelType w:val="multilevel"/>
    <w:tmpl w:val="5BBA7C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F2B1DC2"/>
    <w:multiLevelType w:val="hybridMultilevel"/>
    <w:tmpl w:val="AB9CEC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663512"/>
    <w:multiLevelType w:val="hybridMultilevel"/>
    <w:tmpl w:val="E398D76A"/>
    <w:lvl w:ilvl="0" w:tplc="98E07730">
      <w:start w:val="1"/>
      <w:numFmt w:val="decimal"/>
      <w:lvlText w:val="%1."/>
      <w:lvlJc w:val="center"/>
      <w:pPr>
        <w:ind w:left="501" w:hanging="360"/>
      </w:pPr>
      <w:rPr>
        <w:rFonts w:hint="default"/>
        <w:b/>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BE303C"/>
    <w:multiLevelType w:val="hybridMultilevel"/>
    <w:tmpl w:val="54E41062"/>
    <w:lvl w:ilvl="0" w:tplc="416C417E">
      <w:start w:val="1"/>
      <w:numFmt w:val="decimal"/>
      <w:lvlText w:val="%1."/>
      <w:lvlJc w:val="left"/>
      <w:pPr>
        <w:ind w:left="1209" w:hanging="708"/>
      </w:pPr>
      <w:rPr>
        <w:rFonts w:hint="default"/>
      </w:rPr>
    </w:lvl>
    <w:lvl w:ilvl="1" w:tplc="041A0019" w:tentative="1">
      <w:start w:val="1"/>
      <w:numFmt w:val="lowerLetter"/>
      <w:lvlText w:val="%2."/>
      <w:lvlJc w:val="left"/>
      <w:pPr>
        <w:ind w:left="1581" w:hanging="360"/>
      </w:pPr>
    </w:lvl>
    <w:lvl w:ilvl="2" w:tplc="041A001B" w:tentative="1">
      <w:start w:val="1"/>
      <w:numFmt w:val="lowerRoman"/>
      <w:lvlText w:val="%3."/>
      <w:lvlJc w:val="right"/>
      <w:pPr>
        <w:ind w:left="2301" w:hanging="180"/>
      </w:pPr>
    </w:lvl>
    <w:lvl w:ilvl="3" w:tplc="041A000F" w:tentative="1">
      <w:start w:val="1"/>
      <w:numFmt w:val="decimal"/>
      <w:lvlText w:val="%4."/>
      <w:lvlJc w:val="left"/>
      <w:pPr>
        <w:ind w:left="3021" w:hanging="360"/>
      </w:pPr>
    </w:lvl>
    <w:lvl w:ilvl="4" w:tplc="041A0019" w:tentative="1">
      <w:start w:val="1"/>
      <w:numFmt w:val="lowerLetter"/>
      <w:lvlText w:val="%5."/>
      <w:lvlJc w:val="left"/>
      <w:pPr>
        <w:ind w:left="3741" w:hanging="360"/>
      </w:pPr>
    </w:lvl>
    <w:lvl w:ilvl="5" w:tplc="041A001B" w:tentative="1">
      <w:start w:val="1"/>
      <w:numFmt w:val="lowerRoman"/>
      <w:lvlText w:val="%6."/>
      <w:lvlJc w:val="right"/>
      <w:pPr>
        <w:ind w:left="4461" w:hanging="180"/>
      </w:pPr>
    </w:lvl>
    <w:lvl w:ilvl="6" w:tplc="041A000F" w:tentative="1">
      <w:start w:val="1"/>
      <w:numFmt w:val="decimal"/>
      <w:lvlText w:val="%7."/>
      <w:lvlJc w:val="left"/>
      <w:pPr>
        <w:ind w:left="5181" w:hanging="360"/>
      </w:pPr>
    </w:lvl>
    <w:lvl w:ilvl="7" w:tplc="041A0019" w:tentative="1">
      <w:start w:val="1"/>
      <w:numFmt w:val="lowerLetter"/>
      <w:lvlText w:val="%8."/>
      <w:lvlJc w:val="left"/>
      <w:pPr>
        <w:ind w:left="5901" w:hanging="360"/>
      </w:pPr>
    </w:lvl>
    <w:lvl w:ilvl="8" w:tplc="041A001B" w:tentative="1">
      <w:start w:val="1"/>
      <w:numFmt w:val="lowerRoman"/>
      <w:lvlText w:val="%9."/>
      <w:lvlJc w:val="right"/>
      <w:pPr>
        <w:ind w:left="6621" w:hanging="180"/>
      </w:pPr>
    </w:lvl>
  </w:abstractNum>
  <w:abstractNum w:abstractNumId="6" w15:restartNumberingAfterBreak="0">
    <w:nsid w:val="1A1B3334"/>
    <w:multiLevelType w:val="hybridMultilevel"/>
    <w:tmpl w:val="33326C12"/>
    <w:lvl w:ilvl="0" w:tplc="C5A83F8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853ED4"/>
    <w:multiLevelType w:val="hybridMultilevel"/>
    <w:tmpl w:val="6552642E"/>
    <w:lvl w:ilvl="0" w:tplc="99002D2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43EE4"/>
    <w:multiLevelType w:val="hybridMultilevel"/>
    <w:tmpl w:val="222C792C"/>
    <w:lvl w:ilvl="0" w:tplc="9A8A42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5581"/>
    <w:multiLevelType w:val="multilevel"/>
    <w:tmpl w:val="F8207AAC"/>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46112"/>
    <w:multiLevelType w:val="hybridMultilevel"/>
    <w:tmpl w:val="D232723A"/>
    <w:lvl w:ilvl="0" w:tplc="BBBCC5C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B659AF"/>
    <w:multiLevelType w:val="hybridMultilevel"/>
    <w:tmpl w:val="46F0C66E"/>
    <w:lvl w:ilvl="0" w:tplc="CC9638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2F4CCD"/>
    <w:multiLevelType w:val="hybridMultilevel"/>
    <w:tmpl w:val="11B80A3C"/>
    <w:lvl w:ilvl="0" w:tplc="99002D2C">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27A7360"/>
    <w:multiLevelType w:val="hybridMultilevel"/>
    <w:tmpl w:val="DB783366"/>
    <w:lvl w:ilvl="0" w:tplc="277C3388">
      <w:start w:val="1"/>
      <w:numFmt w:val="decimal"/>
      <w:lvlText w:val="%1."/>
      <w:lvlJc w:val="left"/>
      <w:pPr>
        <w:ind w:left="785" w:hanging="284"/>
      </w:pPr>
      <w:rPr>
        <w:rFonts w:ascii="Cambria" w:eastAsia="Cambria" w:hAnsi="Cambria" w:cs="Cambria" w:hint="default"/>
        <w:spacing w:val="-4"/>
        <w:w w:val="100"/>
        <w:sz w:val="24"/>
        <w:szCs w:val="24"/>
        <w:lang w:val="hr-HR" w:eastAsia="hr-HR" w:bidi="hr-HR"/>
      </w:rPr>
    </w:lvl>
    <w:lvl w:ilvl="1" w:tplc="4F4C72B0">
      <w:numFmt w:val="bullet"/>
      <w:lvlText w:val="•"/>
      <w:lvlJc w:val="left"/>
      <w:pPr>
        <w:ind w:left="1670" w:hanging="284"/>
      </w:pPr>
      <w:rPr>
        <w:rFonts w:hint="default"/>
        <w:lang w:val="hr-HR" w:eastAsia="hr-HR" w:bidi="hr-HR"/>
      </w:rPr>
    </w:lvl>
    <w:lvl w:ilvl="2" w:tplc="59A0A4A0">
      <w:numFmt w:val="bullet"/>
      <w:lvlText w:val="•"/>
      <w:lvlJc w:val="left"/>
      <w:pPr>
        <w:ind w:left="2561" w:hanging="284"/>
      </w:pPr>
      <w:rPr>
        <w:rFonts w:hint="default"/>
        <w:lang w:val="hr-HR" w:eastAsia="hr-HR" w:bidi="hr-HR"/>
      </w:rPr>
    </w:lvl>
    <w:lvl w:ilvl="3" w:tplc="0AAA9538">
      <w:numFmt w:val="bullet"/>
      <w:lvlText w:val="•"/>
      <w:lvlJc w:val="left"/>
      <w:pPr>
        <w:ind w:left="3451" w:hanging="284"/>
      </w:pPr>
      <w:rPr>
        <w:rFonts w:hint="default"/>
        <w:lang w:val="hr-HR" w:eastAsia="hr-HR" w:bidi="hr-HR"/>
      </w:rPr>
    </w:lvl>
    <w:lvl w:ilvl="4" w:tplc="1D2A1E26">
      <w:numFmt w:val="bullet"/>
      <w:lvlText w:val="•"/>
      <w:lvlJc w:val="left"/>
      <w:pPr>
        <w:ind w:left="4342" w:hanging="284"/>
      </w:pPr>
      <w:rPr>
        <w:rFonts w:hint="default"/>
        <w:lang w:val="hr-HR" w:eastAsia="hr-HR" w:bidi="hr-HR"/>
      </w:rPr>
    </w:lvl>
    <w:lvl w:ilvl="5" w:tplc="145A06AE">
      <w:numFmt w:val="bullet"/>
      <w:lvlText w:val="•"/>
      <w:lvlJc w:val="left"/>
      <w:pPr>
        <w:ind w:left="5233" w:hanging="284"/>
      </w:pPr>
      <w:rPr>
        <w:rFonts w:hint="default"/>
        <w:lang w:val="hr-HR" w:eastAsia="hr-HR" w:bidi="hr-HR"/>
      </w:rPr>
    </w:lvl>
    <w:lvl w:ilvl="6" w:tplc="871834AC">
      <w:numFmt w:val="bullet"/>
      <w:lvlText w:val="•"/>
      <w:lvlJc w:val="left"/>
      <w:pPr>
        <w:ind w:left="6123" w:hanging="284"/>
      </w:pPr>
      <w:rPr>
        <w:rFonts w:hint="default"/>
        <w:lang w:val="hr-HR" w:eastAsia="hr-HR" w:bidi="hr-HR"/>
      </w:rPr>
    </w:lvl>
    <w:lvl w:ilvl="7" w:tplc="31CA86BE">
      <w:numFmt w:val="bullet"/>
      <w:lvlText w:val="•"/>
      <w:lvlJc w:val="left"/>
      <w:pPr>
        <w:ind w:left="7014" w:hanging="284"/>
      </w:pPr>
      <w:rPr>
        <w:rFonts w:hint="default"/>
        <w:lang w:val="hr-HR" w:eastAsia="hr-HR" w:bidi="hr-HR"/>
      </w:rPr>
    </w:lvl>
    <w:lvl w:ilvl="8" w:tplc="A74ED398">
      <w:numFmt w:val="bullet"/>
      <w:lvlText w:val="•"/>
      <w:lvlJc w:val="left"/>
      <w:pPr>
        <w:ind w:left="7905" w:hanging="284"/>
      </w:pPr>
      <w:rPr>
        <w:rFonts w:hint="default"/>
        <w:lang w:val="hr-HR" w:eastAsia="hr-HR" w:bidi="hr-HR"/>
      </w:rPr>
    </w:lvl>
  </w:abstractNum>
  <w:abstractNum w:abstractNumId="14" w15:restartNumberingAfterBreak="0">
    <w:nsid w:val="43CF15C2"/>
    <w:multiLevelType w:val="hybridMultilevel"/>
    <w:tmpl w:val="AB60F2D4"/>
    <w:lvl w:ilvl="0" w:tplc="99002D2C">
      <w:start w:val="5"/>
      <w:numFmt w:val="bullet"/>
      <w:lvlText w:val="-"/>
      <w:lvlJc w:val="left"/>
      <w:pPr>
        <w:ind w:left="785" w:hanging="284"/>
      </w:pPr>
      <w:rPr>
        <w:rFonts w:ascii="Times New Roman" w:eastAsiaTheme="minorHAnsi" w:hAnsi="Times New Roman" w:cs="Times New Roman" w:hint="default"/>
        <w:w w:val="100"/>
        <w:sz w:val="24"/>
        <w:szCs w:val="24"/>
        <w:lang w:val="hr-HR" w:eastAsia="hr-HR" w:bidi="hr-HR"/>
      </w:rPr>
    </w:lvl>
    <w:lvl w:ilvl="1" w:tplc="57BEAE82">
      <w:numFmt w:val="bullet"/>
      <w:lvlText w:val="•"/>
      <w:lvlJc w:val="left"/>
      <w:pPr>
        <w:ind w:left="1670" w:hanging="284"/>
      </w:pPr>
      <w:rPr>
        <w:rFonts w:hint="default"/>
        <w:lang w:val="hr-HR" w:eastAsia="hr-HR" w:bidi="hr-HR"/>
      </w:rPr>
    </w:lvl>
    <w:lvl w:ilvl="2" w:tplc="46DA7794">
      <w:numFmt w:val="bullet"/>
      <w:lvlText w:val="•"/>
      <w:lvlJc w:val="left"/>
      <w:pPr>
        <w:ind w:left="2561" w:hanging="284"/>
      </w:pPr>
      <w:rPr>
        <w:rFonts w:hint="default"/>
        <w:lang w:val="hr-HR" w:eastAsia="hr-HR" w:bidi="hr-HR"/>
      </w:rPr>
    </w:lvl>
    <w:lvl w:ilvl="3" w:tplc="0F048DF8">
      <w:numFmt w:val="bullet"/>
      <w:lvlText w:val="•"/>
      <w:lvlJc w:val="left"/>
      <w:pPr>
        <w:ind w:left="3451" w:hanging="284"/>
      </w:pPr>
      <w:rPr>
        <w:rFonts w:hint="default"/>
        <w:lang w:val="hr-HR" w:eastAsia="hr-HR" w:bidi="hr-HR"/>
      </w:rPr>
    </w:lvl>
    <w:lvl w:ilvl="4" w:tplc="0C8A823C">
      <w:numFmt w:val="bullet"/>
      <w:lvlText w:val="•"/>
      <w:lvlJc w:val="left"/>
      <w:pPr>
        <w:ind w:left="4342" w:hanging="284"/>
      </w:pPr>
      <w:rPr>
        <w:rFonts w:hint="default"/>
        <w:lang w:val="hr-HR" w:eastAsia="hr-HR" w:bidi="hr-HR"/>
      </w:rPr>
    </w:lvl>
    <w:lvl w:ilvl="5" w:tplc="96CEE806">
      <w:numFmt w:val="bullet"/>
      <w:lvlText w:val="•"/>
      <w:lvlJc w:val="left"/>
      <w:pPr>
        <w:ind w:left="5233" w:hanging="284"/>
      </w:pPr>
      <w:rPr>
        <w:rFonts w:hint="default"/>
        <w:lang w:val="hr-HR" w:eastAsia="hr-HR" w:bidi="hr-HR"/>
      </w:rPr>
    </w:lvl>
    <w:lvl w:ilvl="6" w:tplc="BB8696A0">
      <w:numFmt w:val="bullet"/>
      <w:lvlText w:val="•"/>
      <w:lvlJc w:val="left"/>
      <w:pPr>
        <w:ind w:left="6123" w:hanging="284"/>
      </w:pPr>
      <w:rPr>
        <w:rFonts w:hint="default"/>
        <w:lang w:val="hr-HR" w:eastAsia="hr-HR" w:bidi="hr-HR"/>
      </w:rPr>
    </w:lvl>
    <w:lvl w:ilvl="7" w:tplc="EE444B92">
      <w:numFmt w:val="bullet"/>
      <w:lvlText w:val="•"/>
      <w:lvlJc w:val="left"/>
      <w:pPr>
        <w:ind w:left="7014" w:hanging="284"/>
      </w:pPr>
      <w:rPr>
        <w:rFonts w:hint="default"/>
        <w:lang w:val="hr-HR" w:eastAsia="hr-HR" w:bidi="hr-HR"/>
      </w:rPr>
    </w:lvl>
    <w:lvl w:ilvl="8" w:tplc="90A210E6">
      <w:numFmt w:val="bullet"/>
      <w:lvlText w:val="•"/>
      <w:lvlJc w:val="left"/>
      <w:pPr>
        <w:ind w:left="7905" w:hanging="284"/>
      </w:pPr>
      <w:rPr>
        <w:rFonts w:hint="default"/>
        <w:lang w:val="hr-HR" w:eastAsia="hr-HR" w:bidi="hr-HR"/>
      </w:rPr>
    </w:lvl>
  </w:abstractNum>
  <w:abstractNum w:abstractNumId="15" w15:restartNumberingAfterBreak="0">
    <w:nsid w:val="49F90E93"/>
    <w:multiLevelType w:val="multilevel"/>
    <w:tmpl w:val="918E8D0E"/>
    <w:lvl w:ilvl="0">
      <w:start w:val="1"/>
      <w:numFmt w:val="decimal"/>
      <w:lvlText w:val="%1."/>
      <w:lvlJc w:val="left"/>
      <w:pPr>
        <w:ind w:left="785" w:hanging="425"/>
        <w:jc w:val="right"/>
      </w:pPr>
      <w:rPr>
        <w:rFonts w:hint="default"/>
        <w:b/>
        <w:bCs/>
        <w:w w:val="99"/>
        <w:lang w:val="hr-HR" w:eastAsia="hr-HR" w:bidi="hr-HR"/>
      </w:rPr>
    </w:lvl>
    <w:lvl w:ilvl="1">
      <w:start w:val="1"/>
      <w:numFmt w:val="decimal"/>
      <w:lvlText w:val="%1.%2."/>
      <w:lvlJc w:val="left"/>
      <w:pPr>
        <w:ind w:left="709" w:hanging="567"/>
      </w:pPr>
      <w:rPr>
        <w:rFonts w:ascii="Cambria" w:eastAsia="Cambria" w:hAnsi="Cambria" w:cs="Cambria" w:hint="default"/>
        <w:b/>
        <w:bCs/>
        <w:spacing w:val="-2"/>
        <w:w w:val="100"/>
        <w:sz w:val="24"/>
        <w:szCs w:val="24"/>
        <w:lang w:val="hr-HR" w:eastAsia="hr-HR" w:bidi="hr-HR"/>
      </w:rPr>
    </w:lvl>
    <w:lvl w:ilvl="2">
      <w:start w:val="1"/>
      <w:numFmt w:val="decimal"/>
      <w:lvlText w:val="%3."/>
      <w:lvlJc w:val="left"/>
      <w:pPr>
        <w:ind w:left="284" w:hanging="284"/>
      </w:pPr>
      <w:rPr>
        <w:rFonts w:ascii="Times New Roman" w:eastAsia="Cambria" w:hAnsi="Times New Roman" w:cs="Times New Roman" w:hint="default"/>
        <w:spacing w:val="-4"/>
        <w:w w:val="100"/>
        <w:sz w:val="24"/>
        <w:szCs w:val="24"/>
        <w:lang w:val="hr-HR" w:eastAsia="hr-HR" w:bidi="hr-HR"/>
      </w:rPr>
    </w:lvl>
    <w:lvl w:ilvl="3">
      <w:numFmt w:val="bullet"/>
      <w:lvlText w:val="•"/>
      <w:lvlJc w:val="left"/>
      <w:pPr>
        <w:ind w:left="3451" w:hanging="284"/>
      </w:pPr>
      <w:rPr>
        <w:rFonts w:hint="default"/>
        <w:lang w:val="hr-HR" w:eastAsia="hr-HR" w:bidi="hr-HR"/>
      </w:rPr>
    </w:lvl>
    <w:lvl w:ilvl="4">
      <w:numFmt w:val="bullet"/>
      <w:lvlText w:val="•"/>
      <w:lvlJc w:val="left"/>
      <w:pPr>
        <w:ind w:left="4342" w:hanging="284"/>
      </w:pPr>
      <w:rPr>
        <w:rFonts w:hint="default"/>
        <w:lang w:val="hr-HR" w:eastAsia="hr-HR" w:bidi="hr-HR"/>
      </w:rPr>
    </w:lvl>
    <w:lvl w:ilvl="5">
      <w:numFmt w:val="bullet"/>
      <w:lvlText w:val="•"/>
      <w:lvlJc w:val="left"/>
      <w:pPr>
        <w:ind w:left="5233" w:hanging="284"/>
      </w:pPr>
      <w:rPr>
        <w:rFonts w:hint="default"/>
        <w:lang w:val="hr-HR" w:eastAsia="hr-HR" w:bidi="hr-HR"/>
      </w:rPr>
    </w:lvl>
    <w:lvl w:ilvl="6">
      <w:numFmt w:val="bullet"/>
      <w:lvlText w:val="•"/>
      <w:lvlJc w:val="left"/>
      <w:pPr>
        <w:ind w:left="6123" w:hanging="284"/>
      </w:pPr>
      <w:rPr>
        <w:rFonts w:hint="default"/>
        <w:lang w:val="hr-HR" w:eastAsia="hr-HR" w:bidi="hr-HR"/>
      </w:rPr>
    </w:lvl>
    <w:lvl w:ilvl="7">
      <w:numFmt w:val="bullet"/>
      <w:lvlText w:val="•"/>
      <w:lvlJc w:val="left"/>
      <w:pPr>
        <w:ind w:left="7014" w:hanging="284"/>
      </w:pPr>
      <w:rPr>
        <w:rFonts w:hint="default"/>
        <w:lang w:val="hr-HR" w:eastAsia="hr-HR" w:bidi="hr-HR"/>
      </w:rPr>
    </w:lvl>
    <w:lvl w:ilvl="8">
      <w:numFmt w:val="bullet"/>
      <w:lvlText w:val="•"/>
      <w:lvlJc w:val="left"/>
      <w:pPr>
        <w:ind w:left="7905" w:hanging="284"/>
      </w:pPr>
      <w:rPr>
        <w:rFonts w:hint="default"/>
        <w:lang w:val="hr-HR" w:eastAsia="hr-HR" w:bidi="hr-HR"/>
      </w:rPr>
    </w:lvl>
  </w:abstractNum>
  <w:abstractNum w:abstractNumId="16" w15:restartNumberingAfterBreak="0">
    <w:nsid w:val="5CF01BD4"/>
    <w:multiLevelType w:val="hybridMultilevel"/>
    <w:tmpl w:val="F3104F6E"/>
    <w:lvl w:ilvl="0" w:tplc="416C417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CC20DC"/>
    <w:multiLevelType w:val="hybridMultilevel"/>
    <w:tmpl w:val="B2B8F1FA"/>
    <w:lvl w:ilvl="0" w:tplc="9214A4B2">
      <w:numFmt w:val="bullet"/>
      <w:lvlText w:val=""/>
      <w:lvlJc w:val="left"/>
      <w:pPr>
        <w:ind w:left="785" w:hanging="284"/>
      </w:pPr>
      <w:rPr>
        <w:rFonts w:ascii="Symbol" w:eastAsia="Symbol" w:hAnsi="Symbol" w:cs="Symbol" w:hint="default"/>
        <w:w w:val="100"/>
        <w:sz w:val="24"/>
        <w:szCs w:val="24"/>
        <w:lang w:val="hr-HR" w:eastAsia="hr-HR" w:bidi="hr-HR"/>
      </w:rPr>
    </w:lvl>
    <w:lvl w:ilvl="1" w:tplc="ACA83E5A">
      <w:numFmt w:val="bullet"/>
      <w:lvlText w:val="•"/>
      <w:lvlJc w:val="left"/>
      <w:pPr>
        <w:ind w:left="1670" w:hanging="284"/>
      </w:pPr>
      <w:rPr>
        <w:rFonts w:hint="default"/>
        <w:lang w:val="hr-HR" w:eastAsia="hr-HR" w:bidi="hr-HR"/>
      </w:rPr>
    </w:lvl>
    <w:lvl w:ilvl="2" w:tplc="9354784E">
      <w:numFmt w:val="bullet"/>
      <w:lvlText w:val="•"/>
      <w:lvlJc w:val="left"/>
      <w:pPr>
        <w:ind w:left="2561" w:hanging="284"/>
      </w:pPr>
      <w:rPr>
        <w:rFonts w:hint="default"/>
        <w:lang w:val="hr-HR" w:eastAsia="hr-HR" w:bidi="hr-HR"/>
      </w:rPr>
    </w:lvl>
    <w:lvl w:ilvl="3" w:tplc="AD261628">
      <w:numFmt w:val="bullet"/>
      <w:lvlText w:val="•"/>
      <w:lvlJc w:val="left"/>
      <w:pPr>
        <w:ind w:left="3451" w:hanging="284"/>
      </w:pPr>
      <w:rPr>
        <w:rFonts w:hint="default"/>
        <w:lang w:val="hr-HR" w:eastAsia="hr-HR" w:bidi="hr-HR"/>
      </w:rPr>
    </w:lvl>
    <w:lvl w:ilvl="4" w:tplc="39DAC75A">
      <w:numFmt w:val="bullet"/>
      <w:lvlText w:val="•"/>
      <w:lvlJc w:val="left"/>
      <w:pPr>
        <w:ind w:left="4342" w:hanging="284"/>
      </w:pPr>
      <w:rPr>
        <w:rFonts w:hint="default"/>
        <w:lang w:val="hr-HR" w:eastAsia="hr-HR" w:bidi="hr-HR"/>
      </w:rPr>
    </w:lvl>
    <w:lvl w:ilvl="5" w:tplc="75D299E2">
      <w:numFmt w:val="bullet"/>
      <w:lvlText w:val="•"/>
      <w:lvlJc w:val="left"/>
      <w:pPr>
        <w:ind w:left="5233" w:hanging="284"/>
      </w:pPr>
      <w:rPr>
        <w:rFonts w:hint="default"/>
        <w:lang w:val="hr-HR" w:eastAsia="hr-HR" w:bidi="hr-HR"/>
      </w:rPr>
    </w:lvl>
    <w:lvl w:ilvl="6" w:tplc="12C6B496">
      <w:numFmt w:val="bullet"/>
      <w:lvlText w:val="•"/>
      <w:lvlJc w:val="left"/>
      <w:pPr>
        <w:ind w:left="6123" w:hanging="284"/>
      </w:pPr>
      <w:rPr>
        <w:rFonts w:hint="default"/>
        <w:lang w:val="hr-HR" w:eastAsia="hr-HR" w:bidi="hr-HR"/>
      </w:rPr>
    </w:lvl>
    <w:lvl w:ilvl="7" w:tplc="5FD86C12">
      <w:numFmt w:val="bullet"/>
      <w:lvlText w:val="•"/>
      <w:lvlJc w:val="left"/>
      <w:pPr>
        <w:ind w:left="7014" w:hanging="284"/>
      </w:pPr>
      <w:rPr>
        <w:rFonts w:hint="default"/>
        <w:lang w:val="hr-HR" w:eastAsia="hr-HR" w:bidi="hr-HR"/>
      </w:rPr>
    </w:lvl>
    <w:lvl w:ilvl="8" w:tplc="753269D8">
      <w:numFmt w:val="bullet"/>
      <w:lvlText w:val="•"/>
      <w:lvlJc w:val="left"/>
      <w:pPr>
        <w:ind w:left="7905" w:hanging="284"/>
      </w:pPr>
      <w:rPr>
        <w:rFonts w:hint="default"/>
        <w:lang w:val="hr-HR" w:eastAsia="hr-HR" w:bidi="hr-HR"/>
      </w:rPr>
    </w:lvl>
  </w:abstractNum>
  <w:abstractNum w:abstractNumId="18" w15:restartNumberingAfterBreak="0">
    <w:nsid w:val="61A1295E"/>
    <w:multiLevelType w:val="hybridMultilevel"/>
    <w:tmpl w:val="F3104F6E"/>
    <w:lvl w:ilvl="0" w:tplc="416C417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822216B"/>
    <w:multiLevelType w:val="hybridMultilevel"/>
    <w:tmpl w:val="8000F5A0"/>
    <w:lvl w:ilvl="0" w:tplc="99002D2C">
      <w:start w:val="5"/>
      <w:numFmt w:val="bullet"/>
      <w:lvlText w:val="-"/>
      <w:lvlJc w:val="left"/>
      <w:pPr>
        <w:ind w:left="785" w:hanging="284"/>
      </w:pPr>
      <w:rPr>
        <w:rFonts w:ascii="Times New Roman" w:eastAsiaTheme="minorHAnsi" w:hAnsi="Times New Roman" w:cs="Times New Roman" w:hint="default"/>
        <w:w w:val="100"/>
        <w:sz w:val="24"/>
        <w:szCs w:val="24"/>
        <w:lang w:val="hr-HR" w:eastAsia="hr-HR" w:bidi="hr-HR"/>
      </w:rPr>
    </w:lvl>
    <w:lvl w:ilvl="1" w:tplc="ACA83E5A">
      <w:numFmt w:val="bullet"/>
      <w:lvlText w:val="•"/>
      <w:lvlJc w:val="left"/>
      <w:pPr>
        <w:ind w:left="1670" w:hanging="284"/>
      </w:pPr>
      <w:rPr>
        <w:rFonts w:hint="default"/>
        <w:lang w:val="hr-HR" w:eastAsia="hr-HR" w:bidi="hr-HR"/>
      </w:rPr>
    </w:lvl>
    <w:lvl w:ilvl="2" w:tplc="9354784E">
      <w:numFmt w:val="bullet"/>
      <w:lvlText w:val="•"/>
      <w:lvlJc w:val="left"/>
      <w:pPr>
        <w:ind w:left="2561" w:hanging="284"/>
      </w:pPr>
      <w:rPr>
        <w:rFonts w:hint="default"/>
        <w:lang w:val="hr-HR" w:eastAsia="hr-HR" w:bidi="hr-HR"/>
      </w:rPr>
    </w:lvl>
    <w:lvl w:ilvl="3" w:tplc="AD261628">
      <w:numFmt w:val="bullet"/>
      <w:lvlText w:val="•"/>
      <w:lvlJc w:val="left"/>
      <w:pPr>
        <w:ind w:left="3451" w:hanging="284"/>
      </w:pPr>
      <w:rPr>
        <w:rFonts w:hint="default"/>
        <w:lang w:val="hr-HR" w:eastAsia="hr-HR" w:bidi="hr-HR"/>
      </w:rPr>
    </w:lvl>
    <w:lvl w:ilvl="4" w:tplc="39DAC75A">
      <w:numFmt w:val="bullet"/>
      <w:lvlText w:val="•"/>
      <w:lvlJc w:val="left"/>
      <w:pPr>
        <w:ind w:left="4342" w:hanging="284"/>
      </w:pPr>
      <w:rPr>
        <w:rFonts w:hint="default"/>
        <w:lang w:val="hr-HR" w:eastAsia="hr-HR" w:bidi="hr-HR"/>
      </w:rPr>
    </w:lvl>
    <w:lvl w:ilvl="5" w:tplc="75D299E2">
      <w:numFmt w:val="bullet"/>
      <w:lvlText w:val="•"/>
      <w:lvlJc w:val="left"/>
      <w:pPr>
        <w:ind w:left="5233" w:hanging="284"/>
      </w:pPr>
      <w:rPr>
        <w:rFonts w:hint="default"/>
        <w:lang w:val="hr-HR" w:eastAsia="hr-HR" w:bidi="hr-HR"/>
      </w:rPr>
    </w:lvl>
    <w:lvl w:ilvl="6" w:tplc="12C6B496">
      <w:numFmt w:val="bullet"/>
      <w:lvlText w:val="•"/>
      <w:lvlJc w:val="left"/>
      <w:pPr>
        <w:ind w:left="6123" w:hanging="284"/>
      </w:pPr>
      <w:rPr>
        <w:rFonts w:hint="default"/>
        <w:lang w:val="hr-HR" w:eastAsia="hr-HR" w:bidi="hr-HR"/>
      </w:rPr>
    </w:lvl>
    <w:lvl w:ilvl="7" w:tplc="5FD86C12">
      <w:numFmt w:val="bullet"/>
      <w:lvlText w:val="•"/>
      <w:lvlJc w:val="left"/>
      <w:pPr>
        <w:ind w:left="7014" w:hanging="284"/>
      </w:pPr>
      <w:rPr>
        <w:rFonts w:hint="default"/>
        <w:lang w:val="hr-HR" w:eastAsia="hr-HR" w:bidi="hr-HR"/>
      </w:rPr>
    </w:lvl>
    <w:lvl w:ilvl="8" w:tplc="753269D8">
      <w:numFmt w:val="bullet"/>
      <w:lvlText w:val="•"/>
      <w:lvlJc w:val="left"/>
      <w:pPr>
        <w:ind w:left="7905" w:hanging="284"/>
      </w:pPr>
      <w:rPr>
        <w:rFonts w:hint="default"/>
        <w:lang w:val="hr-HR" w:eastAsia="hr-HR" w:bidi="hr-HR"/>
      </w:rPr>
    </w:lvl>
  </w:abstractNum>
  <w:abstractNum w:abstractNumId="20" w15:restartNumberingAfterBreak="0">
    <w:nsid w:val="6F265380"/>
    <w:multiLevelType w:val="multilevel"/>
    <w:tmpl w:val="54B283D0"/>
    <w:lvl w:ilvl="0">
      <w:start w:val="1"/>
      <w:numFmt w:val="decimal"/>
      <w:lvlText w:val="%1."/>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1" w15:restartNumberingAfterBreak="0">
    <w:nsid w:val="6FEA4177"/>
    <w:multiLevelType w:val="hybridMultilevel"/>
    <w:tmpl w:val="F0907CC0"/>
    <w:lvl w:ilvl="0" w:tplc="416C417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37F18C1"/>
    <w:multiLevelType w:val="hybridMultilevel"/>
    <w:tmpl w:val="ACACB09E"/>
    <w:lvl w:ilvl="0" w:tplc="2012CFBE">
      <w:numFmt w:val="bullet"/>
      <w:lvlText w:val=""/>
      <w:lvlJc w:val="left"/>
      <w:pPr>
        <w:ind w:left="785" w:hanging="284"/>
      </w:pPr>
      <w:rPr>
        <w:rFonts w:ascii="Symbol" w:eastAsia="Symbol" w:hAnsi="Symbol" w:cs="Symbol" w:hint="default"/>
        <w:w w:val="100"/>
        <w:sz w:val="24"/>
        <w:szCs w:val="24"/>
        <w:lang w:val="hr-HR" w:eastAsia="hr-HR" w:bidi="hr-HR"/>
      </w:rPr>
    </w:lvl>
    <w:lvl w:ilvl="1" w:tplc="57BEAE82">
      <w:numFmt w:val="bullet"/>
      <w:lvlText w:val="•"/>
      <w:lvlJc w:val="left"/>
      <w:pPr>
        <w:ind w:left="1670" w:hanging="284"/>
      </w:pPr>
      <w:rPr>
        <w:rFonts w:hint="default"/>
        <w:lang w:val="hr-HR" w:eastAsia="hr-HR" w:bidi="hr-HR"/>
      </w:rPr>
    </w:lvl>
    <w:lvl w:ilvl="2" w:tplc="46DA7794">
      <w:numFmt w:val="bullet"/>
      <w:lvlText w:val="•"/>
      <w:lvlJc w:val="left"/>
      <w:pPr>
        <w:ind w:left="2561" w:hanging="284"/>
      </w:pPr>
      <w:rPr>
        <w:rFonts w:hint="default"/>
        <w:lang w:val="hr-HR" w:eastAsia="hr-HR" w:bidi="hr-HR"/>
      </w:rPr>
    </w:lvl>
    <w:lvl w:ilvl="3" w:tplc="0F048DF8">
      <w:numFmt w:val="bullet"/>
      <w:lvlText w:val="•"/>
      <w:lvlJc w:val="left"/>
      <w:pPr>
        <w:ind w:left="3451" w:hanging="284"/>
      </w:pPr>
      <w:rPr>
        <w:rFonts w:hint="default"/>
        <w:lang w:val="hr-HR" w:eastAsia="hr-HR" w:bidi="hr-HR"/>
      </w:rPr>
    </w:lvl>
    <w:lvl w:ilvl="4" w:tplc="0C8A823C">
      <w:numFmt w:val="bullet"/>
      <w:lvlText w:val="•"/>
      <w:lvlJc w:val="left"/>
      <w:pPr>
        <w:ind w:left="4342" w:hanging="284"/>
      </w:pPr>
      <w:rPr>
        <w:rFonts w:hint="default"/>
        <w:lang w:val="hr-HR" w:eastAsia="hr-HR" w:bidi="hr-HR"/>
      </w:rPr>
    </w:lvl>
    <w:lvl w:ilvl="5" w:tplc="96CEE806">
      <w:numFmt w:val="bullet"/>
      <w:lvlText w:val="•"/>
      <w:lvlJc w:val="left"/>
      <w:pPr>
        <w:ind w:left="5233" w:hanging="284"/>
      </w:pPr>
      <w:rPr>
        <w:rFonts w:hint="default"/>
        <w:lang w:val="hr-HR" w:eastAsia="hr-HR" w:bidi="hr-HR"/>
      </w:rPr>
    </w:lvl>
    <w:lvl w:ilvl="6" w:tplc="BB8696A0">
      <w:numFmt w:val="bullet"/>
      <w:lvlText w:val="•"/>
      <w:lvlJc w:val="left"/>
      <w:pPr>
        <w:ind w:left="6123" w:hanging="284"/>
      </w:pPr>
      <w:rPr>
        <w:rFonts w:hint="default"/>
        <w:lang w:val="hr-HR" w:eastAsia="hr-HR" w:bidi="hr-HR"/>
      </w:rPr>
    </w:lvl>
    <w:lvl w:ilvl="7" w:tplc="EE444B92">
      <w:numFmt w:val="bullet"/>
      <w:lvlText w:val="•"/>
      <w:lvlJc w:val="left"/>
      <w:pPr>
        <w:ind w:left="7014" w:hanging="284"/>
      </w:pPr>
      <w:rPr>
        <w:rFonts w:hint="default"/>
        <w:lang w:val="hr-HR" w:eastAsia="hr-HR" w:bidi="hr-HR"/>
      </w:rPr>
    </w:lvl>
    <w:lvl w:ilvl="8" w:tplc="90A210E6">
      <w:numFmt w:val="bullet"/>
      <w:lvlText w:val="•"/>
      <w:lvlJc w:val="left"/>
      <w:pPr>
        <w:ind w:left="7905" w:hanging="284"/>
      </w:pPr>
      <w:rPr>
        <w:rFonts w:hint="default"/>
        <w:lang w:val="hr-HR" w:eastAsia="hr-HR" w:bidi="hr-HR"/>
      </w:rPr>
    </w:lvl>
  </w:abstractNum>
  <w:abstractNum w:abstractNumId="23" w15:restartNumberingAfterBreak="0">
    <w:nsid w:val="77055A44"/>
    <w:multiLevelType w:val="multilevel"/>
    <w:tmpl w:val="918E8D0E"/>
    <w:lvl w:ilvl="0">
      <w:start w:val="1"/>
      <w:numFmt w:val="decimal"/>
      <w:lvlText w:val="%1."/>
      <w:lvlJc w:val="left"/>
      <w:pPr>
        <w:ind w:left="785" w:hanging="425"/>
        <w:jc w:val="right"/>
      </w:pPr>
      <w:rPr>
        <w:rFonts w:hint="default"/>
        <w:b/>
        <w:bCs/>
        <w:w w:val="99"/>
        <w:lang w:val="hr-HR" w:eastAsia="hr-HR" w:bidi="hr-HR"/>
      </w:rPr>
    </w:lvl>
    <w:lvl w:ilvl="1">
      <w:start w:val="1"/>
      <w:numFmt w:val="decimal"/>
      <w:lvlText w:val="%1.%2."/>
      <w:lvlJc w:val="left"/>
      <w:pPr>
        <w:ind w:left="709" w:hanging="567"/>
      </w:pPr>
      <w:rPr>
        <w:rFonts w:ascii="Cambria" w:eastAsia="Cambria" w:hAnsi="Cambria" w:cs="Cambria" w:hint="default"/>
        <w:b/>
        <w:bCs/>
        <w:spacing w:val="-2"/>
        <w:w w:val="100"/>
        <w:sz w:val="24"/>
        <w:szCs w:val="24"/>
        <w:lang w:val="hr-HR" w:eastAsia="hr-HR" w:bidi="hr-HR"/>
      </w:rPr>
    </w:lvl>
    <w:lvl w:ilvl="2">
      <w:start w:val="1"/>
      <w:numFmt w:val="decimal"/>
      <w:lvlText w:val="%3."/>
      <w:lvlJc w:val="left"/>
      <w:pPr>
        <w:ind w:left="284" w:hanging="284"/>
      </w:pPr>
      <w:rPr>
        <w:rFonts w:ascii="Times New Roman" w:eastAsia="Cambria" w:hAnsi="Times New Roman" w:cs="Times New Roman" w:hint="default"/>
        <w:spacing w:val="-4"/>
        <w:w w:val="100"/>
        <w:sz w:val="24"/>
        <w:szCs w:val="24"/>
        <w:lang w:val="hr-HR" w:eastAsia="hr-HR" w:bidi="hr-HR"/>
      </w:rPr>
    </w:lvl>
    <w:lvl w:ilvl="3">
      <w:numFmt w:val="bullet"/>
      <w:lvlText w:val="•"/>
      <w:lvlJc w:val="left"/>
      <w:pPr>
        <w:ind w:left="3451" w:hanging="284"/>
      </w:pPr>
      <w:rPr>
        <w:rFonts w:hint="default"/>
        <w:lang w:val="hr-HR" w:eastAsia="hr-HR" w:bidi="hr-HR"/>
      </w:rPr>
    </w:lvl>
    <w:lvl w:ilvl="4">
      <w:numFmt w:val="bullet"/>
      <w:lvlText w:val="•"/>
      <w:lvlJc w:val="left"/>
      <w:pPr>
        <w:ind w:left="4342" w:hanging="284"/>
      </w:pPr>
      <w:rPr>
        <w:rFonts w:hint="default"/>
        <w:lang w:val="hr-HR" w:eastAsia="hr-HR" w:bidi="hr-HR"/>
      </w:rPr>
    </w:lvl>
    <w:lvl w:ilvl="5">
      <w:numFmt w:val="bullet"/>
      <w:lvlText w:val="•"/>
      <w:lvlJc w:val="left"/>
      <w:pPr>
        <w:ind w:left="5233" w:hanging="284"/>
      </w:pPr>
      <w:rPr>
        <w:rFonts w:hint="default"/>
        <w:lang w:val="hr-HR" w:eastAsia="hr-HR" w:bidi="hr-HR"/>
      </w:rPr>
    </w:lvl>
    <w:lvl w:ilvl="6">
      <w:numFmt w:val="bullet"/>
      <w:lvlText w:val="•"/>
      <w:lvlJc w:val="left"/>
      <w:pPr>
        <w:ind w:left="6123" w:hanging="284"/>
      </w:pPr>
      <w:rPr>
        <w:rFonts w:hint="default"/>
        <w:lang w:val="hr-HR" w:eastAsia="hr-HR" w:bidi="hr-HR"/>
      </w:rPr>
    </w:lvl>
    <w:lvl w:ilvl="7">
      <w:numFmt w:val="bullet"/>
      <w:lvlText w:val="•"/>
      <w:lvlJc w:val="left"/>
      <w:pPr>
        <w:ind w:left="7014" w:hanging="284"/>
      </w:pPr>
      <w:rPr>
        <w:rFonts w:hint="default"/>
        <w:lang w:val="hr-HR" w:eastAsia="hr-HR" w:bidi="hr-HR"/>
      </w:rPr>
    </w:lvl>
    <w:lvl w:ilvl="8">
      <w:numFmt w:val="bullet"/>
      <w:lvlText w:val="•"/>
      <w:lvlJc w:val="left"/>
      <w:pPr>
        <w:ind w:left="7905" w:hanging="284"/>
      </w:pPr>
      <w:rPr>
        <w:rFonts w:hint="default"/>
        <w:lang w:val="hr-HR" w:eastAsia="hr-HR" w:bidi="hr-HR"/>
      </w:rPr>
    </w:lvl>
  </w:abstractNum>
  <w:abstractNum w:abstractNumId="24" w15:restartNumberingAfterBreak="0">
    <w:nsid w:val="7E223D7A"/>
    <w:multiLevelType w:val="hybridMultilevel"/>
    <w:tmpl w:val="6548D562"/>
    <w:lvl w:ilvl="0" w:tplc="99002D2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4B54F5"/>
    <w:multiLevelType w:val="hybridMultilevel"/>
    <w:tmpl w:val="F3104F6E"/>
    <w:lvl w:ilvl="0" w:tplc="416C417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30422534">
    <w:abstractNumId w:val="10"/>
  </w:num>
  <w:num w:numId="2" w16cid:durableId="1992516941">
    <w:abstractNumId w:val="23"/>
  </w:num>
  <w:num w:numId="3" w16cid:durableId="702250930">
    <w:abstractNumId w:val="2"/>
  </w:num>
  <w:num w:numId="4" w16cid:durableId="580456595">
    <w:abstractNumId w:val="17"/>
  </w:num>
  <w:num w:numId="5" w16cid:durableId="437868243">
    <w:abstractNumId w:val="22"/>
  </w:num>
  <w:num w:numId="6" w16cid:durableId="1204905559">
    <w:abstractNumId w:val="4"/>
  </w:num>
  <w:num w:numId="7" w16cid:durableId="101732550">
    <w:abstractNumId w:val="13"/>
  </w:num>
  <w:num w:numId="8" w16cid:durableId="1265574179">
    <w:abstractNumId w:val="0"/>
  </w:num>
  <w:num w:numId="9" w16cid:durableId="1589389388">
    <w:abstractNumId w:val="8"/>
  </w:num>
  <w:num w:numId="10" w16cid:durableId="2129003434">
    <w:abstractNumId w:val="9"/>
  </w:num>
  <w:num w:numId="11" w16cid:durableId="1097291085">
    <w:abstractNumId w:val="7"/>
  </w:num>
  <w:num w:numId="12" w16cid:durableId="989141648">
    <w:abstractNumId w:val="11"/>
  </w:num>
  <w:num w:numId="13" w16cid:durableId="1221791116">
    <w:abstractNumId w:val="24"/>
  </w:num>
  <w:num w:numId="14" w16cid:durableId="765079563">
    <w:abstractNumId w:val="6"/>
  </w:num>
  <w:num w:numId="15" w16cid:durableId="2000032161">
    <w:abstractNumId w:val="3"/>
  </w:num>
  <w:num w:numId="16" w16cid:durableId="561478089">
    <w:abstractNumId w:val="21"/>
  </w:num>
  <w:num w:numId="17" w16cid:durableId="83501407">
    <w:abstractNumId w:val="25"/>
  </w:num>
  <w:num w:numId="18" w16cid:durableId="1986009656">
    <w:abstractNumId w:val="1"/>
  </w:num>
  <w:num w:numId="19" w16cid:durableId="210505073">
    <w:abstractNumId w:val="12"/>
  </w:num>
  <w:num w:numId="20" w16cid:durableId="607741934">
    <w:abstractNumId w:val="5"/>
  </w:num>
  <w:num w:numId="21" w16cid:durableId="752775369">
    <w:abstractNumId w:val="14"/>
  </w:num>
  <w:num w:numId="22" w16cid:durableId="769396584">
    <w:abstractNumId w:val="19"/>
  </w:num>
  <w:num w:numId="23" w16cid:durableId="1209106076">
    <w:abstractNumId w:val="15"/>
  </w:num>
  <w:num w:numId="24" w16cid:durableId="1411077429">
    <w:abstractNumId w:val="18"/>
  </w:num>
  <w:num w:numId="25" w16cid:durableId="1853373466">
    <w:abstractNumId w:val="16"/>
  </w:num>
  <w:num w:numId="26" w16cid:durableId="8282518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38"/>
    <w:rsid w:val="00004ED8"/>
    <w:rsid w:val="000058D0"/>
    <w:rsid w:val="00011E4E"/>
    <w:rsid w:val="00015EB4"/>
    <w:rsid w:val="00017C5D"/>
    <w:rsid w:val="00022E33"/>
    <w:rsid w:val="00042435"/>
    <w:rsid w:val="00061270"/>
    <w:rsid w:val="00071CC1"/>
    <w:rsid w:val="000A390E"/>
    <w:rsid w:val="000A4290"/>
    <w:rsid w:val="000D6CDF"/>
    <w:rsid w:val="00100036"/>
    <w:rsid w:val="00112A2D"/>
    <w:rsid w:val="00124805"/>
    <w:rsid w:val="001451A4"/>
    <w:rsid w:val="00164183"/>
    <w:rsid w:val="001A1E83"/>
    <w:rsid w:val="001A5668"/>
    <w:rsid w:val="001E54BF"/>
    <w:rsid w:val="00203CA4"/>
    <w:rsid w:val="002173D3"/>
    <w:rsid w:val="002B61FE"/>
    <w:rsid w:val="002C0E38"/>
    <w:rsid w:val="003056FE"/>
    <w:rsid w:val="00313D1C"/>
    <w:rsid w:val="00315C74"/>
    <w:rsid w:val="00324A0B"/>
    <w:rsid w:val="00337A63"/>
    <w:rsid w:val="00346579"/>
    <w:rsid w:val="003809AF"/>
    <w:rsid w:val="003B5D87"/>
    <w:rsid w:val="003E7CEE"/>
    <w:rsid w:val="00406D64"/>
    <w:rsid w:val="00407AB0"/>
    <w:rsid w:val="004A1578"/>
    <w:rsid w:val="004A5939"/>
    <w:rsid w:val="004B4861"/>
    <w:rsid w:val="005A69A1"/>
    <w:rsid w:val="005B189E"/>
    <w:rsid w:val="005E6239"/>
    <w:rsid w:val="00607361"/>
    <w:rsid w:val="0061554D"/>
    <w:rsid w:val="00617605"/>
    <w:rsid w:val="006870CC"/>
    <w:rsid w:val="0069523A"/>
    <w:rsid w:val="006F3F43"/>
    <w:rsid w:val="00725BF6"/>
    <w:rsid w:val="00734CD2"/>
    <w:rsid w:val="00737943"/>
    <w:rsid w:val="00760415"/>
    <w:rsid w:val="007851E3"/>
    <w:rsid w:val="007A7705"/>
    <w:rsid w:val="007D73B6"/>
    <w:rsid w:val="00812228"/>
    <w:rsid w:val="00821533"/>
    <w:rsid w:val="0082604A"/>
    <w:rsid w:val="008363BD"/>
    <w:rsid w:val="00894458"/>
    <w:rsid w:val="008A5BE4"/>
    <w:rsid w:val="008D36F4"/>
    <w:rsid w:val="008E6491"/>
    <w:rsid w:val="00916B56"/>
    <w:rsid w:val="00933F0E"/>
    <w:rsid w:val="00937F5F"/>
    <w:rsid w:val="009903E7"/>
    <w:rsid w:val="009A1AA8"/>
    <w:rsid w:val="009B5804"/>
    <w:rsid w:val="009C0A2A"/>
    <w:rsid w:val="00A01815"/>
    <w:rsid w:val="00A763E4"/>
    <w:rsid w:val="00AB540D"/>
    <w:rsid w:val="00AC1D01"/>
    <w:rsid w:val="00AC4E0D"/>
    <w:rsid w:val="00B0273E"/>
    <w:rsid w:val="00B32032"/>
    <w:rsid w:val="00B44D23"/>
    <w:rsid w:val="00B65B64"/>
    <w:rsid w:val="00B67CE8"/>
    <w:rsid w:val="00B80724"/>
    <w:rsid w:val="00B81A35"/>
    <w:rsid w:val="00B84926"/>
    <w:rsid w:val="00B915AF"/>
    <w:rsid w:val="00BA3C39"/>
    <w:rsid w:val="00BC62CE"/>
    <w:rsid w:val="00BD0386"/>
    <w:rsid w:val="00BD54A5"/>
    <w:rsid w:val="00C0094A"/>
    <w:rsid w:val="00C605BF"/>
    <w:rsid w:val="00C6606D"/>
    <w:rsid w:val="00C668FF"/>
    <w:rsid w:val="00C81673"/>
    <w:rsid w:val="00C8447C"/>
    <w:rsid w:val="00CB1E44"/>
    <w:rsid w:val="00CC4DF9"/>
    <w:rsid w:val="00CE7097"/>
    <w:rsid w:val="00CF7C32"/>
    <w:rsid w:val="00D025F7"/>
    <w:rsid w:val="00D1142B"/>
    <w:rsid w:val="00D51553"/>
    <w:rsid w:val="00D93C89"/>
    <w:rsid w:val="00DA0E88"/>
    <w:rsid w:val="00DF4E32"/>
    <w:rsid w:val="00E002FD"/>
    <w:rsid w:val="00E309D2"/>
    <w:rsid w:val="00E635B0"/>
    <w:rsid w:val="00F5480C"/>
    <w:rsid w:val="00FA4096"/>
    <w:rsid w:val="00FC73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2839"/>
  <w15:docId w15:val="{4D9B7024-0B1E-4D7F-A1A4-AC2BB51B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38"/>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9903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iPriority w:val="9"/>
    <w:unhideWhenUsed/>
    <w:qFormat/>
    <w:rsid w:val="009903E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9903E7"/>
    <w:pPr>
      <w:keepNext/>
      <w:keepLines/>
      <w:spacing w:before="200" w:after="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iPriority w:val="9"/>
    <w:unhideWhenUsed/>
    <w:qFormat/>
    <w:rsid w:val="009903E7"/>
    <w:pPr>
      <w:keepNext/>
      <w:keepLines/>
      <w:spacing w:before="200" w:after="0"/>
      <w:outlineLvl w:val="3"/>
    </w:pPr>
    <w:rPr>
      <w:rFonts w:asciiTheme="majorHAnsi" w:eastAsiaTheme="majorEastAsia" w:hAnsiTheme="majorHAnsi" w:cstheme="majorBidi"/>
      <w:b/>
      <w:bCs/>
      <w:i/>
      <w:iCs/>
      <w:color w:val="4472C4" w:themeColor="accent1"/>
    </w:rPr>
  </w:style>
  <w:style w:type="paragraph" w:styleId="Naslov5">
    <w:name w:val="heading 5"/>
    <w:basedOn w:val="Normal"/>
    <w:next w:val="Normal"/>
    <w:link w:val="Naslov5Char"/>
    <w:uiPriority w:val="9"/>
    <w:unhideWhenUsed/>
    <w:qFormat/>
    <w:rsid w:val="009903E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903E7"/>
    <w:rPr>
      <w:rFonts w:asciiTheme="majorHAnsi" w:eastAsiaTheme="majorEastAsia" w:hAnsiTheme="majorHAnsi" w:cstheme="majorBidi"/>
      <w:b/>
      <w:bCs/>
      <w:color w:val="2F5496" w:themeColor="accent1" w:themeShade="BF"/>
      <w:sz w:val="28"/>
      <w:szCs w:val="28"/>
    </w:rPr>
  </w:style>
  <w:style w:type="character" w:customStyle="1" w:styleId="Naslov2Char">
    <w:name w:val="Naslov 2 Char"/>
    <w:basedOn w:val="Zadanifontodlomka"/>
    <w:link w:val="Naslov2"/>
    <w:uiPriority w:val="1"/>
    <w:rsid w:val="009903E7"/>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9903E7"/>
    <w:rPr>
      <w:rFonts w:asciiTheme="majorHAnsi" w:eastAsiaTheme="majorEastAsia" w:hAnsiTheme="majorHAnsi" w:cstheme="majorBidi"/>
      <w:b/>
      <w:bCs/>
      <w:color w:val="4472C4" w:themeColor="accent1"/>
    </w:rPr>
  </w:style>
  <w:style w:type="character" w:customStyle="1" w:styleId="Naslov4Char">
    <w:name w:val="Naslov 4 Char"/>
    <w:basedOn w:val="Zadanifontodlomka"/>
    <w:link w:val="Naslov4"/>
    <w:uiPriority w:val="9"/>
    <w:rsid w:val="009903E7"/>
    <w:rPr>
      <w:rFonts w:asciiTheme="majorHAnsi" w:eastAsiaTheme="majorEastAsia" w:hAnsiTheme="majorHAnsi" w:cstheme="majorBidi"/>
      <w:b/>
      <w:bCs/>
      <w:i/>
      <w:iCs/>
      <w:color w:val="4472C4" w:themeColor="accent1"/>
    </w:rPr>
  </w:style>
  <w:style w:type="character" w:customStyle="1" w:styleId="Naslov5Char">
    <w:name w:val="Naslov 5 Char"/>
    <w:basedOn w:val="Zadanifontodlomka"/>
    <w:link w:val="Naslov5"/>
    <w:uiPriority w:val="9"/>
    <w:rsid w:val="009903E7"/>
    <w:rPr>
      <w:rFonts w:asciiTheme="majorHAnsi" w:eastAsiaTheme="majorEastAsia" w:hAnsiTheme="majorHAnsi" w:cstheme="majorBidi"/>
      <w:color w:val="1F3763" w:themeColor="accent1" w:themeShade="7F"/>
    </w:rPr>
  </w:style>
  <w:style w:type="paragraph" w:styleId="Bezproreda">
    <w:name w:val="No Spacing"/>
    <w:uiPriority w:val="1"/>
    <w:qFormat/>
    <w:rsid w:val="009903E7"/>
    <w:pPr>
      <w:spacing w:after="0" w:line="240" w:lineRule="auto"/>
    </w:pPr>
  </w:style>
  <w:style w:type="paragraph" w:styleId="Odlomakpopisa">
    <w:name w:val="List Paragraph"/>
    <w:basedOn w:val="Normal"/>
    <w:link w:val="OdlomakpopisaChar"/>
    <w:uiPriority w:val="34"/>
    <w:qFormat/>
    <w:rsid w:val="002C0E38"/>
    <w:pPr>
      <w:ind w:left="720"/>
      <w:contextualSpacing/>
    </w:pPr>
  </w:style>
  <w:style w:type="character" w:customStyle="1" w:styleId="OdlomakpopisaChar">
    <w:name w:val="Odlomak popisa Char"/>
    <w:link w:val="Odlomakpopisa"/>
    <w:uiPriority w:val="34"/>
    <w:locked/>
    <w:rsid w:val="002C0E38"/>
    <w:rPr>
      <w:rFonts w:ascii="Calibri" w:eastAsia="Calibri" w:hAnsi="Calibri" w:cs="Times New Roman"/>
    </w:rPr>
  </w:style>
  <w:style w:type="paragraph" w:styleId="Tijeloteksta">
    <w:name w:val="Body Text"/>
    <w:basedOn w:val="Normal"/>
    <w:link w:val="TijelotekstaChar"/>
    <w:uiPriority w:val="1"/>
    <w:qFormat/>
    <w:rsid w:val="002C0E38"/>
    <w:pPr>
      <w:widowControl w:val="0"/>
      <w:autoSpaceDE w:val="0"/>
      <w:autoSpaceDN w:val="0"/>
      <w:spacing w:after="0" w:line="240" w:lineRule="auto"/>
      <w:ind w:left="785" w:hanging="284"/>
    </w:pPr>
    <w:rPr>
      <w:rFonts w:ascii="Cambria" w:eastAsia="Cambria" w:hAnsi="Cambria" w:cs="Cambria"/>
      <w:sz w:val="24"/>
      <w:szCs w:val="24"/>
      <w:lang w:eastAsia="hr-HR" w:bidi="hr-HR"/>
    </w:rPr>
  </w:style>
  <w:style w:type="character" w:customStyle="1" w:styleId="TijelotekstaChar">
    <w:name w:val="Tijelo teksta Char"/>
    <w:basedOn w:val="Zadanifontodlomka"/>
    <w:link w:val="Tijeloteksta"/>
    <w:uiPriority w:val="1"/>
    <w:rsid w:val="002C0E38"/>
    <w:rPr>
      <w:rFonts w:ascii="Cambria" w:eastAsia="Cambria" w:hAnsi="Cambria" w:cs="Cambria"/>
      <w:sz w:val="24"/>
      <w:szCs w:val="24"/>
      <w:lang w:eastAsia="hr-HR" w:bidi="hr-HR"/>
    </w:rPr>
  </w:style>
  <w:style w:type="paragraph" w:styleId="Opisslike">
    <w:name w:val="caption"/>
    <w:basedOn w:val="Normal"/>
    <w:next w:val="Normal"/>
    <w:uiPriority w:val="35"/>
    <w:unhideWhenUsed/>
    <w:qFormat/>
    <w:rsid w:val="002C0E38"/>
    <w:pPr>
      <w:spacing w:line="240" w:lineRule="auto"/>
    </w:pPr>
    <w:rPr>
      <w:rFonts w:ascii="Times New Roman" w:eastAsia="Times New Roman" w:hAnsi="Times New Roman"/>
      <w:i/>
      <w:iCs/>
      <w:color w:val="1F497D"/>
      <w:sz w:val="18"/>
      <w:szCs w:val="18"/>
      <w:lang w:eastAsia="hr-HR"/>
    </w:rPr>
  </w:style>
  <w:style w:type="paragraph" w:styleId="StandardWeb">
    <w:name w:val="Normal (Web)"/>
    <w:basedOn w:val="Normal"/>
    <w:uiPriority w:val="99"/>
    <w:rsid w:val="002C0E38"/>
    <w:pPr>
      <w:spacing w:before="100" w:beforeAutospacing="1" w:after="100" w:afterAutospacing="1"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D93C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93C89"/>
    <w:rPr>
      <w:rFonts w:ascii="Tahoma" w:eastAsia="Calibri" w:hAnsi="Tahoma" w:cs="Tahoma"/>
      <w:sz w:val="16"/>
      <w:szCs w:val="16"/>
    </w:rPr>
  </w:style>
  <w:style w:type="paragraph" w:styleId="TOCNaslov">
    <w:name w:val="TOC Heading"/>
    <w:basedOn w:val="Naslov1"/>
    <w:next w:val="Normal"/>
    <w:uiPriority w:val="39"/>
    <w:unhideWhenUsed/>
    <w:qFormat/>
    <w:rsid w:val="00100036"/>
    <w:pPr>
      <w:spacing w:before="240" w:line="259" w:lineRule="auto"/>
      <w:outlineLvl w:val="9"/>
    </w:pPr>
    <w:rPr>
      <w:b w:val="0"/>
      <w:bCs w:val="0"/>
      <w:sz w:val="32"/>
      <w:szCs w:val="32"/>
      <w:lang w:eastAsia="hr-HR"/>
    </w:rPr>
  </w:style>
  <w:style w:type="paragraph" w:styleId="Sadraj1">
    <w:name w:val="toc 1"/>
    <w:basedOn w:val="Normal"/>
    <w:next w:val="Normal"/>
    <w:autoRedefine/>
    <w:uiPriority w:val="39"/>
    <w:unhideWhenUsed/>
    <w:rsid w:val="00100036"/>
    <w:pPr>
      <w:spacing w:after="100"/>
    </w:pPr>
  </w:style>
  <w:style w:type="paragraph" w:styleId="Sadraj2">
    <w:name w:val="toc 2"/>
    <w:basedOn w:val="Normal"/>
    <w:next w:val="Normal"/>
    <w:autoRedefine/>
    <w:uiPriority w:val="39"/>
    <w:unhideWhenUsed/>
    <w:rsid w:val="00100036"/>
    <w:pPr>
      <w:spacing w:after="100"/>
      <w:ind w:left="220"/>
    </w:pPr>
  </w:style>
  <w:style w:type="character" w:styleId="Hiperveza">
    <w:name w:val="Hyperlink"/>
    <w:basedOn w:val="Zadanifontodlomka"/>
    <w:uiPriority w:val="99"/>
    <w:unhideWhenUsed/>
    <w:rsid w:val="00100036"/>
    <w:rPr>
      <w:color w:val="0563C1" w:themeColor="hyperlink"/>
      <w:u w:val="single"/>
    </w:rPr>
  </w:style>
  <w:style w:type="paragraph" w:styleId="Zaglavlje">
    <w:name w:val="header"/>
    <w:basedOn w:val="Normal"/>
    <w:link w:val="ZaglavljeChar"/>
    <w:uiPriority w:val="99"/>
    <w:unhideWhenUsed/>
    <w:rsid w:val="00D114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142B"/>
    <w:rPr>
      <w:rFonts w:ascii="Calibri" w:eastAsia="Calibri" w:hAnsi="Calibri" w:cs="Times New Roman"/>
    </w:rPr>
  </w:style>
  <w:style w:type="paragraph" w:styleId="Podnoje">
    <w:name w:val="footer"/>
    <w:basedOn w:val="Normal"/>
    <w:link w:val="PodnojeChar"/>
    <w:uiPriority w:val="99"/>
    <w:unhideWhenUsed/>
    <w:rsid w:val="00D114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14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8162B-711A-4651-9723-A5B17AFD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4040</Words>
  <Characters>23032</Characters>
  <Application>Microsoft Office Word</Application>
  <DocSecurity>0</DocSecurity>
  <Lines>191</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cp:revision>
  <cp:lastPrinted>2023-03-02T08:20:00Z</cp:lastPrinted>
  <dcterms:created xsi:type="dcterms:W3CDTF">2023-03-21T12:13:00Z</dcterms:created>
  <dcterms:modified xsi:type="dcterms:W3CDTF">2023-03-21T12:13:00Z</dcterms:modified>
</cp:coreProperties>
</file>