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31077" w14:paraId="565E84A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4D83960" w14:textId="77777777" w:rsidR="0003107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61DF576" w14:textId="77777777" w:rsidR="00031077" w:rsidRDefault="00000000">
            <w:pPr>
              <w:spacing w:after="0" w:line="240" w:lineRule="auto"/>
            </w:pPr>
            <w:r>
              <w:t>37201</w:t>
            </w:r>
          </w:p>
        </w:tc>
      </w:tr>
      <w:tr w:rsidR="00031077" w14:paraId="00D1568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3151F18" w14:textId="77777777" w:rsidR="0003107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C569650" w14:textId="77777777" w:rsidR="00031077" w:rsidRDefault="00000000">
            <w:pPr>
              <w:spacing w:after="0" w:line="240" w:lineRule="auto"/>
            </w:pPr>
            <w:r>
              <w:t>OPĆINA SIKIREVCI</w:t>
            </w:r>
          </w:p>
        </w:tc>
      </w:tr>
      <w:tr w:rsidR="00031077" w14:paraId="39FD488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9F247BF" w14:textId="77777777" w:rsidR="0003107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EB75323" w14:textId="77777777" w:rsidR="00031077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44D4ECBD" w14:textId="77777777" w:rsidR="00031077" w:rsidRDefault="00000000">
      <w:r>
        <w:br/>
      </w:r>
    </w:p>
    <w:p w14:paraId="378AEC3F" w14:textId="77777777" w:rsidR="0003107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79601B4" w14:textId="77777777" w:rsidR="0003107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0CC47E9" w14:textId="77777777" w:rsidR="00031077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37EF703D" w14:textId="77777777" w:rsidR="00031077" w:rsidRDefault="00031077"/>
    <w:p w14:paraId="77B1AFA5" w14:textId="77777777" w:rsidR="0003107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6AC504A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556E4E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110C2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CAF4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D179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F3C8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0ADE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C419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53E45A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DB84A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538EBB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756FA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F093C2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377.448,62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613247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495.875,63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27521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131,4</w:t>
            </w:r>
          </w:p>
        </w:tc>
      </w:tr>
      <w:tr w:rsidR="00031077" w14:paraId="358260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7FAC2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DBE919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A5166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61B6C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286.954,40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ADF2E4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262.302,85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C05AC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91,4</w:t>
            </w:r>
          </w:p>
        </w:tc>
      </w:tr>
      <w:tr w:rsidR="00031077" w14:paraId="0306B9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D2C91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93AB31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B3B96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C9B996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90.494,22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E1B65D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233.572,78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DE5D3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258,1</w:t>
            </w:r>
          </w:p>
        </w:tc>
      </w:tr>
      <w:tr w:rsidR="00031077" w14:paraId="3E152B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69C20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703CDC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BAE79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C116AC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8F9F98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A85A1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32,6</w:t>
            </w:r>
          </w:p>
        </w:tc>
      </w:tr>
      <w:tr w:rsidR="00031077" w14:paraId="23B92C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95E8A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1CAC9F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73D75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D885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22.187,80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485D0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54.662,20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E6157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246,4</w:t>
            </w:r>
          </w:p>
        </w:tc>
      </w:tr>
      <w:tr w:rsidR="00031077" w14:paraId="37CFBE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4B2A8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A68B1C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36DDD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0A9612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20.499,37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2C01C4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54.111,76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C6BC8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264,0</w:t>
            </w:r>
          </w:p>
        </w:tc>
      </w:tr>
      <w:tr w:rsidR="00031077" w14:paraId="6BF723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0302D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D50F74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BEBE91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A189F5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364834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CE8AD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31077" w14:paraId="1FA531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14A3FF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E40ED4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9C6C4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B1F52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1D8FFE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9B8DA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31077" w14:paraId="4161D5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745E91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5C9307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14FC7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DE7623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6E551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85501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31077" w14:paraId="1BEF12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48EDBC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D53BC2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261FD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55D896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69.994,85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62DCBD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179.461,02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B2E62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256,4</w:t>
            </w:r>
          </w:p>
        </w:tc>
      </w:tr>
    </w:tbl>
    <w:p w14:paraId="3DA4F152" w14:textId="77777777" w:rsidR="00031077" w:rsidRDefault="00031077">
      <w:pPr>
        <w:spacing w:after="0"/>
      </w:pPr>
    </w:p>
    <w:p w14:paraId="7BCA9B32" w14:textId="77777777" w:rsidR="00031077" w:rsidRDefault="00000000" w:rsidP="0016252C">
      <w:pPr>
        <w:jc w:val="both"/>
      </w:pPr>
      <w:r>
        <w:t>Ukupni prihodi poslovanja za vremensko razdoblje od 01.siječnja do 31.ožujka 2026. općinski proračun općine Sikirevci ostvareni su u ukupnom iznosu od 495.875,63 €, a ukupni rashodi poslovanja za isto izvještajno razdoblje realizirani su u ukupnom iznosu od 262.302,85 € , što je općinski proračun Općine Sikirevci za vremensko razdoblje od 01.siječnja do 31.ožujka 2026. ostvario višak prihoda poslovanja u iznosu od 233.572,78 €.</w:t>
      </w:r>
    </w:p>
    <w:p w14:paraId="26B0C726" w14:textId="77777777" w:rsidR="00031077" w:rsidRDefault="00000000" w:rsidP="0016252C">
      <w:pPr>
        <w:jc w:val="both"/>
      </w:pPr>
      <w:r>
        <w:lastRenderedPageBreak/>
        <w:t>Ukupni prihodi od prodaje nefinancijske imovine ostvareni su ukupnom iznosu od 550,44 €, a ukupni rashodi za nabavu nefinancijske imovine realizirani su u ukupnom iznosu od 54.662,20 €. Ostvaren je manjak prihoda od nefinancijske imovine u ukupnom iznosu od 54.111,76 €.</w:t>
      </w:r>
    </w:p>
    <w:p w14:paraId="66D4CB8D" w14:textId="77777777" w:rsidR="00031077" w:rsidRDefault="00000000" w:rsidP="0016252C">
      <w:pPr>
        <w:jc w:val="both"/>
      </w:pPr>
      <w:r>
        <w:t>U izvještajnom razdoblju od 01.siječanja do 31.ožujka 2026. god. općinski proračun općine Sikirevci ostvaren je viškom prihoda i primitaka u ukupnom iznosu od 179.461,02 €.</w:t>
      </w:r>
    </w:p>
    <w:p w14:paraId="0C91DCC2" w14:textId="77777777" w:rsidR="00031077" w:rsidRDefault="00000000">
      <w:r>
        <w:t> </w:t>
      </w:r>
    </w:p>
    <w:p w14:paraId="52CEAD9B" w14:textId="77777777" w:rsidR="00031077" w:rsidRDefault="00000000">
      <w:r>
        <w:br/>
      </w:r>
    </w:p>
    <w:p w14:paraId="5DE6F6D0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33D8D7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76BC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F299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BF77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2C6C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0EC6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A0E0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318489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0CCE7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518D9E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295C1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27DF28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377.448,62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8FDC2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495.875,63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C01F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131,4</w:t>
            </w:r>
          </w:p>
        </w:tc>
      </w:tr>
    </w:tbl>
    <w:p w14:paraId="448C3D2D" w14:textId="77777777" w:rsidR="00031077" w:rsidRDefault="00031077">
      <w:pPr>
        <w:spacing w:after="0"/>
      </w:pPr>
    </w:p>
    <w:p w14:paraId="5313D0EC" w14:textId="77777777" w:rsidR="00031077" w:rsidRDefault="00000000">
      <w:r>
        <w:t>Povećanje ukupni prihoda poslovanja za vremensko razdoblje od 1.siječnja do 31.ožujka 2026.god. u odnosu na izvještajno razdoblje prethodne godine.</w:t>
      </w:r>
    </w:p>
    <w:p w14:paraId="3A42C4F4" w14:textId="77777777" w:rsidR="00031077" w:rsidRDefault="00031077"/>
    <w:p w14:paraId="2E8A889A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44D5E4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74C1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0026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7F0C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D865E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8B033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C452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1C63C8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D1AD0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BA83EA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3867E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B6B7D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3.621,39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75A7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E6B96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43,7</w:t>
            </w:r>
          </w:p>
        </w:tc>
      </w:tr>
    </w:tbl>
    <w:p w14:paraId="3B18BB19" w14:textId="77777777" w:rsidR="00031077" w:rsidRDefault="00031077">
      <w:pPr>
        <w:spacing w:after="0"/>
      </w:pPr>
    </w:p>
    <w:p w14:paraId="3ECE9004" w14:textId="77777777" w:rsidR="00031077" w:rsidRDefault="00000000">
      <w:r>
        <w:t>Znatno smanjenje ukupnih poreza na imovinu  gledajući na ostvareno u izvještajnom razdoblju prethodne godine.</w:t>
      </w:r>
    </w:p>
    <w:p w14:paraId="1577AC71" w14:textId="77777777" w:rsidR="00031077" w:rsidRDefault="00031077"/>
    <w:p w14:paraId="2B1F2D5D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6E8916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C191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C163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D5463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B1EF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01B7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A5203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731BAF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79B4D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7D8ACD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2AC4C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D8A092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3.621,39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94ED62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3BB78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31,5</w:t>
            </w:r>
          </w:p>
        </w:tc>
      </w:tr>
    </w:tbl>
    <w:p w14:paraId="0829AC15" w14:textId="77777777" w:rsidR="00031077" w:rsidRDefault="00031077">
      <w:pPr>
        <w:spacing w:after="0"/>
      </w:pPr>
    </w:p>
    <w:p w14:paraId="41BB539B" w14:textId="77777777" w:rsidR="00031077" w:rsidRDefault="00000000">
      <w:r>
        <w:t>Povremeni porezi na imovinu  znatno su smanjeni ostvarenje svega 31% na ostvareno u izvještajno razdoblje od prethodne godine.</w:t>
      </w:r>
    </w:p>
    <w:p w14:paraId="4A834111" w14:textId="77777777" w:rsidR="00031077" w:rsidRDefault="00031077"/>
    <w:p w14:paraId="28640843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335BF1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DB913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1D35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658D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C44C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7FB2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B1E73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64BE08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6DFC9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0416E8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FA9E8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60B24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203.104,96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62018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314.979,98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A2584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155,1</w:t>
            </w:r>
          </w:p>
        </w:tc>
      </w:tr>
    </w:tbl>
    <w:p w14:paraId="6968587D" w14:textId="77777777" w:rsidR="00031077" w:rsidRDefault="00031077">
      <w:pPr>
        <w:spacing w:after="0"/>
      </w:pPr>
    </w:p>
    <w:p w14:paraId="631793B1" w14:textId="77777777" w:rsidR="00031077" w:rsidRDefault="00000000">
      <w:r>
        <w:t>Pomoći iz inozemstva i od subjekata unutar općeg proračunu u blagom povećanju za svega 2% gledajući izvještajno razdoblje prethodne godine.</w:t>
      </w:r>
    </w:p>
    <w:p w14:paraId="1A89D6CD" w14:textId="77777777" w:rsidR="00031077" w:rsidRDefault="00031077"/>
    <w:p w14:paraId="350246B9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1883FA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FEF4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BB9A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F333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C60C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9B20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0449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435419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40EDE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5B152A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7E723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7B25B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62F54A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68CB83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C6FF7E5" w14:textId="77777777" w:rsidR="00031077" w:rsidRDefault="00031077">
      <w:pPr>
        <w:spacing w:after="0"/>
      </w:pPr>
    </w:p>
    <w:p w14:paraId="3E85B4CE" w14:textId="77777777" w:rsidR="00031077" w:rsidRDefault="00000000">
      <w:r>
        <w:t>Tekuća pomoć iz županijskog proračuna - sufinanciranje tretmana dezinsekcije (protiv komaraca)  u 2025. godini.</w:t>
      </w:r>
    </w:p>
    <w:p w14:paraId="2A76078C" w14:textId="77777777" w:rsidR="00031077" w:rsidRDefault="00031077"/>
    <w:p w14:paraId="0D0C4EFE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5F54A2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F248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999CD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E14E2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3D98D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DB99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56E4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74C227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E68ED3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020CD8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B38C4B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9DA36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50F9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41.408,13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45372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7A4F27" w14:textId="77777777" w:rsidR="00031077" w:rsidRDefault="00031077">
      <w:pPr>
        <w:spacing w:after="0"/>
      </w:pPr>
    </w:p>
    <w:p w14:paraId="0A3B6383" w14:textId="77777777" w:rsidR="00031077" w:rsidRDefault="00000000" w:rsidP="0016252C">
      <w:pPr>
        <w:jc w:val="both"/>
      </w:pPr>
      <w:r>
        <w:t>Kapitalna pomoć iz državnog proračuna - Ministarstvo demografije i useljeništva  na temelju ugovora o dodjeli bespovratnih sredstva  u okviru Poziva za dodjelu bespovratnih sredstava pod nazivom  Dostupnost kvalitetnih sadržaja za djecu u lokalnim zajednicama kroz opremanje i uređenje igrališta za djecu , prijava na projekt općine  Izgradnja dječjeg igrališta u naselju Sikirevci.</w:t>
      </w:r>
    </w:p>
    <w:p w14:paraId="236551FD" w14:textId="77777777" w:rsidR="00031077" w:rsidRDefault="00031077"/>
    <w:p w14:paraId="01070FA3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4D5C9F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F809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4BFF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4C13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5BE8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A107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56DA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066331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140F9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36930F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47101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6002F1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137.067,24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5D8747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140.376,90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BA3AE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102,4</w:t>
            </w:r>
          </w:p>
        </w:tc>
      </w:tr>
    </w:tbl>
    <w:p w14:paraId="267BC0AD" w14:textId="77777777" w:rsidR="00031077" w:rsidRDefault="00031077">
      <w:pPr>
        <w:spacing w:after="0"/>
      </w:pPr>
    </w:p>
    <w:p w14:paraId="749B6FD5" w14:textId="77777777" w:rsidR="00031077" w:rsidRDefault="00000000">
      <w:r>
        <w:t>Pomoć fiskalnog izravnanja z vremenski period od 01.siječnja do 31.ožujka 2026. godine.</w:t>
      </w:r>
    </w:p>
    <w:p w14:paraId="0A1E270F" w14:textId="77777777" w:rsidR="00031077" w:rsidRDefault="00031077"/>
    <w:p w14:paraId="41CD147C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0C697F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7AF1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3E6B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77FC2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CF79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2311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24122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12CB3F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CB6DB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DFC5A6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E6631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934D6E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66.037,72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0E3074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131.194,95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5B487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198,7</w:t>
            </w:r>
          </w:p>
        </w:tc>
      </w:tr>
    </w:tbl>
    <w:p w14:paraId="1A43EB5C" w14:textId="77777777" w:rsidR="00031077" w:rsidRDefault="00031077">
      <w:pPr>
        <w:spacing w:after="0"/>
      </w:pPr>
    </w:p>
    <w:p w14:paraId="3AA8E783" w14:textId="77777777" w:rsidR="00031077" w:rsidRDefault="00000000">
      <w:r>
        <w:t>Sredstva uplaćena po podnesenim ZNS-ovima za projekt "ZA-žene-ZA zajednicu" IV.</w:t>
      </w:r>
    </w:p>
    <w:p w14:paraId="7CC6642D" w14:textId="77777777" w:rsidR="00031077" w:rsidRDefault="00031077"/>
    <w:p w14:paraId="61FE1F83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712710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BC68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BC5A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AF39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F797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3980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B4D0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67814A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50F4F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190D0F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koncesije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6DD9C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40561A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574,93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418A2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1DBFE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128,5</w:t>
            </w:r>
          </w:p>
        </w:tc>
      </w:tr>
    </w:tbl>
    <w:p w14:paraId="660B9009" w14:textId="77777777" w:rsidR="00031077" w:rsidRDefault="00031077">
      <w:pPr>
        <w:spacing w:after="0"/>
      </w:pPr>
    </w:p>
    <w:p w14:paraId="64A187FA" w14:textId="77777777" w:rsidR="00031077" w:rsidRDefault="00000000">
      <w:r>
        <w:t>Uplata koncesijske naknade od tvrtke Jakob Becker d.o.o. za skupljanje i odvoz komunalnog otpada na području općine.</w:t>
      </w:r>
    </w:p>
    <w:p w14:paraId="23EA7271" w14:textId="77777777" w:rsidR="00031077" w:rsidRDefault="00031077"/>
    <w:p w14:paraId="74350CC0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4D3D27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7085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74B9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CC2B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6C9E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CCAE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10943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1A0283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3FEE0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25ACF2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88406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9DB84B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B3CE1E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3.383,79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72990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167,8</w:t>
            </w:r>
          </w:p>
        </w:tc>
      </w:tr>
    </w:tbl>
    <w:p w14:paraId="6D723DE3" w14:textId="77777777" w:rsidR="00031077" w:rsidRDefault="00031077">
      <w:pPr>
        <w:spacing w:after="0"/>
      </w:pPr>
    </w:p>
    <w:p w14:paraId="52BD0F2C" w14:textId="15F7D008" w:rsidR="00031077" w:rsidRDefault="00000000" w:rsidP="0016252C">
      <w:pPr>
        <w:jc w:val="both"/>
      </w:pPr>
      <w:r>
        <w:t xml:space="preserve">Ostvareni prihodi od zakupa i </w:t>
      </w:r>
      <w:proofErr w:type="spellStart"/>
      <w:r>
        <w:t>iznamljivanja</w:t>
      </w:r>
      <w:proofErr w:type="spellEnd"/>
      <w:r>
        <w:t xml:space="preserve"> imovine ostv</w:t>
      </w:r>
      <w:r w:rsidR="0016252C">
        <w:t>a</w:t>
      </w:r>
      <w:r>
        <w:t xml:space="preserve">reni su od prihoda od zakupa poljoprivrednog zemljišta u </w:t>
      </w:r>
      <w:proofErr w:type="spellStart"/>
      <w:r>
        <w:t>vl</w:t>
      </w:r>
      <w:proofErr w:type="spellEnd"/>
      <w:r>
        <w:t>.</w:t>
      </w:r>
      <w:r w:rsidR="0016252C">
        <w:t xml:space="preserve"> </w:t>
      </w:r>
      <w:r>
        <w:t>RH na području općine , većim dijelom od prihoda od zakupa poslovnih objekata u vlasništvu općine i zakupa od javnih površina u vl</w:t>
      </w:r>
      <w:r w:rsidR="0016252C">
        <w:t>a</w:t>
      </w:r>
      <w:r>
        <w:t>sništvu općine.</w:t>
      </w:r>
    </w:p>
    <w:p w14:paraId="39FBDF6E" w14:textId="77777777" w:rsidR="00031077" w:rsidRDefault="00031077"/>
    <w:p w14:paraId="0EB74DA4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2EC213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A356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FFD1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E716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0EF1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0C5B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E6D4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51AFA0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9D58C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0245CE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CE9E5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5CBFC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5.232,40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F5B91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8750F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59,3</w:t>
            </w:r>
          </w:p>
        </w:tc>
      </w:tr>
    </w:tbl>
    <w:p w14:paraId="59B8EF4D" w14:textId="77777777" w:rsidR="00031077" w:rsidRDefault="00031077">
      <w:pPr>
        <w:spacing w:after="0"/>
      </w:pPr>
    </w:p>
    <w:p w14:paraId="26C14F77" w14:textId="77777777" w:rsidR="00031077" w:rsidRDefault="00000000">
      <w:r>
        <w:t>Znatno smanjeni ukupni prihodi od upravnih i administrativnih pristojbi , pristojbi po posebnim propisima i naknada  u odnosu na ostvareno u izvještajnom razdoblju prethodne godine.</w:t>
      </w:r>
    </w:p>
    <w:p w14:paraId="611250AF" w14:textId="77777777" w:rsidR="00031077" w:rsidRDefault="00031077"/>
    <w:p w14:paraId="16AE3C38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2F6B60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8E06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486E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86FC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5556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9182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110B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5FA0CD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7992B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6BF0CC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18458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3F13B0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1.268,53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31A2E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04F5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106,2</w:t>
            </w:r>
          </w:p>
        </w:tc>
      </w:tr>
    </w:tbl>
    <w:p w14:paraId="37078563" w14:textId="77777777" w:rsidR="00031077" w:rsidRDefault="00031077">
      <w:pPr>
        <w:spacing w:after="0"/>
      </w:pPr>
    </w:p>
    <w:p w14:paraId="3694ED79" w14:textId="77777777" w:rsidR="00031077" w:rsidRDefault="00000000">
      <w:r>
        <w:t>Ostvareni prihodi od grobne naknade  i otkupa grobnih mjesta.</w:t>
      </w:r>
    </w:p>
    <w:p w14:paraId="0A6711E1" w14:textId="77777777" w:rsidR="00031077" w:rsidRDefault="00031077"/>
    <w:p w14:paraId="2F258CD4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2B2FF6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85B4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3CBAD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98DD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3D48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C8A2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C7E2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4E3315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475BE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F5E745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61576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623013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3.929,11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DB2B70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1E15B1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44,7</w:t>
            </w:r>
          </w:p>
        </w:tc>
      </w:tr>
    </w:tbl>
    <w:p w14:paraId="18C7B0D6" w14:textId="77777777" w:rsidR="00031077" w:rsidRDefault="00031077">
      <w:pPr>
        <w:spacing w:after="0"/>
      </w:pPr>
    </w:p>
    <w:p w14:paraId="3FD7B49E" w14:textId="56CDF104" w:rsidR="00031077" w:rsidRDefault="00000000">
      <w:r>
        <w:t>Smanjeni prihodi od komunalne naknade- uplate se odn</w:t>
      </w:r>
      <w:r w:rsidR="0016252C">
        <w:t>o</w:t>
      </w:r>
      <w:r>
        <w:t>se na dugovanja i obveze iz 2025., potraživanja za 2026. za izvještajno razdoblje je u mjesecu travnju 2026. godine.</w:t>
      </w:r>
    </w:p>
    <w:p w14:paraId="5138F80D" w14:textId="77777777" w:rsidR="00031077" w:rsidRDefault="00031077"/>
    <w:p w14:paraId="1190DEB8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04A7FC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D041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20E7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1C2AD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6195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75582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8357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1D44EE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D3E19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641050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28EA1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B6677E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AD1EAC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3.644,35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E746A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103,5</w:t>
            </w:r>
          </w:p>
        </w:tc>
      </w:tr>
    </w:tbl>
    <w:p w14:paraId="78876F2C" w14:textId="77777777" w:rsidR="00031077" w:rsidRDefault="00031077">
      <w:pPr>
        <w:spacing w:after="0"/>
      </w:pPr>
    </w:p>
    <w:p w14:paraId="7EC0D2C2" w14:textId="77777777" w:rsidR="00031077" w:rsidRDefault="00000000">
      <w:r>
        <w:t>Ostvareni prihodi odnose se pružene usluge Hrvatskim vodama po zaključenom ugovoru o obavljanju poslova oko obračuna i naplate sredstva za slivne vodne naknade, prihod ostvaren za obavljene usluge za cijelu 2025.godinu.</w:t>
      </w:r>
    </w:p>
    <w:p w14:paraId="46624C58" w14:textId="77777777" w:rsidR="00031077" w:rsidRDefault="00031077"/>
    <w:p w14:paraId="4417AD27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068BDA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A7B32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518B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0E48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B67D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C167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6F89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2CA280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7ABCC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667957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i druge mjere u kaznenom postupku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9DC58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96D85C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72AB3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DD072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1350F91" w14:textId="77777777" w:rsidR="00031077" w:rsidRDefault="00031077">
      <w:pPr>
        <w:spacing w:after="0"/>
      </w:pPr>
    </w:p>
    <w:p w14:paraId="1BA3239E" w14:textId="77777777" w:rsidR="00031077" w:rsidRDefault="00000000">
      <w:r>
        <w:t>Na temelju zaključka državnog inspektorata u skladu s odredbama Zakona o vodama izrečena je kazna trgovačkom društvu radi ispuštanja otpadnih voda  na području općine Sikirevci  ostvaren je prihod.</w:t>
      </w:r>
    </w:p>
    <w:p w14:paraId="5C9A1447" w14:textId="77777777" w:rsidR="00031077" w:rsidRDefault="00031077"/>
    <w:p w14:paraId="1E08C442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0A8DB2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DD0F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7A93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48AD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003D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155B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1D67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0E28F6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F2A63A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E0056C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CA793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F573BD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108.103,28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66027C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92.575,11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A2D4E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85,6</w:t>
            </w:r>
          </w:p>
        </w:tc>
      </w:tr>
    </w:tbl>
    <w:p w14:paraId="5485A5BA" w14:textId="77777777" w:rsidR="00031077" w:rsidRDefault="00031077">
      <w:pPr>
        <w:spacing w:after="0"/>
      </w:pPr>
    </w:p>
    <w:p w14:paraId="2633BBDF" w14:textId="7346C567" w:rsidR="00031077" w:rsidRDefault="00000000">
      <w:r>
        <w:t>Plaće za redovan rad- bruto plaće  obračun</w:t>
      </w:r>
      <w:r w:rsidR="0016252C">
        <w:t>a</w:t>
      </w:r>
      <w:r>
        <w:t>te za 17. djelatnika iz projekta ZAŽELI, u JUO općine zaposleno 4 djelatnika na neodređeno i 1 djelatnik na određeno , te 1 -načelnik mandatno.</w:t>
      </w:r>
    </w:p>
    <w:p w14:paraId="29BB11AF" w14:textId="77777777" w:rsidR="00031077" w:rsidRDefault="00031077"/>
    <w:p w14:paraId="08A23ED8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2B234C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196E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6B26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6B96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3E09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AD1F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6193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5D02E1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AB4B5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03355B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2C757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4621EE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092B0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10.860,99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81AA4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902,1</w:t>
            </w:r>
          </w:p>
        </w:tc>
      </w:tr>
    </w:tbl>
    <w:p w14:paraId="52A39925" w14:textId="77777777" w:rsidR="00031077" w:rsidRDefault="00031077">
      <w:pPr>
        <w:spacing w:after="0"/>
      </w:pPr>
    </w:p>
    <w:p w14:paraId="6937072A" w14:textId="463D20A2" w:rsidR="00031077" w:rsidRDefault="00000000">
      <w:r>
        <w:t xml:space="preserve">Znatno povećanje dovodi zbog isplate otpremnine komunalnom radniku koji je otišao u starosnu mirovinu, </w:t>
      </w:r>
      <w:r w:rsidR="0016252C">
        <w:t>te isplate po putnim nalozima korištenje vlastitog automobila u službene svrhe.</w:t>
      </w:r>
    </w:p>
    <w:p w14:paraId="7F1AD795" w14:textId="77777777" w:rsidR="00031077" w:rsidRDefault="00031077"/>
    <w:p w14:paraId="43CD5C99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446B6B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641F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D2ED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9E77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1640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7F37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393D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4152A4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1C458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A66021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284A3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675952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AA584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C5CD8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137,5</w:t>
            </w:r>
          </w:p>
        </w:tc>
      </w:tr>
    </w:tbl>
    <w:p w14:paraId="1A7EF2FD" w14:textId="77777777" w:rsidR="00031077" w:rsidRDefault="00031077">
      <w:pPr>
        <w:spacing w:after="0"/>
      </w:pPr>
    </w:p>
    <w:p w14:paraId="133C97E0" w14:textId="77777777" w:rsidR="00031077" w:rsidRDefault="00000000">
      <w:r>
        <w:t>Znatno povećanje a odnosi se na rashode po obračunu putnih naloga , korištenje osobni automobil u službene svrhe- općina nema službeno vozilo .</w:t>
      </w:r>
    </w:p>
    <w:p w14:paraId="169B1630" w14:textId="77777777" w:rsidR="00031077" w:rsidRDefault="00031077"/>
    <w:p w14:paraId="56AEF08D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28BA5A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F252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0C0B3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D7F12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0D2E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770B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ACD1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67EAE6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2E9900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B046D3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A04D7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B86D12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3D1186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816,33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60E2F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146,6</w:t>
            </w:r>
          </w:p>
        </w:tc>
      </w:tr>
    </w:tbl>
    <w:p w14:paraId="3986B8C3" w14:textId="77777777" w:rsidR="00031077" w:rsidRDefault="00031077">
      <w:pPr>
        <w:spacing w:after="0"/>
      </w:pPr>
    </w:p>
    <w:p w14:paraId="006AE91C" w14:textId="3219BDFF" w:rsidR="00031077" w:rsidRDefault="00000000">
      <w:r>
        <w:t>Blago povećanje rashoda za usluge telefona, mobitela,</w:t>
      </w:r>
      <w:r w:rsidR="0016252C">
        <w:t xml:space="preserve"> </w:t>
      </w:r>
      <w:r>
        <w:t>pošte i prijevoza , općina ima tri službena mobilna broja, rashode za fiksni telefon u općinskoj zgradi , objektu dječjeg vrtića , te usluge MAXtv u etno kući.</w:t>
      </w:r>
    </w:p>
    <w:p w14:paraId="207D899A" w14:textId="77777777" w:rsidR="00031077" w:rsidRDefault="00031077"/>
    <w:p w14:paraId="0B1495CB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548025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3383E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17A2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8014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5A73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D633D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50F1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56093B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1DBD3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B0B2A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8181C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41B973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742AFF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4.755,50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257A6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182,2</w:t>
            </w:r>
          </w:p>
        </w:tc>
      </w:tr>
    </w:tbl>
    <w:p w14:paraId="3B2BEB1F" w14:textId="77777777" w:rsidR="00031077" w:rsidRDefault="00031077">
      <w:pPr>
        <w:spacing w:after="0"/>
      </w:pPr>
    </w:p>
    <w:p w14:paraId="1EE7C5FA" w14:textId="209A9CA1" w:rsidR="00031077" w:rsidRDefault="00000000">
      <w:r>
        <w:t>U mjesecu siječnju 2026. općina je izradila svoje glasilo Općina Sikirevci na bazi 800 kućanstva za oba naselja općine ,što je došlo do znatnog povećanja rashoda.</w:t>
      </w:r>
    </w:p>
    <w:p w14:paraId="3CA2C6C3" w14:textId="77777777" w:rsidR="00031077" w:rsidRDefault="00031077"/>
    <w:p w14:paraId="4BAFF07E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3F5C06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A00D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E331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B833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5270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7EA4D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457E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27FA35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6A1D86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FB72F3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75A2E1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F659F7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1.924,01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E65CD5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413D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</w:tbl>
    <w:p w14:paraId="44EB64B4" w14:textId="77777777" w:rsidR="00031077" w:rsidRDefault="00031077">
      <w:pPr>
        <w:spacing w:after="0"/>
      </w:pPr>
    </w:p>
    <w:p w14:paraId="15832236" w14:textId="6677A0C8" w:rsidR="00031077" w:rsidRDefault="00000000">
      <w:r>
        <w:t>Blago povećanje dovodi zbog povećanja mjesečnih usluga održavanja računalnih baza- proračun i računovodstvo, uredsko poslovanje i usluge održavanja ostalih računalnih programa.</w:t>
      </w:r>
    </w:p>
    <w:p w14:paraId="62C43CC5" w14:textId="77777777" w:rsidR="00031077" w:rsidRDefault="00031077"/>
    <w:p w14:paraId="1D5C3287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6AB600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B1A2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7B52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D17E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A82A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3586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3141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1270B5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432E9E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6043E8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9F353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987B0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4F7D7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2.743,85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4B858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203,2</w:t>
            </w:r>
          </w:p>
        </w:tc>
      </w:tr>
    </w:tbl>
    <w:p w14:paraId="08E260F4" w14:textId="77777777" w:rsidR="00031077" w:rsidRDefault="00031077">
      <w:pPr>
        <w:spacing w:after="0"/>
      </w:pPr>
    </w:p>
    <w:p w14:paraId="6FAE2490" w14:textId="77777777" w:rsidR="00031077" w:rsidRDefault="00000000">
      <w:r>
        <w:t>Ostale usluge  odnose se najvećim djelom na grafičke i tiskarske usluge - </w:t>
      </w:r>
    </w:p>
    <w:p w14:paraId="06BDA3CC" w14:textId="77777777" w:rsidR="00031077" w:rsidRDefault="00031077"/>
    <w:p w14:paraId="344189C6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4641CE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F416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CE96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2FE3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F701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C736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4399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048E71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69954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8519A9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642AF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A908B1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BF5554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2.820,88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94810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946,0</w:t>
            </w:r>
          </w:p>
        </w:tc>
      </w:tr>
    </w:tbl>
    <w:p w14:paraId="67AF51E1" w14:textId="77777777" w:rsidR="00031077" w:rsidRDefault="00031077">
      <w:pPr>
        <w:spacing w:after="0"/>
      </w:pPr>
    </w:p>
    <w:p w14:paraId="4BE5113C" w14:textId="77777777" w:rsidR="00031077" w:rsidRDefault="00000000">
      <w:r>
        <w:t xml:space="preserve">Znatno povećanje reprezentacije odnose se na rashode održavanja sastanaka </w:t>
      </w:r>
      <w:proofErr w:type="spellStart"/>
      <w:r>
        <w:t>međusuradnje</w:t>
      </w:r>
      <w:proofErr w:type="spellEnd"/>
      <w:r>
        <w:t xml:space="preserve"> županije i općine, rashodi za održavanje i obilježavanja manifestacija u sklopu općine.</w:t>
      </w:r>
    </w:p>
    <w:p w14:paraId="2DD3053D" w14:textId="77777777" w:rsidR="00031077" w:rsidRDefault="00031077"/>
    <w:p w14:paraId="137CB1DB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683C65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FD6F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72C6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F67B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B0B2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7ED6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B432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07B778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7C424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FC929C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15C7E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95FDF4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C4B9C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4.681,63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D94EE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2577,6</w:t>
            </w:r>
          </w:p>
        </w:tc>
      </w:tr>
    </w:tbl>
    <w:p w14:paraId="24A70FB7" w14:textId="77777777" w:rsidR="00031077" w:rsidRDefault="00031077">
      <w:pPr>
        <w:spacing w:after="0"/>
      </w:pPr>
    </w:p>
    <w:p w14:paraId="38129D5F" w14:textId="77777777" w:rsidR="00031077" w:rsidRDefault="00000000">
      <w:r>
        <w:t xml:space="preserve">Znatno povećanje dovodi- plaćena godišnja tuzemna članarina za 2026. - ČLANSTVO u LAG Slavonska ravnica Vrpolje i FLAG Savski vez </w:t>
      </w:r>
      <w:proofErr w:type="spellStart"/>
      <w:r>
        <w:t>Oprisavci</w:t>
      </w:r>
      <w:proofErr w:type="spellEnd"/>
      <w:r>
        <w:t>.</w:t>
      </w:r>
    </w:p>
    <w:p w14:paraId="3D2C20B3" w14:textId="77777777" w:rsidR="00031077" w:rsidRDefault="00031077"/>
    <w:p w14:paraId="60EF4F0A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241094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80E92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3CC02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641D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7C7A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2BAD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5AE6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48D478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9742E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8AD6DD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61A113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6CFFA3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7F0B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AC13F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131,7</w:t>
            </w:r>
          </w:p>
        </w:tc>
      </w:tr>
    </w:tbl>
    <w:p w14:paraId="1A119FEC" w14:textId="77777777" w:rsidR="00031077" w:rsidRDefault="00031077">
      <w:pPr>
        <w:spacing w:after="0"/>
      </w:pPr>
    </w:p>
    <w:p w14:paraId="3130E5F8" w14:textId="77777777" w:rsidR="00031077" w:rsidRDefault="00000000">
      <w:r>
        <w:t>Blago povećanje rashoda za vođenje platnog prometa FINA i račun otvoren kod HPB .</w:t>
      </w:r>
    </w:p>
    <w:p w14:paraId="3BF32EA4" w14:textId="77777777" w:rsidR="00031077" w:rsidRDefault="00031077"/>
    <w:p w14:paraId="7B51115B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7F4B69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3D0B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AAB5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AE3C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0CFE3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410B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1B00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2857B7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E0094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D8F65E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074B9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3AD1B8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8C6AFD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1625F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122,5</w:t>
            </w:r>
          </w:p>
        </w:tc>
      </w:tr>
    </w:tbl>
    <w:p w14:paraId="4817F2BA" w14:textId="77777777" w:rsidR="00031077" w:rsidRDefault="00031077">
      <w:pPr>
        <w:spacing w:after="0"/>
      </w:pPr>
    </w:p>
    <w:p w14:paraId="59C7AFB2" w14:textId="77777777" w:rsidR="00031077" w:rsidRDefault="00000000">
      <w:r>
        <w:t>Blago povećanje -rashodi po Socijalnom programu, isplaćene jednokatne financijske pomoći kućanstvima i obiteljima, naknade povodom rođenja djeteta.</w:t>
      </w:r>
    </w:p>
    <w:p w14:paraId="5CAC2F9B" w14:textId="77777777" w:rsidR="00031077" w:rsidRDefault="00031077"/>
    <w:p w14:paraId="54AB3562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024A15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BD5E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9EEE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035DE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F66F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E832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A2C1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38ADD3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38F84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45B444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1621C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BD71A3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19.192,30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BD4D2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17.806,95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5FAA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92,8</w:t>
            </w:r>
          </w:p>
        </w:tc>
      </w:tr>
    </w:tbl>
    <w:p w14:paraId="7FA7FD37" w14:textId="77777777" w:rsidR="00031077" w:rsidRDefault="00031077">
      <w:pPr>
        <w:spacing w:after="0"/>
      </w:pPr>
    </w:p>
    <w:p w14:paraId="6AAA2A2D" w14:textId="63A1EC3C" w:rsidR="00031077" w:rsidRDefault="00000000">
      <w:r>
        <w:t>Tekuće donacije u novcu odnose se na rashode na temelju zakonskih osnova- za vatrogastvo, i Crvenom križu Sl.</w:t>
      </w:r>
      <w:r w:rsidR="0016252C">
        <w:t xml:space="preserve"> </w:t>
      </w:r>
      <w:r>
        <w:t>Brod, te tekuće don</w:t>
      </w:r>
      <w:r w:rsidR="0016252C">
        <w:t>a</w:t>
      </w:r>
      <w:r>
        <w:t>cije športskim, kulturnim udrugama po privremenim ugovorima o financiranju.</w:t>
      </w:r>
    </w:p>
    <w:p w14:paraId="1D2102A7" w14:textId="77777777" w:rsidR="00031077" w:rsidRDefault="00031077"/>
    <w:p w14:paraId="166F6F47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62FE0B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CA98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02C0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60B2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654E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4AA7D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D658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4D1C81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70F0F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D97A3A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303B9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22A566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0280D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D4713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83,3</w:t>
            </w:r>
          </w:p>
        </w:tc>
      </w:tr>
    </w:tbl>
    <w:p w14:paraId="5997CD9E" w14:textId="77777777" w:rsidR="00031077" w:rsidRDefault="00031077">
      <w:pPr>
        <w:spacing w:after="0"/>
      </w:pPr>
    </w:p>
    <w:p w14:paraId="2FB7FDEA" w14:textId="55F0A41E" w:rsidR="00031077" w:rsidRDefault="00000000">
      <w:r>
        <w:t>Kapitalne donacije u novcu dod</w:t>
      </w:r>
      <w:r w:rsidR="0016252C">
        <w:t>i</w:t>
      </w:r>
      <w:r>
        <w:t>jeljena je jednokratna financijska pomoć početka rada primarnog doktora na području općine.</w:t>
      </w:r>
    </w:p>
    <w:p w14:paraId="4094D9D7" w14:textId="77777777" w:rsidR="00031077" w:rsidRDefault="00031077"/>
    <w:p w14:paraId="2975F329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28DBE7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E2E82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AF71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4DF62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A596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514C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B8F0E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04E66E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583AB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A8FA55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86618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91910C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286.954,40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76232B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262.302,85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0101A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91,4</w:t>
            </w:r>
          </w:p>
        </w:tc>
      </w:tr>
    </w:tbl>
    <w:p w14:paraId="172E6D95" w14:textId="77777777" w:rsidR="00031077" w:rsidRDefault="00031077">
      <w:pPr>
        <w:spacing w:after="0"/>
      </w:pPr>
    </w:p>
    <w:p w14:paraId="6B2E99DC" w14:textId="0BD50970" w:rsidR="00031077" w:rsidRDefault="00000000">
      <w:r>
        <w:t>Blago smanjenje ukupnih rashoda poslovanja gledajući na ostvareno u izvještajnom razdoblju prethodne godine.</w:t>
      </w:r>
    </w:p>
    <w:p w14:paraId="75D1779E" w14:textId="77777777" w:rsidR="00031077" w:rsidRDefault="00031077"/>
    <w:p w14:paraId="7FE6DB69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3FF589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C447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AF2F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83CAE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CD3B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34B5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EB22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5B424E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71CAC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33DCBC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7E180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82D71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90.494,22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2ADA1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233.572,78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BC146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258,1</w:t>
            </w:r>
          </w:p>
        </w:tc>
      </w:tr>
    </w:tbl>
    <w:p w14:paraId="19C4CE2E" w14:textId="77777777" w:rsidR="00031077" w:rsidRDefault="00031077">
      <w:pPr>
        <w:spacing w:after="0"/>
      </w:pPr>
    </w:p>
    <w:p w14:paraId="2E267B60" w14:textId="06D7CECE" w:rsidR="00031077" w:rsidRDefault="00000000">
      <w:r>
        <w:t>Znatno ostvaren višak poslovanja na osnovu ostv</w:t>
      </w:r>
      <w:r w:rsidR="0016252C">
        <w:t>a</w:t>
      </w:r>
      <w:r>
        <w:t>renog u izvještajnom razdoblju prethodne godine.</w:t>
      </w:r>
    </w:p>
    <w:p w14:paraId="1557E25A" w14:textId="77777777" w:rsidR="00031077" w:rsidRDefault="00031077"/>
    <w:p w14:paraId="67934D51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3F7B35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A063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DA4D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936F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EE61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EE9C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C8D0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1C07F6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B3D9A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073821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11525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94E70A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78.301,84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701FC2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51.313,37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F2700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65,5</w:t>
            </w:r>
          </w:p>
        </w:tc>
      </w:tr>
    </w:tbl>
    <w:p w14:paraId="7886969B" w14:textId="77777777" w:rsidR="00031077" w:rsidRDefault="00031077">
      <w:pPr>
        <w:spacing w:after="0"/>
      </w:pPr>
    </w:p>
    <w:p w14:paraId="5E4CA9AC" w14:textId="77777777" w:rsidR="00031077" w:rsidRDefault="00000000">
      <w:r>
        <w:t>Smanjenje obračunatih prihoda poslovanja -nenaplaćenih u izvještajnom razdoblju - dio podmirenih potraživanja iz prethodnih godina.</w:t>
      </w:r>
    </w:p>
    <w:p w14:paraId="3E1624F2" w14:textId="77777777" w:rsidR="00031077" w:rsidRDefault="00031077"/>
    <w:p w14:paraId="72941C3F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6D6497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C8FE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963D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8F20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A8B6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2CE7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7F31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29C096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2695F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6138A8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74206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CB47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E46D0F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8AFE4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32,6</w:t>
            </w:r>
          </w:p>
        </w:tc>
      </w:tr>
    </w:tbl>
    <w:p w14:paraId="5C61EE79" w14:textId="77777777" w:rsidR="00031077" w:rsidRDefault="00031077">
      <w:pPr>
        <w:spacing w:after="0"/>
      </w:pPr>
    </w:p>
    <w:p w14:paraId="3406808F" w14:textId="697A7DF6" w:rsidR="00031077" w:rsidRDefault="00000000">
      <w:r>
        <w:t>Znatno smanjenje nisu naplaćena potraživanja za vremensko razdoblje po obročnim plaćanjima za otkup građevinskog zemljišta u vl</w:t>
      </w:r>
      <w:r w:rsidR="0016252C">
        <w:t xml:space="preserve">asništvu </w:t>
      </w:r>
      <w:r>
        <w:t>općine po ispostavljenim kupoprodajnim ugovorima.</w:t>
      </w:r>
    </w:p>
    <w:p w14:paraId="787EB74D" w14:textId="77777777" w:rsidR="00031077" w:rsidRDefault="00031077"/>
    <w:p w14:paraId="304AFE82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1FE6DF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28CAE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BC5A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B6F3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6640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737B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1D1B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3DCCDE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5334E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5E1CB8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0692E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4FD53C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22.187,80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B4629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54.662,20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74E8A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246,4</w:t>
            </w:r>
          </w:p>
        </w:tc>
      </w:tr>
    </w:tbl>
    <w:p w14:paraId="77808A38" w14:textId="77777777" w:rsidR="00031077" w:rsidRDefault="00031077">
      <w:pPr>
        <w:spacing w:after="0"/>
      </w:pPr>
    </w:p>
    <w:p w14:paraId="19438F9D" w14:textId="77777777" w:rsidR="00031077" w:rsidRDefault="00000000">
      <w:r>
        <w:t>Rashodi za nabavu nefinancijske imovine znatno povećanje a odnosi se za opremanje dječjeg igrališta u naselju Sikirevci.</w:t>
      </w:r>
    </w:p>
    <w:p w14:paraId="4FE94AE2" w14:textId="77777777" w:rsidR="00031077" w:rsidRDefault="00031077"/>
    <w:p w14:paraId="43EA9991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6BE1CC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224D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D46A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BF44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7BE9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8269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D2003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66EEC6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17000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E29920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93465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BE361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4ECE2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41.087,50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7F780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3100,9</w:t>
            </w:r>
          </w:p>
        </w:tc>
      </w:tr>
    </w:tbl>
    <w:p w14:paraId="71302D9E" w14:textId="77777777" w:rsidR="00031077" w:rsidRDefault="00031077">
      <w:pPr>
        <w:spacing w:after="0"/>
      </w:pPr>
    </w:p>
    <w:p w14:paraId="60530B3F" w14:textId="77777777" w:rsidR="00031077" w:rsidRDefault="00000000">
      <w:r>
        <w:t>Ostali građevinski objekt- izgradnja i opremanja dječjeg igrališta u naselju Sikirevci.</w:t>
      </w:r>
    </w:p>
    <w:p w14:paraId="6CE34BAC" w14:textId="77777777" w:rsidR="00031077" w:rsidRDefault="00031077"/>
    <w:p w14:paraId="66DAF2E1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5D8C17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4831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5218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3354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05982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6B33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5D012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6503E8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7D0EAB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A8A097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5C554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1006C0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DFC86B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8.179,90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189473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364,8</w:t>
            </w:r>
          </w:p>
        </w:tc>
      </w:tr>
    </w:tbl>
    <w:p w14:paraId="620D998F" w14:textId="77777777" w:rsidR="00031077" w:rsidRDefault="00031077">
      <w:pPr>
        <w:spacing w:after="0"/>
      </w:pPr>
    </w:p>
    <w:p w14:paraId="3EC8DB84" w14:textId="77777777" w:rsidR="00031077" w:rsidRDefault="00000000">
      <w:r>
        <w:t>Nabava opreme za Etno kuću u vlasništvu općine.</w:t>
      </w:r>
    </w:p>
    <w:p w14:paraId="3A9A2541" w14:textId="77777777" w:rsidR="00031077" w:rsidRDefault="00031077"/>
    <w:p w14:paraId="46940156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45DF8A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4081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7885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6429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5F55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2244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6CCE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02A0EE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D87AF3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F17D2B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B99A4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21D2D7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246AA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DC950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FB1DBD" w14:textId="77777777" w:rsidR="00031077" w:rsidRDefault="00031077">
      <w:pPr>
        <w:spacing w:after="0"/>
      </w:pPr>
    </w:p>
    <w:p w14:paraId="26B0D07A" w14:textId="77777777" w:rsidR="00031077" w:rsidRDefault="00000000">
      <w:r>
        <w:t>Nabava dodatne opreme za potrebe Etno kuće u vlasništvu općine.</w:t>
      </w:r>
    </w:p>
    <w:p w14:paraId="683AA99E" w14:textId="77777777" w:rsidR="00031077" w:rsidRDefault="00031077"/>
    <w:p w14:paraId="2D89EF50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0F2A13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E8C8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2074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E591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D35A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F2CA3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0708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674AF9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375C3D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DA79BC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CF884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6A3EA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20.499,37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DB182F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54.111,76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3B8430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264,0</w:t>
            </w:r>
          </w:p>
        </w:tc>
      </w:tr>
    </w:tbl>
    <w:p w14:paraId="424D02AF" w14:textId="77777777" w:rsidR="00031077" w:rsidRDefault="00031077">
      <w:pPr>
        <w:spacing w:after="0"/>
      </w:pPr>
    </w:p>
    <w:p w14:paraId="1F6CB943" w14:textId="77777777" w:rsidR="00031077" w:rsidRDefault="00000000">
      <w:r>
        <w:t>Ostvaren je manjak prihoda od nefinancijske imovine .</w:t>
      </w:r>
    </w:p>
    <w:p w14:paraId="290BEFF8" w14:textId="77777777" w:rsidR="00031077" w:rsidRDefault="00031077"/>
    <w:p w14:paraId="4A01D283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6F5095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5C82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B59F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7AA4E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D4E0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808C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5EC8D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169109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10C8E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CB5F9A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1F83BD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DEB70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379.137,05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0DF23E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496.426,07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3041A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130,9</w:t>
            </w:r>
          </w:p>
        </w:tc>
      </w:tr>
    </w:tbl>
    <w:p w14:paraId="5519D1DF" w14:textId="77777777" w:rsidR="00031077" w:rsidRDefault="00031077">
      <w:pPr>
        <w:spacing w:after="0"/>
      </w:pPr>
    </w:p>
    <w:p w14:paraId="5A953FA3" w14:textId="77777777" w:rsidR="00031077" w:rsidRDefault="00000000">
      <w:r>
        <w:t>Blago povećanje prihoda u odnosu na ostvareno u izvještajnom razdoblju prethodne godine.</w:t>
      </w:r>
    </w:p>
    <w:p w14:paraId="2AB73213" w14:textId="77777777" w:rsidR="00031077" w:rsidRDefault="00031077"/>
    <w:p w14:paraId="5108BEEB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5D02B4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12A2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B839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34A9D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2231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993E2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B0D1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438FEE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0531E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418E0D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34EA1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1C6263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309.142,20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F73904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316.965,05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3527B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102,5</w:t>
            </w:r>
          </w:p>
        </w:tc>
      </w:tr>
    </w:tbl>
    <w:p w14:paraId="03B42EF3" w14:textId="77777777" w:rsidR="00031077" w:rsidRDefault="00031077">
      <w:pPr>
        <w:spacing w:after="0"/>
      </w:pPr>
    </w:p>
    <w:p w14:paraId="3279D301" w14:textId="619DAD96" w:rsidR="00031077" w:rsidRDefault="00000000">
      <w:r>
        <w:t>Bl</w:t>
      </w:r>
      <w:r w:rsidR="0016252C">
        <w:t>a</w:t>
      </w:r>
      <w:r>
        <w:t>go povećanje rashoda u odnosu na ostvareno u izvještajnom razdoblju prethodne godine.</w:t>
      </w:r>
    </w:p>
    <w:p w14:paraId="06A0A615" w14:textId="77777777" w:rsidR="00031077" w:rsidRDefault="00031077"/>
    <w:p w14:paraId="5C102980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2C6B2C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5045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46C9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61DB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DE46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0C3E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81F0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44122F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9820D8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30C43A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VIŠAK PRIHODA (šifre X067-Y034)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4C308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1ADB35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69.994,85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5836CE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179.461,02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B394D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256,4</w:t>
            </w:r>
          </w:p>
        </w:tc>
      </w:tr>
    </w:tbl>
    <w:p w14:paraId="08AA2E92" w14:textId="77777777" w:rsidR="00031077" w:rsidRDefault="00031077">
      <w:pPr>
        <w:spacing w:after="0"/>
      </w:pPr>
    </w:p>
    <w:p w14:paraId="03C94580" w14:textId="77777777" w:rsidR="00031077" w:rsidRDefault="00000000">
      <w:r>
        <w:t>Znatno povećanje višak prihoda u odnosu na ostvareno u izvještajnom razdoblju prethodne godine.</w:t>
      </w:r>
    </w:p>
    <w:p w14:paraId="5B7BE44A" w14:textId="77777777" w:rsidR="00031077" w:rsidRDefault="00031077"/>
    <w:p w14:paraId="3AF1CBD7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2717E3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5D29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CE2BD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35E7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C44DD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AA443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C46E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00D082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EB2EF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A35F14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35D75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A50728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103F1A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1C3C6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2C820F" w14:textId="77777777" w:rsidR="00031077" w:rsidRDefault="00031077">
      <w:pPr>
        <w:spacing w:after="0"/>
      </w:pPr>
    </w:p>
    <w:p w14:paraId="78864D71" w14:textId="77777777" w:rsidR="00031077" w:rsidRDefault="00000000">
      <w:r>
        <w:t>Općina nije  ostvarila primitke od financijske imovine i zaduživanja u izvještajnom razdoblju.</w:t>
      </w:r>
    </w:p>
    <w:p w14:paraId="5355E51B" w14:textId="77777777" w:rsidR="00031077" w:rsidRDefault="00031077"/>
    <w:p w14:paraId="21431CCB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430C47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4656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1CE3E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20D7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B92A2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502C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77EE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3AA78B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15CFC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28F887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329BC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4F134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D644EA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E837F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A7972A" w14:textId="77777777" w:rsidR="00031077" w:rsidRDefault="00031077">
      <w:pPr>
        <w:spacing w:after="0"/>
      </w:pPr>
    </w:p>
    <w:p w14:paraId="605EFC20" w14:textId="5770F617" w:rsidR="00031077" w:rsidRDefault="00000000">
      <w:r>
        <w:t>Općina nije imala izdatke za financijsku imovinu i otpl</w:t>
      </w:r>
      <w:r w:rsidR="0016252C">
        <w:t>a</w:t>
      </w:r>
      <w:r>
        <w:t>te zajmova u izvještajnom razdoblju.</w:t>
      </w:r>
    </w:p>
    <w:p w14:paraId="36FB379C" w14:textId="77777777" w:rsidR="00031077" w:rsidRDefault="00031077"/>
    <w:p w14:paraId="5E91294C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516611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A295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0DB8E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38E1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FA98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691D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5554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37FC5B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AE90C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5B486D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659FD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E6F0F7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379.137,05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B6F418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496.426,07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F17AF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130,9</w:t>
            </w:r>
          </w:p>
        </w:tc>
      </w:tr>
    </w:tbl>
    <w:p w14:paraId="67560A82" w14:textId="77777777" w:rsidR="00031077" w:rsidRDefault="00031077">
      <w:pPr>
        <w:spacing w:after="0"/>
      </w:pPr>
    </w:p>
    <w:p w14:paraId="6ADE176F" w14:textId="7565B180" w:rsidR="00031077" w:rsidRDefault="00000000">
      <w:r>
        <w:t>Blago povećanje ostvarenih ukupnih prihoda i primitaka u izvještajnom razdoblju u odnosu na ostv</w:t>
      </w:r>
      <w:r w:rsidR="0016252C">
        <w:t>a</w:t>
      </w:r>
      <w:r>
        <w:t>reno u izvještajnom razdoblju prethodne godine.</w:t>
      </w:r>
    </w:p>
    <w:p w14:paraId="6535E0FA" w14:textId="77777777" w:rsidR="00031077" w:rsidRDefault="00031077"/>
    <w:p w14:paraId="5F04C723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73B577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86E4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B1DC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1B3B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8EA5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4056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FC71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000541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AC210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E38DE5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758DD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A90BD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309.142,20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85D86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316.965,05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8A16B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102,5</w:t>
            </w:r>
          </w:p>
        </w:tc>
      </w:tr>
    </w:tbl>
    <w:p w14:paraId="64A0CF8D" w14:textId="77777777" w:rsidR="00031077" w:rsidRDefault="00031077">
      <w:pPr>
        <w:spacing w:after="0"/>
      </w:pPr>
    </w:p>
    <w:p w14:paraId="08474D63" w14:textId="0CF4F159" w:rsidR="00031077" w:rsidRDefault="00000000">
      <w:r>
        <w:t>Blago povećanje ukupno ostvarenih rashoda i izdataka u izvještajnom razdoblju u odnosu na ostvareno u izvještajnom razdoblju prethodne godine.</w:t>
      </w:r>
    </w:p>
    <w:p w14:paraId="3270854A" w14:textId="77777777" w:rsidR="00031077" w:rsidRDefault="00031077"/>
    <w:p w14:paraId="21B635CF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3AEF41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B1C7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EF78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A3BF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BA21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51B2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F6AC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09BFFC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C77EC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51446A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A92BE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9C3CA5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69.994,85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CF5391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179.461,02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5C26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256,4</w:t>
            </w:r>
          </w:p>
        </w:tc>
      </w:tr>
    </w:tbl>
    <w:p w14:paraId="254F4975" w14:textId="77777777" w:rsidR="00031077" w:rsidRDefault="00031077">
      <w:pPr>
        <w:spacing w:after="0"/>
      </w:pPr>
    </w:p>
    <w:p w14:paraId="6DC1D7D5" w14:textId="77777777" w:rsidR="00031077" w:rsidRDefault="00000000">
      <w:r>
        <w:t>U izvještajnom razdoblju znatno je ostvaren višak prihoda i primitaka u odnosu na ostvareno u izvještajnom razdoblju prethodne godine.</w:t>
      </w:r>
    </w:p>
    <w:p w14:paraId="4081E769" w14:textId="77777777" w:rsidR="00031077" w:rsidRDefault="00031077"/>
    <w:p w14:paraId="529789AD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2C8C4B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9863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EDA0D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FF80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B973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5BF8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152A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6C2A78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7F3BD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BE4E1D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767B5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254EE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30.424,91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E127EC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143.531,13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54D12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471,8</w:t>
            </w:r>
          </w:p>
        </w:tc>
      </w:tr>
    </w:tbl>
    <w:p w14:paraId="3451C2AC" w14:textId="77777777" w:rsidR="00031077" w:rsidRDefault="00031077">
      <w:pPr>
        <w:spacing w:after="0"/>
      </w:pPr>
    </w:p>
    <w:p w14:paraId="3FA6166D" w14:textId="77777777" w:rsidR="00031077" w:rsidRDefault="00000000">
      <w:r>
        <w:t>Znatno povećanje ostvarenja viška prihoda i primitaka raspoloživog u sljedećem razdoblju.</w:t>
      </w:r>
    </w:p>
    <w:p w14:paraId="61B73A8C" w14:textId="77777777" w:rsidR="00031077" w:rsidRDefault="00031077"/>
    <w:p w14:paraId="4D4DFCBA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7405EE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54CAD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B724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BB0B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70252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0D33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3AD23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6A21CB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ACB90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8015ED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D5EAEE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A29163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268.536,71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B07694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75.974,25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1F005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28,3</w:t>
            </w:r>
          </w:p>
        </w:tc>
      </w:tr>
    </w:tbl>
    <w:p w14:paraId="2D75C160" w14:textId="77777777" w:rsidR="00031077" w:rsidRDefault="00031077">
      <w:pPr>
        <w:spacing w:after="0"/>
      </w:pPr>
    </w:p>
    <w:p w14:paraId="19885BD1" w14:textId="77777777" w:rsidR="00031077" w:rsidRDefault="00000000">
      <w:r>
        <w:t>Znatno smanjenje stanja novčanih sredstava ( žiro-račun + blagajna) na početku izvještajnog razdoblja stanje 01.01.2026.</w:t>
      </w:r>
    </w:p>
    <w:p w14:paraId="1F370F89" w14:textId="77777777" w:rsidR="00031077" w:rsidRDefault="00031077"/>
    <w:p w14:paraId="1E5BAD80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586492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BB9D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5BC6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AB8CD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07F7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5EC5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89ABA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2C04AD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AD846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57AC0D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705886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00D271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279.423,94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5F0A6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232.618,05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DE19A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83,2</w:t>
            </w:r>
          </w:p>
        </w:tc>
      </w:tr>
    </w:tbl>
    <w:p w14:paraId="4A8E8D64" w14:textId="77777777" w:rsidR="00031077" w:rsidRDefault="00031077">
      <w:pPr>
        <w:spacing w:after="0"/>
      </w:pPr>
    </w:p>
    <w:p w14:paraId="59D2FF35" w14:textId="77777777" w:rsidR="00031077" w:rsidRDefault="00000000">
      <w:r>
        <w:t>Stanje novčanih sredstava  ( žiro-račun + blagajna) na kraju izvještajnog razdoblja 31.03.2026.</w:t>
      </w:r>
    </w:p>
    <w:p w14:paraId="0E9571D8" w14:textId="77777777" w:rsidR="00031077" w:rsidRDefault="00031077"/>
    <w:p w14:paraId="163D19ED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31077" w14:paraId="22D89B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8644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ACC35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8E8B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5928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3D05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B7A8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63DD41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A4299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39CB3C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u tijelima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6AD1E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9C1616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08410E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4819C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104,5</w:t>
            </w:r>
          </w:p>
        </w:tc>
      </w:tr>
    </w:tbl>
    <w:p w14:paraId="3A2585EA" w14:textId="77777777" w:rsidR="00031077" w:rsidRDefault="00031077">
      <w:pPr>
        <w:spacing w:after="0"/>
      </w:pPr>
    </w:p>
    <w:p w14:paraId="4C8F3C5F" w14:textId="77777777" w:rsidR="00031077" w:rsidRDefault="00000000">
      <w:r>
        <w:t>Povećanje za 1 djelatnika JUO - povrat na rad  sa porodiljnog dopusta u trajanju od 3.godine</w:t>
      </w:r>
    </w:p>
    <w:p w14:paraId="2E0BE49A" w14:textId="77777777" w:rsidR="00031077" w:rsidRDefault="00031077"/>
    <w:p w14:paraId="194DA47D" w14:textId="77777777" w:rsidR="0003107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2AC2042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31077" w14:paraId="5CACFC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E5D7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38D3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E718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5C7A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9C87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4C880E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7140E1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D2FDEF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649FF3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591D3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100.753,93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2D593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AB10EC9" w14:textId="77777777" w:rsidR="00031077" w:rsidRDefault="00031077">
      <w:pPr>
        <w:spacing w:after="0"/>
      </w:pPr>
    </w:p>
    <w:p w14:paraId="1590FE74" w14:textId="77777777" w:rsidR="00031077" w:rsidRDefault="00000000">
      <w:r>
        <w:t>Početno stanje obveza .</w:t>
      </w:r>
    </w:p>
    <w:p w14:paraId="767E5BEA" w14:textId="77777777" w:rsidR="00031077" w:rsidRDefault="00031077"/>
    <w:p w14:paraId="68990D8D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31077" w14:paraId="6A9EAC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9C9A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9763D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9DDF3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47A4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50A0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7B8185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ACA4A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0F6C93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50844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AC967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12.507,51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D772B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2DC70DE" w14:textId="77777777" w:rsidR="00031077" w:rsidRDefault="00031077">
      <w:pPr>
        <w:spacing w:after="0"/>
      </w:pPr>
    </w:p>
    <w:p w14:paraId="4DE2CB7D" w14:textId="2BDB91A4" w:rsidR="00031077" w:rsidRDefault="00000000">
      <w:r>
        <w:t>Stanje dospjelih obveza na kraju izvještajnog razdoblja odnose se jednim dijelom  na ne odr</w:t>
      </w:r>
      <w:r w:rsidR="0016252C">
        <w:t>a</w:t>
      </w:r>
      <w:r>
        <w:t>đene poslove u cijelosti a fakturirane  , obveza koja zadužena kao godišnja obveza za 2026.</w:t>
      </w:r>
    </w:p>
    <w:p w14:paraId="10A56842" w14:textId="77777777" w:rsidR="00031077" w:rsidRDefault="00031077"/>
    <w:p w14:paraId="349D6A65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31077" w14:paraId="65D931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763E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186FD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4767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1BC4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0ABB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285B31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E6CB2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DCBADC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a) Prekoračenje 1 do 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96DBA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D232A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35050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CDB6F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821A0C" w14:textId="77777777" w:rsidR="00031077" w:rsidRDefault="00031077">
      <w:pPr>
        <w:spacing w:after="0"/>
      </w:pPr>
    </w:p>
    <w:p w14:paraId="132E26F6" w14:textId="77777777" w:rsidR="00031077" w:rsidRDefault="00000000">
      <w:r>
        <w:t>Račun ispostavljen 31.03.2026. plaćeno bankovnom karticom općine -transakcija plaćanja kroz izvadak banke  sljedeći dan , u mjesecu travnju 2026.</w:t>
      </w:r>
    </w:p>
    <w:p w14:paraId="6C9974B8" w14:textId="77777777" w:rsidR="00031077" w:rsidRDefault="00031077"/>
    <w:p w14:paraId="561FB060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31077" w14:paraId="497760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E44B2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E10C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6209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C540F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1A72E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5EC5D4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0276B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B4E2B3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b) Prekoračenje 61 do 180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9DB06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D232B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044188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2DBC5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754A33" w14:textId="77777777" w:rsidR="00031077" w:rsidRDefault="00031077">
      <w:pPr>
        <w:spacing w:after="0"/>
      </w:pPr>
    </w:p>
    <w:p w14:paraId="3CAC665C" w14:textId="216EFDCC" w:rsidR="00031077" w:rsidRDefault="00000000">
      <w:r>
        <w:t>Proknjižena godišnja obveza za cij</w:t>
      </w:r>
      <w:r w:rsidR="0016252C">
        <w:t>e</w:t>
      </w:r>
      <w:r>
        <w:t>lu 2026.god. ukupni iznos za  tuzemnu članarinu LAG Slavonska ravnica, plaćanje u mjesecu travnju 2026.</w:t>
      </w:r>
    </w:p>
    <w:p w14:paraId="3CDFBD7A" w14:textId="77777777" w:rsidR="00031077" w:rsidRDefault="00031077"/>
    <w:p w14:paraId="6E74B3EE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31077" w14:paraId="07787F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79DA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81AF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F1C8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6DDC9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720F7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6B69EF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B189C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ABDBE3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d) Prekoračenje preko 360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F4451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D232D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8CC1BF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F1B2EC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107E5A" w14:textId="77777777" w:rsidR="00031077" w:rsidRDefault="00031077">
      <w:pPr>
        <w:spacing w:after="0"/>
      </w:pPr>
    </w:p>
    <w:p w14:paraId="45CC2C1F" w14:textId="5C5447A7" w:rsidR="00031077" w:rsidRDefault="00000000">
      <w:r>
        <w:t>Dio obveza ne podmirena dobavljaču za usluge oko izrade postupka pokretanja javnog natječaja za zakup poljoprivrednog zemljišta u vl</w:t>
      </w:r>
      <w:r w:rsidR="0016252C">
        <w:t>a</w:t>
      </w:r>
      <w:r>
        <w:t>sništvu RH na području općine Sikirevci, dobavljač nije izvršio uslugu u cijelosti ostalo nepodmireno dugovanje prema dobavljaču.</w:t>
      </w:r>
    </w:p>
    <w:p w14:paraId="44C56A8B" w14:textId="77777777" w:rsidR="00031077" w:rsidRDefault="00031077"/>
    <w:p w14:paraId="649522B2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31077" w14:paraId="599804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0FC73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1B64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B586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A41C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94BA6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66A384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2BE75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815B4D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 (šifre D234A do D234D)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8A024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4478FF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2820A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A18B4C1" w14:textId="77777777" w:rsidR="00031077" w:rsidRDefault="00031077">
      <w:pPr>
        <w:spacing w:after="0"/>
      </w:pPr>
    </w:p>
    <w:p w14:paraId="10DB1DF8" w14:textId="77777777" w:rsidR="00031077" w:rsidRDefault="00000000">
      <w:r>
        <w:t>Obveza iz prethodne godine 2025. za kamate prema HPB banci prema okvirnom kreditu  - dobavljač ispostavio fakturu obveze u cijelosti podmirene prema HPB-u , radit će se ispravak obveze iz prethodne godine .</w:t>
      </w:r>
    </w:p>
    <w:p w14:paraId="41195C01" w14:textId="77777777" w:rsidR="00031077" w:rsidRDefault="00031077"/>
    <w:p w14:paraId="04EB72F3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31077" w14:paraId="5B0A67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58CE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C1FDE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F2ADE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C485D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0D6B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5FCB26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6E4C1" w14:textId="77777777" w:rsidR="00031077" w:rsidRDefault="000310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2291F0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a) Prekoračenje 1 do 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56526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D238A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64F27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5757AC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F8DB4E9" w14:textId="77777777" w:rsidR="00031077" w:rsidRDefault="00031077">
      <w:pPr>
        <w:spacing w:after="0"/>
      </w:pPr>
    </w:p>
    <w:p w14:paraId="4A62008C" w14:textId="77777777" w:rsidR="00031077" w:rsidRDefault="00000000">
      <w:r>
        <w:t>Obveza nastala 31.03.2026. , podmirena u cijelosti u mjesecu travnju 2026.</w:t>
      </w:r>
    </w:p>
    <w:p w14:paraId="2CBBD3A7" w14:textId="77777777" w:rsidR="00031077" w:rsidRDefault="00031077"/>
    <w:p w14:paraId="3CB36A83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31077" w14:paraId="53E6D2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9E9F2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0D84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532A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5AA1B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B9B70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22B60D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55008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AC20CB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2D613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8B77EF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4EE48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32F2C7" w14:textId="77777777" w:rsidR="00031077" w:rsidRDefault="00031077">
      <w:pPr>
        <w:spacing w:after="0"/>
      </w:pPr>
    </w:p>
    <w:p w14:paraId="66988F3D" w14:textId="77777777" w:rsidR="00031077" w:rsidRDefault="00000000">
      <w:r>
        <w:t>Obveze prema Hrvatskim vodama za potraživanja NUV-a od fizičkih i pravnih osoba , doznačena početkom travnja 2026.</w:t>
      </w:r>
    </w:p>
    <w:p w14:paraId="05BBF3ED" w14:textId="77777777" w:rsidR="00031077" w:rsidRDefault="00031077"/>
    <w:p w14:paraId="168979A2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31077" w14:paraId="411D4A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BE79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12881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BDF18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A435C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6D744" w14:textId="77777777" w:rsidR="000310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31077" w14:paraId="0744EE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C578B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772838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EB314" w14:textId="77777777" w:rsidR="000310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38CBB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65.145,23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C60A9" w14:textId="77777777" w:rsidR="000310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8A7CF9" w14:textId="77777777" w:rsidR="00031077" w:rsidRDefault="00031077">
      <w:pPr>
        <w:spacing w:after="0"/>
      </w:pPr>
    </w:p>
    <w:p w14:paraId="2DE958E0" w14:textId="284DAA3C" w:rsidR="00031077" w:rsidRDefault="00000000">
      <w:r>
        <w:t>Stanje nedospjelih obveza odnosi se na bruto plaće za mjesec ožujak 2026. za sve zaposlene u općini Sikirevci, te za tekuće režijske rashode poslovanja(struja,</w:t>
      </w:r>
      <w:r w:rsidR="0016252C">
        <w:t xml:space="preserve"> </w:t>
      </w:r>
      <w:r>
        <w:t>voda, platni promet, mjesečne usluge i dr.).</w:t>
      </w:r>
    </w:p>
    <w:p w14:paraId="6C0367B5" w14:textId="77777777" w:rsidR="00031077" w:rsidRDefault="00031077"/>
    <w:p w14:paraId="59AE7EE4" w14:textId="77777777" w:rsidR="00031077" w:rsidRDefault="00000000">
      <w:pPr>
        <w:keepNext/>
        <w:spacing w:line="240" w:lineRule="auto"/>
        <w:jc w:val="center"/>
      </w:pPr>
      <w:r>
        <w:rPr>
          <w:sz w:val="28"/>
        </w:rPr>
        <w:t>Bilješka 60.</w:t>
      </w:r>
    </w:p>
    <w:p w14:paraId="1646DFA6" w14:textId="77777777" w:rsidR="00031077" w:rsidRDefault="00000000">
      <w:pPr>
        <w:spacing w:line="240" w:lineRule="auto"/>
        <w:jc w:val="both"/>
      </w:pPr>
      <w:r>
        <w:rPr>
          <w:b/>
        </w:rPr>
        <w:t>EU izvještaj</w:t>
      </w:r>
    </w:p>
    <w:p w14:paraId="37FEAF95" w14:textId="7FC027CD" w:rsidR="00031077" w:rsidRDefault="00000000">
      <w:r>
        <w:t>U izvještajnom razdoblju od 1.1.-31.03.2026. god. u EU izvještaju po izvorima financiranmja-561 Europski socijalni fo</w:t>
      </w:r>
      <w:r w:rsidR="0016252C">
        <w:t>n</w:t>
      </w:r>
      <w:r>
        <w:t>d Općina Sikirevci ostvarila je prihode u ukupnom iznosu od 131.194,95 € za provedbu projekta "ZA žene-ZA zajednicu"</w:t>
      </w:r>
      <w:r w:rsidR="0016252C">
        <w:t xml:space="preserve"> </w:t>
      </w:r>
      <w:r>
        <w:t>IV ,po podnesenim ZNS-ovima.</w:t>
      </w:r>
    </w:p>
    <w:p w14:paraId="40A2BD86" w14:textId="77777777" w:rsidR="00031077" w:rsidRDefault="00000000">
      <w:r>
        <w:t>Ukupni rashodi za izvještajno razdoblje realizirani su ukupnom iznosu od 88.663,19€.</w:t>
      </w:r>
    </w:p>
    <w:p w14:paraId="3E4D81B7" w14:textId="385054A2" w:rsidR="00031077" w:rsidRDefault="00000000">
      <w:r>
        <w:t>Realizirani su rashodi za  plaće zaposlenih u projektu 17 djelatnika + 1 voditelj projektu ukupnom iznosu od 58.795,83 €. te doprinose na plaće od 9.673,41 €.</w:t>
      </w:r>
    </w:p>
    <w:p w14:paraId="3E76209F" w14:textId="77777777" w:rsidR="00031077" w:rsidRDefault="00000000">
      <w:r>
        <w:t>Rashodi za naknade za zaposlene u ukupnom iznosu od 148,00 €.</w:t>
      </w:r>
    </w:p>
    <w:p w14:paraId="54CE571E" w14:textId="09C3D1B2" w:rsidR="00031077" w:rsidRDefault="00000000">
      <w:r>
        <w:t>Utrošena su sredstva za nabavu higijenskih potrepština za 102 korisnika programa u iznosu od 2.775,25 €.</w:t>
      </w:r>
    </w:p>
    <w:p w14:paraId="0AF0EE32" w14:textId="7CCBA2D0" w:rsidR="00031077" w:rsidRDefault="00000000">
      <w:r>
        <w:lastRenderedPageBreak/>
        <w:t>Utrošena sredstva za nabavu radne odjeće(prsluci i jakne) za zaposlene u projektu u iznosu od 9.942,70 €.</w:t>
      </w:r>
    </w:p>
    <w:p w14:paraId="57EEB4E7" w14:textId="1643C5DD" w:rsidR="00031077" w:rsidRDefault="00000000">
      <w:r>
        <w:t>Utrošena sredstva za izvršene intele</w:t>
      </w:r>
      <w:r w:rsidR="0016252C">
        <w:t>k</w:t>
      </w:r>
      <w:r>
        <w:t>tu</w:t>
      </w:r>
      <w:r w:rsidR="0016252C">
        <w:t>a</w:t>
      </w:r>
      <w:r>
        <w:t>lne usluge oko vođenja programa u iznosu od 1.960,00 €.</w:t>
      </w:r>
    </w:p>
    <w:p w14:paraId="7B9ED95B" w14:textId="77777777" w:rsidR="00031077" w:rsidRDefault="00000000">
      <w:r>
        <w:t>Utrošena sredstva za nabavu opreme za potrebe projekta u iznosu od 8.000,00 €.</w:t>
      </w:r>
    </w:p>
    <w:p w14:paraId="1805774A" w14:textId="77777777" w:rsidR="00031077" w:rsidRDefault="00000000">
      <w:r>
        <w:t>Obračunati prihodi poslovanja -promet 131.194,95 €.</w:t>
      </w:r>
    </w:p>
    <w:p w14:paraId="24BE15D8" w14:textId="6F150109" w:rsidR="00031077" w:rsidRDefault="00000000">
      <w:proofErr w:type="spellStart"/>
      <w:r>
        <w:t>Izvabilačni</w:t>
      </w:r>
      <w:proofErr w:type="spellEnd"/>
      <w:r>
        <w:t xml:space="preserve"> zap</w:t>
      </w:r>
      <w:r w:rsidR="0016252C">
        <w:t>i</w:t>
      </w:r>
      <w:r>
        <w:t>s stanje na zadnji dan izvještajnog razdoblja 242.544,78 €.</w:t>
      </w:r>
    </w:p>
    <w:p w14:paraId="2B58CFA5" w14:textId="77777777" w:rsidR="00031077" w:rsidRDefault="00031077"/>
    <w:sectPr w:rsidR="00031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077"/>
    <w:rsid w:val="00031077"/>
    <w:rsid w:val="0016252C"/>
    <w:rsid w:val="00C3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FA98"/>
  <w15:docId w15:val="{E196B239-DC2E-4B30-A84F-73C64970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3644</Words>
  <Characters>20775</Characters>
  <Application>Microsoft Office Word</Application>
  <DocSecurity>0</DocSecurity>
  <Lines>173</Lines>
  <Paragraphs>48</Paragraphs>
  <ScaleCrop>false</ScaleCrop>
  <Company/>
  <LinksUpToDate>false</LinksUpToDate>
  <CharactersWithSpaces>24371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3</cp:revision>
  <dcterms:created xsi:type="dcterms:W3CDTF">2026-04-15T10:42:00Z</dcterms:created>
  <dcterms:modified xsi:type="dcterms:W3CDTF">2026-04-15T10:50:00Z</dcterms:modified>
</cp:coreProperties>
</file>