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71198" w14:textId="77777777" w:rsidR="009D4342" w:rsidRDefault="009D4342"/>
    <w:p w14:paraId="17F4A8C8" w14:textId="37E338CC" w:rsidR="009D4342" w:rsidRDefault="009D4342" w:rsidP="009D4342">
      <w:pPr>
        <w:pStyle w:val="Standard"/>
      </w:pPr>
      <w:r>
        <w:t xml:space="preserve">                         </w:t>
      </w:r>
      <w:r>
        <w:object w:dxaOrig="870" w:dyaOrig="1140" w14:anchorId="4B97C1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kt1" o:spid="_x0000_i1025" type="#_x0000_t75" alt="OLE-objekt" style="width:43.5pt;height:57pt;visibility:visible;mso-wrap-style:square" o:ole="">
            <v:imagedata r:id="rId4" o:title="OLE-objekt"/>
          </v:shape>
          <o:OLEObject Type="Embed" ProgID="Unknown" ShapeID="Objekt1" DrawAspect="Content" ObjectID="_1852181218" r:id="rId5"/>
        </w:object>
      </w:r>
    </w:p>
    <w:p w14:paraId="1FFBB94E" w14:textId="77777777" w:rsidR="009D4342" w:rsidRDefault="009D4342" w:rsidP="009D4342">
      <w:pPr>
        <w:pStyle w:val="Standard"/>
        <w:ind w:left="90"/>
      </w:pPr>
      <w:r>
        <w:rPr>
          <w:rFonts w:cs="Times New Roman"/>
          <w:b/>
          <w:sz w:val="22"/>
          <w:szCs w:val="22"/>
        </w:rPr>
        <w:t xml:space="preserve">              REPUBLIKA HRVATSKA</w:t>
      </w:r>
    </w:p>
    <w:p w14:paraId="1700A51A" w14:textId="77777777" w:rsidR="009D4342" w:rsidRDefault="009D4342" w:rsidP="009D4342">
      <w:pPr>
        <w:pStyle w:val="Standard"/>
      </w:pPr>
      <w:r>
        <w:rPr>
          <w:rFonts w:cs="Times New Roman"/>
          <w:b/>
          <w:sz w:val="22"/>
          <w:szCs w:val="22"/>
        </w:rPr>
        <w:t xml:space="preserve">      BRODSKO- POSAVSKA ŽUPANIJA</w:t>
      </w:r>
    </w:p>
    <w:p w14:paraId="0ECAA007" w14:textId="77777777" w:rsidR="009D4342" w:rsidRDefault="009D4342" w:rsidP="009D4342">
      <w:pPr>
        <w:pStyle w:val="Standard"/>
      </w:pPr>
      <w:r>
        <w:rPr>
          <w:rFonts w:cs="Times New Roman"/>
          <w:sz w:val="22"/>
          <w:szCs w:val="22"/>
        </w:rPr>
        <w:t xml:space="preserve">               </w:t>
      </w:r>
      <w:r>
        <w:rPr>
          <w:rFonts w:cs="Times New Roman"/>
          <w:b/>
          <w:sz w:val="22"/>
          <w:szCs w:val="22"/>
        </w:rPr>
        <w:t>OPĆINA SIKIREVCI</w:t>
      </w:r>
    </w:p>
    <w:p w14:paraId="0E69EE42" w14:textId="77777777" w:rsidR="009D4342" w:rsidRDefault="009D4342" w:rsidP="009D4342">
      <w:pPr>
        <w:pStyle w:val="Standard"/>
      </w:pPr>
      <w:r>
        <w:rPr>
          <w:rFonts w:cs="Times New Roman"/>
          <w:sz w:val="22"/>
          <w:szCs w:val="22"/>
        </w:rPr>
        <w:t xml:space="preserve">             </w:t>
      </w:r>
      <w:r>
        <w:rPr>
          <w:rFonts w:cs="Times New Roman"/>
          <w:b/>
          <w:bCs/>
          <w:sz w:val="22"/>
          <w:szCs w:val="22"/>
        </w:rPr>
        <w:t>OPĆINSKI NAČELNIK</w:t>
      </w:r>
    </w:p>
    <w:p w14:paraId="175437E2" w14:textId="77777777" w:rsidR="009D4342" w:rsidRDefault="009D4342"/>
    <w:p w14:paraId="48BAA437" w14:textId="69C953EB" w:rsidR="009D4342" w:rsidRDefault="009D4342">
      <w:r>
        <w:t>KLASA: 400-01/26-01/</w:t>
      </w:r>
      <w:r w:rsidR="00EA5FD5">
        <w:t>6</w:t>
      </w:r>
      <w:r>
        <w:t xml:space="preserve"> </w:t>
      </w:r>
    </w:p>
    <w:p w14:paraId="555443A8" w14:textId="004DAF56" w:rsidR="009D4342" w:rsidRDefault="009D4342">
      <w:r>
        <w:t>URBROJ: 2178-26-01-26-</w:t>
      </w:r>
      <w:r w:rsidR="00EA5FD5">
        <w:t>01</w:t>
      </w:r>
      <w:r>
        <w:t xml:space="preserve"> </w:t>
      </w:r>
    </w:p>
    <w:p w14:paraId="76E44D05" w14:textId="58B63491" w:rsidR="009D4342" w:rsidRPr="009D4342" w:rsidRDefault="009D4342" w:rsidP="009D4342">
      <w:r>
        <w:t xml:space="preserve">Sikirevci, </w:t>
      </w:r>
      <w:r w:rsidR="00904692">
        <w:t>29</w:t>
      </w:r>
      <w:r>
        <w:t>. rujna 2026. godine</w:t>
      </w:r>
    </w:p>
    <w:p w14:paraId="5222BAC8" w14:textId="09EA3C9E" w:rsidR="009D4342" w:rsidRDefault="009D4342" w:rsidP="009D4342">
      <w:pPr>
        <w:jc w:val="center"/>
        <w:rPr>
          <w:b/>
          <w:bCs/>
          <w:sz w:val="24"/>
          <w:szCs w:val="24"/>
        </w:rPr>
      </w:pPr>
      <w:r w:rsidRPr="009D4342">
        <w:rPr>
          <w:b/>
          <w:bCs/>
          <w:sz w:val="24"/>
          <w:szCs w:val="24"/>
        </w:rPr>
        <w:t>J</w:t>
      </w:r>
      <w:r>
        <w:rPr>
          <w:b/>
          <w:bCs/>
          <w:sz w:val="24"/>
          <w:szCs w:val="24"/>
        </w:rPr>
        <w:t xml:space="preserve"> </w:t>
      </w:r>
      <w:r w:rsidRPr="009D4342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</w:t>
      </w:r>
      <w:r w:rsidRPr="009D4342"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</w:rPr>
        <w:t xml:space="preserve"> </w:t>
      </w:r>
      <w:r w:rsidRPr="009D4342">
        <w:rPr>
          <w:b/>
          <w:bCs/>
          <w:sz w:val="24"/>
          <w:szCs w:val="24"/>
        </w:rPr>
        <w:t>N</w:t>
      </w:r>
      <w:r>
        <w:rPr>
          <w:b/>
          <w:bCs/>
          <w:sz w:val="24"/>
          <w:szCs w:val="24"/>
        </w:rPr>
        <w:t xml:space="preserve"> </w:t>
      </w:r>
      <w:r w:rsidRPr="009D4342">
        <w:rPr>
          <w:b/>
          <w:bCs/>
          <w:sz w:val="24"/>
          <w:szCs w:val="24"/>
        </w:rPr>
        <w:t xml:space="preserve">I </w:t>
      </w:r>
      <w:r>
        <w:rPr>
          <w:b/>
          <w:bCs/>
          <w:sz w:val="24"/>
          <w:szCs w:val="24"/>
        </w:rPr>
        <w:t xml:space="preserve"> </w:t>
      </w:r>
      <w:r w:rsidRPr="009D4342">
        <w:rPr>
          <w:b/>
          <w:bCs/>
          <w:sz w:val="24"/>
          <w:szCs w:val="24"/>
        </w:rPr>
        <w:t>P</w:t>
      </w:r>
      <w:r>
        <w:rPr>
          <w:b/>
          <w:bCs/>
          <w:sz w:val="24"/>
          <w:szCs w:val="24"/>
        </w:rPr>
        <w:t xml:space="preserve"> </w:t>
      </w:r>
      <w:r w:rsidRPr="009D4342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 xml:space="preserve"> </w:t>
      </w:r>
      <w:r w:rsidRPr="009D4342">
        <w:rPr>
          <w:b/>
          <w:bCs/>
          <w:sz w:val="24"/>
          <w:szCs w:val="24"/>
        </w:rPr>
        <w:t>Z</w:t>
      </w:r>
      <w:r>
        <w:rPr>
          <w:b/>
          <w:bCs/>
          <w:sz w:val="24"/>
          <w:szCs w:val="24"/>
        </w:rPr>
        <w:t xml:space="preserve"> </w:t>
      </w:r>
      <w:r w:rsidRPr="009D4342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 xml:space="preserve"> </w:t>
      </w:r>
      <w:r w:rsidRPr="009D4342">
        <w:rPr>
          <w:b/>
          <w:bCs/>
          <w:sz w:val="24"/>
          <w:szCs w:val="24"/>
        </w:rPr>
        <w:t xml:space="preserve">V </w:t>
      </w:r>
    </w:p>
    <w:p w14:paraId="326CAFB1" w14:textId="2306ACDF" w:rsidR="009D4342" w:rsidRPr="009D4342" w:rsidRDefault="009D4342" w:rsidP="009D4342">
      <w:pPr>
        <w:jc w:val="center"/>
        <w:rPr>
          <w:b/>
          <w:bCs/>
          <w:sz w:val="24"/>
          <w:szCs w:val="24"/>
        </w:rPr>
      </w:pPr>
      <w:r w:rsidRPr="009D4342">
        <w:rPr>
          <w:b/>
          <w:bCs/>
          <w:sz w:val="24"/>
          <w:szCs w:val="24"/>
        </w:rPr>
        <w:t>ZA DOSTAVU PRIJEDLOGA ZA IZRADU NACRTA PRORAČUNA</w:t>
      </w:r>
    </w:p>
    <w:p w14:paraId="7BF7F594" w14:textId="4B205514" w:rsidR="009D4342" w:rsidRPr="009D4342" w:rsidRDefault="009D4342" w:rsidP="009D4342">
      <w:pPr>
        <w:jc w:val="center"/>
        <w:rPr>
          <w:b/>
          <w:bCs/>
          <w:sz w:val="24"/>
          <w:szCs w:val="24"/>
        </w:rPr>
      </w:pPr>
      <w:r w:rsidRPr="009D4342">
        <w:rPr>
          <w:b/>
          <w:bCs/>
          <w:sz w:val="24"/>
          <w:szCs w:val="24"/>
        </w:rPr>
        <w:t xml:space="preserve"> OPĆINE SIKIREVCI ZA 2027. GODINU</w:t>
      </w:r>
    </w:p>
    <w:p w14:paraId="6148C5A1" w14:textId="77777777" w:rsidR="009D4342" w:rsidRDefault="009D4342">
      <w:r>
        <w:t xml:space="preserve">Poštovani, </w:t>
      </w:r>
    </w:p>
    <w:p w14:paraId="4542CFA7" w14:textId="76FBBD80" w:rsidR="009D4342" w:rsidRDefault="009D4342" w:rsidP="009D4342">
      <w:pPr>
        <w:ind w:firstLine="708"/>
        <w:jc w:val="both"/>
      </w:pPr>
      <w:r>
        <w:t xml:space="preserve">u skladu s odredbama Zakona o proračunu („Narodne novine“ broj 144/21.) u pripremi smo izrade nacrta Proračuna Općine Sikirevci za 2027. godinu. </w:t>
      </w:r>
    </w:p>
    <w:p w14:paraId="4A4CC1D8" w14:textId="77777777" w:rsidR="009D4342" w:rsidRDefault="009D4342" w:rsidP="009D4342">
      <w:pPr>
        <w:ind w:firstLine="708"/>
        <w:jc w:val="both"/>
      </w:pPr>
      <w:r>
        <w:t xml:space="preserve">Pozivamo sve fizičke i pravne osobe koje imaju prebivalište, odnosno sjedište na području Općine Sikirevci i ostalu zainteresiranu javnost da se uključe u kreiranje prijedloga Proračuna za 2027. godinu sa svojim prijedlozima, mišljenjima i preporukama. Sudjelovanje u izradi nacrta ili planiranju Proračuna Općine Sikirevci važno je kako bi se sredstva proračunskih rashoda već u fazi planiranja usmjerila na projekte i programe koji su usklađeni s potrebama. </w:t>
      </w:r>
    </w:p>
    <w:p w14:paraId="059485CA" w14:textId="77777777" w:rsidR="009D4342" w:rsidRDefault="009D4342" w:rsidP="009D4342">
      <w:pPr>
        <w:ind w:firstLine="708"/>
        <w:jc w:val="both"/>
      </w:pPr>
      <w:r>
        <w:t xml:space="preserve">Napominjemo da ćemo projekte koji ne budu realizirani do kraja ove godine planirati u Proračunu za 2027. godinu. Namjera nam je da se uključi što više dionika i da javnost participira u pripremi prijedloga Proračuna za 2027. godinu kako bi ostvarili još veću transparentnost po pitanju raspolaganja općinskih sredstava. </w:t>
      </w:r>
    </w:p>
    <w:p w14:paraId="5BA2719C" w14:textId="77777777" w:rsidR="009D4342" w:rsidRDefault="009D4342" w:rsidP="009D4342">
      <w:pPr>
        <w:ind w:firstLine="708"/>
        <w:jc w:val="both"/>
      </w:pPr>
      <w:r>
        <w:t xml:space="preserve">Prijedloge s opisom projekta dostavite u pisanom obliku na adresu Općine Sikirevci, ul. Ljudevita Gaja 4/a , 35224 Sikirevci osobno ili poštom ili elektroničkom poštom na email adresu opcina.sikirevci@gmail.com na Obrascu koji je u privitku do 15. listopada 2026. godine. </w:t>
      </w:r>
    </w:p>
    <w:p w14:paraId="089FD6D2" w14:textId="322E9CA5" w:rsidR="0052680E" w:rsidRDefault="009D4342" w:rsidP="009D4342">
      <w:pPr>
        <w:ind w:firstLine="708"/>
        <w:jc w:val="both"/>
      </w:pPr>
      <w:r>
        <w:t>Svi prikupljeni prijedlozi koji su potpuni i pravodobni uzeti će se u razmatranje te će se u skladu s financijskim i zakonskim mogućnostima provedbe isti uvrstiti u konačni prijedlog Proračuna Općine Sikirevci za 2027. godinu koji će se uputiti Općinskom vijeću Općine Sikirevci na usvajanje.</w:t>
      </w:r>
    </w:p>
    <w:p w14:paraId="298775ED" w14:textId="77777777" w:rsidR="009D4342" w:rsidRDefault="009D4342" w:rsidP="009D4342">
      <w:pPr>
        <w:ind w:firstLine="708"/>
        <w:jc w:val="both"/>
      </w:pPr>
      <w:r>
        <w:t>S poštovanjem,</w:t>
      </w:r>
    </w:p>
    <w:p w14:paraId="110771F7" w14:textId="77777777" w:rsidR="009D4342" w:rsidRDefault="009D4342" w:rsidP="009D4342">
      <w:pPr>
        <w:jc w:val="both"/>
      </w:pPr>
    </w:p>
    <w:p w14:paraId="0CD4916D" w14:textId="15A945CB" w:rsidR="009D4342" w:rsidRDefault="009D4342" w:rsidP="009D4342">
      <w:pPr>
        <w:jc w:val="right"/>
      </w:pPr>
      <w:r>
        <w:t xml:space="preserve"> OPĆINA SIKIREVCI OPĆINSKI NAČELNIK: </w:t>
      </w:r>
    </w:p>
    <w:p w14:paraId="20FD63BE" w14:textId="0961F6B9" w:rsidR="009D4342" w:rsidRDefault="009D4342" w:rsidP="009D4342">
      <w:pPr>
        <w:jc w:val="right"/>
      </w:pPr>
      <w:r>
        <w:t>Josip Nikolić, dipl.ing.drv.</w:t>
      </w:r>
      <w:r w:rsidR="00A63175">
        <w:t>,v.r.</w:t>
      </w:r>
    </w:p>
    <w:sectPr w:rsidR="009D4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342"/>
    <w:rsid w:val="004B3DB1"/>
    <w:rsid w:val="0052680E"/>
    <w:rsid w:val="008921ED"/>
    <w:rsid w:val="00904692"/>
    <w:rsid w:val="00997378"/>
    <w:rsid w:val="009B6793"/>
    <w:rsid w:val="009D4342"/>
    <w:rsid w:val="00A63175"/>
    <w:rsid w:val="00D514F7"/>
    <w:rsid w:val="00EA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831B4"/>
  <w15:chartTrackingRefBased/>
  <w15:docId w15:val="{8DE729A7-4F06-4D61-820A-5D9654E7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D43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D4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43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43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43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43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43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43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43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D43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D43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43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434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434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434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434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434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434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43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D4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43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D43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43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D434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434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D434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43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434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4342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9D43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2026-09-29T07:55:00Z</cp:lastPrinted>
  <dcterms:created xsi:type="dcterms:W3CDTF">2026-09-28T11:56:00Z</dcterms:created>
  <dcterms:modified xsi:type="dcterms:W3CDTF">2026-09-29T08:01:00Z</dcterms:modified>
</cp:coreProperties>
</file>