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CD" w:rsidRDefault="0028238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E11BCD" w:rsidRDefault="00E11BC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11BCD" w:rsidRDefault="00E11BCD">
      <w:pPr>
        <w:spacing w:after="0" w:line="240" w:lineRule="auto"/>
        <w:jc w:val="both"/>
        <w:rPr>
          <w:rFonts w:ascii="Calibri" w:eastAsia="Calibri" w:hAnsi="Calibri" w:cs="Calibri"/>
        </w:rPr>
      </w:pPr>
      <w:r>
        <w:pict>
          <v:rect id="rectole0000000000" o:spid="_x0000_i1025" style="width:189.2pt;height:149pt" o:preferrelative="t" stroked="f">
            <v:imagedata r:id="rId5" o:title=""/>
          </v:rect>
        </w:pict>
      </w:r>
    </w:p>
    <w:p w:rsidR="00E11BCD" w:rsidRDefault="00E11BCD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KLASA:361-02/19-01/2</w:t>
      </w:r>
    </w:p>
    <w:p w:rsidR="00E11BCD" w:rsidRDefault="002823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URBROJ:2178/26-01-19-04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Sikirevci, 20. svibanj 2019.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ZAPISNIK O OTVARANJU, PREGLEDU I OCJENI PONUDA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temelju Odluke o po</w:t>
      </w:r>
      <w:r>
        <w:rPr>
          <w:rFonts w:ascii="Times New Roman" w:eastAsia="Times New Roman" w:hAnsi="Times New Roman" w:cs="Times New Roman"/>
          <w:sz w:val="24"/>
        </w:rPr>
        <w:t xml:space="preserve">četku postupka  jednostavne nabave za izvođenje radova zbog poboljšanja energetske učinkovitosti zgrade Ambulanta u Jarugama, JN-MV-EV br. 28/19. od 14.svibnja 2019. godine sukladno </w:t>
      </w:r>
      <w:r>
        <w:rPr>
          <w:rFonts w:ascii="Calibri" w:eastAsia="Calibri" w:hAnsi="Calibri" w:cs="Calibri"/>
          <w:sz w:val="24"/>
        </w:rPr>
        <w:t>za koju sukladno članku 12. Zakona o javnoj nabavi (NN br. 120/16) nije ob</w:t>
      </w:r>
      <w:r>
        <w:rPr>
          <w:rFonts w:ascii="Calibri" w:eastAsia="Calibri" w:hAnsi="Calibri" w:cs="Calibri"/>
          <w:sz w:val="24"/>
        </w:rPr>
        <w:t xml:space="preserve">vezan provesti jedan od postupaka propisan Zakonom o javnoj nabavi, s obzirom na to da je procijenjena vrijednost predmeta nabave manje </w:t>
      </w:r>
      <w:r>
        <w:rPr>
          <w:rFonts w:ascii="Calibri" w:eastAsia="Calibri" w:hAnsi="Calibri" w:cs="Calibri"/>
          <w:color w:val="231F20"/>
          <w:sz w:val="24"/>
        </w:rPr>
        <w:t xml:space="preserve"> od 500.000,00 kuna</w:t>
      </w:r>
      <w:r>
        <w:rPr>
          <w:rFonts w:ascii="Calibri" w:eastAsia="Calibri" w:hAnsi="Calibri" w:cs="Calibri"/>
          <w:sz w:val="24"/>
        </w:rPr>
        <w:t xml:space="preserve"> bez PDV-a.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Podaci o Naručitelju</w:t>
      </w:r>
      <w:r>
        <w:rPr>
          <w:rFonts w:ascii="Times New Roman" w:eastAsia="Times New Roman" w:hAnsi="Times New Roman" w:cs="Times New Roman"/>
          <w:sz w:val="24"/>
        </w:rPr>
        <w:t>: Općina Sikirevci, 35224 Sikirevci, ul.Lj.Gaja 4/a.,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Telefonski broj: 035/481-215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Broj telefaksa: 035/481-215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Internet adresa: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www.opcina-sikirevci.h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</w:t>
        </w:r>
      </w:hyperlink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OIB: 58216299647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Predmet nabave</w:t>
      </w:r>
      <w:r>
        <w:rPr>
          <w:rFonts w:ascii="Times New Roman" w:eastAsia="Times New Roman" w:hAnsi="Times New Roman" w:cs="Times New Roman"/>
          <w:sz w:val="24"/>
        </w:rPr>
        <w:t xml:space="preserve">: Izvođenje radova zbog poboljšanja energetske učinkovitosti Ambulanta u Jarugama, </w:t>
      </w:r>
      <w:proofErr w:type="spellStart"/>
      <w:r>
        <w:rPr>
          <w:rFonts w:ascii="Times New Roman" w:eastAsia="Times New Roman" w:hAnsi="Times New Roman" w:cs="Times New Roman"/>
          <w:sz w:val="24"/>
        </w:rPr>
        <w:t>ul.Miše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Joskića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br. 5. k.č.br. 631/3 </w:t>
      </w:r>
      <w:proofErr w:type="spellStart"/>
      <w:r>
        <w:rPr>
          <w:rFonts w:ascii="Times New Roman" w:eastAsia="Times New Roman" w:hAnsi="Times New Roman" w:cs="Times New Roman"/>
          <w:sz w:val="24"/>
        </w:rPr>
        <w:t>k.o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Jaruge. 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Vrsta postupka i zakonska osnova za provođe</w:t>
      </w:r>
      <w:r>
        <w:rPr>
          <w:rFonts w:ascii="Times New Roman" w:eastAsia="Times New Roman" w:hAnsi="Times New Roman" w:cs="Times New Roman"/>
          <w:b/>
          <w:sz w:val="24"/>
        </w:rPr>
        <w:t xml:space="preserve">nje postupka nabave: </w:t>
      </w:r>
      <w:r>
        <w:rPr>
          <w:rFonts w:ascii="Times New Roman" w:eastAsia="Times New Roman" w:hAnsi="Times New Roman" w:cs="Times New Roman"/>
          <w:sz w:val="24"/>
        </w:rPr>
        <w:t>Postupak jednostavne Naručitelj je proveo sukladno članku 12. Pravilnika o provedbi postupaka jednostavne nabave („Službeni vjesnik Brodsko-posavske županije“, broj 20/17.., dalje u tekstu: Pravilnik) objavom poziva na dostavu ponuda n</w:t>
      </w:r>
      <w:r>
        <w:rPr>
          <w:rFonts w:ascii="Times New Roman" w:eastAsia="Times New Roman" w:hAnsi="Times New Roman" w:cs="Times New Roman"/>
          <w:sz w:val="24"/>
        </w:rPr>
        <w:t>a web stranici Naručitelja.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Procijenjena vrijednost nabave: </w:t>
      </w:r>
      <w:r>
        <w:rPr>
          <w:rFonts w:ascii="Times New Roman" w:eastAsia="Times New Roman" w:hAnsi="Times New Roman" w:cs="Times New Roman"/>
          <w:sz w:val="24"/>
        </w:rPr>
        <w:t>280.000,00 kuna bez PDV-a.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Poziv na dostavu ponude </w:t>
      </w:r>
      <w:r>
        <w:rPr>
          <w:rFonts w:ascii="Times New Roman" w:eastAsia="Times New Roman" w:hAnsi="Times New Roman" w:cs="Times New Roman"/>
          <w:sz w:val="24"/>
        </w:rPr>
        <w:t xml:space="preserve">KLASA: 361-02/19-01/2,  URBROJ: 2178/26-01-19-02 od 14.svibnja 2019.godine (dalje u tekstu: Poziv na dostavu ponude), sukladno </w:t>
      </w:r>
      <w:r>
        <w:rPr>
          <w:rFonts w:ascii="Times New Roman" w:eastAsia="Times New Roman" w:hAnsi="Times New Roman" w:cs="Times New Roman"/>
          <w:sz w:val="24"/>
        </w:rPr>
        <w:t xml:space="preserve">članku 8. stavku 3., objavljen je na web stranicama Naručitelja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https://www.opcina-sikirevci.hr/poziv-na-dostavu-ponuda-o-provedbi-postupka-jednostavne-nabave-energetska-obnova-zgrade-ambulanta-u-jarugama/</w:t>
        </w:r>
      </w:hyperlink>
    </w:p>
    <w:p w:rsidR="00E11BCD" w:rsidRDefault="00E11BCD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E11BCD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Datum objave : 14.05.2019. god.</w:t>
      </w:r>
    </w:p>
    <w:p w:rsidR="00E11BCD" w:rsidRDefault="002823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Rok za dostavu ponude </w:t>
      </w:r>
      <w:r>
        <w:rPr>
          <w:rFonts w:ascii="Times New Roman" w:eastAsia="Times New Roman" w:hAnsi="Times New Roman" w:cs="Times New Roman"/>
          <w:sz w:val="24"/>
        </w:rPr>
        <w:t>određen je za dan 20. svibanj 2019. godine do 14:00 sat</w:t>
      </w:r>
      <w:r>
        <w:rPr>
          <w:rFonts w:ascii="Times New Roman" w:eastAsia="Times New Roman" w:hAnsi="Times New Roman" w:cs="Times New Roman"/>
          <w:sz w:val="24"/>
        </w:rPr>
        <w:t>i.</w:t>
      </w:r>
    </w:p>
    <w:p w:rsidR="00E11BCD" w:rsidRDefault="0028238F">
      <w:pPr>
        <w:rPr>
          <w:rFonts w:ascii="Times New Roman" w:eastAsia="Times New Roman" w:hAnsi="Times New Roman" w:cs="Times New Roman"/>
          <w:color w:val="00000A"/>
          <w:position w:val="-9"/>
          <w:sz w:val="24"/>
        </w:rPr>
      </w:pPr>
      <w:r>
        <w:rPr>
          <w:rFonts w:ascii="Times New Roman" w:eastAsia="Times New Roman" w:hAnsi="Times New Roman" w:cs="Times New Roman"/>
          <w:color w:val="00000A"/>
          <w:position w:val="-9"/>
          <w:sz w:val="24"/>
        </w:rPr>
        <w:t xml:space="preserve">Poziv na dostavu ponude, Klasa: 361-02/19-01/2, </w:t>
      </w:r>
      <w:proofErr w:type="spellStart"/>
      <w:r>
        <w:rPr>
          <w:rFonts w:ascii="Times New Roman" w:eastAsia="Times New Roman" w:hAnsi="Times New Roman" w:cs="Times New Roman"/>
          <w:color w:val="00000A"/>
          <w:position w:val="-9"/>
          <w:sz w:val="24"/>
        </w:rPr>
        <w:t>Urbroj</w:t>
      </w:r>
      <w:proofErr w:type="spellEnd"/>
      <w:r>
        <w:rPr>
          <w:rFonts w:ascii="Times New Roman" w:eastAsia="Times New Roman" w:hAnsi="Times New Roman" w:cs="Times New Roman"/>
          <w:color w:val="00000A"/>
          <w:position w:val="-9"/>
          <w:sz w:val="24"/>
        </w:rPr>
        <w:t>: 2178/26-01-19-2 od dana 13. svibnja 2019. godine, otpremljen na adrese gospodarskih subjekata kako slijedi:</w:t>
      </w:r>
    </w:p>
    <w:tbl>
      <w:tblPr>
        <w:tblW w:w="0" w:type="auto"/>
        <w:tblInd w:w="169" w:type="dxa"/>
        <w:tblCellMar>
          <w:left w:w="10" w:type="dxa"/>
          <w:right w:w="10" w:type="dxa"/>
        </w:tblCellMar>
        <w:tblLook w:val="0000"/>
      </w:tblPr>
      <w:tblGrid>
        <w:gridCol w:w="2028"/>
        <w:gridCol w:w="6901"/>
      </w:tblGrid>
      <w:tr w:rsidR="00E11BCD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19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E11B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7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12544"/>
              </w:rPr>
              <w:t>PUNI NAZIV I ADRESA SJEDIŠTA GOSPODARSKIH SUBJEKATA</w:t>
            </w:r>
          </w:p>
        </w:tc>
      </w:tr>
      <w:tr w:rsidR="00E11BC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94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E11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75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E11BCD">
            <w:pPr>
              <w:rPr>
                <w:rFonts w:ascii="Calibri" w:eastAsia="Calibri" w:hAnsi="Calibri" w:cs="Calibri"/>
              </w:rPr>
            </w:pPr>
          </w:p>
        </w:tc>
      </w:tr>
      <w:tr w:rsidR="00E11BC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1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12544"/>
              </w:rPr>
              <w:t>1.</w:t>
            </w:r>
          </w:p>
        </w:tc>
        <w:tc>
          <w:tcPr>
            <w:tcW w:w="72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IZGRADNJA MA</w:t>
            </w:r>
            <w:r>
              <w:rPr>
                <w:rFonts w:ascii="Calibri" w:eastAsia="Calibri" w:hAnsi="Calibri" w:cs="Calibri"/>
                <w:b/>
              </w:rPr>
              <w:t xml:space="preserve">ĐAREVIĆ d.o.o., Savska ulica 104.35213 </w:t>
            </w:r>
            <w:proofErr w:type="spellStart"/>
            <w:r>
              <w:rPr>
                <w:rFonts w:ascii="Calibri" w:eastAsia="Calibri" w:hAnsi="Calibri" w:cs="Calibri"/>
                <w:b/>
              </w:rPr>
              <w:t>Oprisavci</w:t>
            </w:r>
            <w:proofErr w:type="spellEnd"/>
            <w:r>
              <w:rPr>
                <w:rFonts w:ascii="Calibri" w:eastAsia="Calibri" w:hAnsi="Calibri" w:cs="Calibri"/>
                <w:b/>
              </w:rPr>
              <w:t>, OIB 09826615517,ing@izgradnja-</w:t>
            </w:r>
            <w:proofErr w:type="spellStart"/>
            <w:r>
              <w:rPr>
                <w:rFonts w:ascii="Calibri" w:eastAsia="Calibri" w:hAnsi="Calibri" w:cs="Calibri"/>
                <w:b/>
              </w:rPr>
              <w:t>madjarevic.hr</w:t>
            </w:r>
            <w:proofErr w:type="spellEnd"/>
          </w:p>
        </w:tc>
      </w:tr>
      <w:tr w:rsidR="00E11BC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1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12544"/>
              </w:rPr>
              <w:t>2.</w:t>
            </w:r>
          </w:p>
        </w:tc>
        <w:tc>
          <w:tcPr>
            <w:tcW w:w="72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ZORIĆ </w:t>
            </w:r>
            <w:proofErr w:type="spellStart"/>
            <w:r>
              <w:rPr>
                <w:rFonts w:ascii="Calibri" w:eastAsia="Calibri" w:hAnsi="Calibri" w:cs="Calibri"/>
                <w:b/>
              </w:rPr>
              <w:t>građevisnki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obrt:OIB 43510466612,Osječka 266a,35000 </w:t>
            </w:r>
            <w:proofErr w:type="spellStart"/>
            <w:r>
              <w:rPr>
                <w:rFonts w:ascii="Calibri" w:eastAsia="Calibri" w:hAnsi="Calibri" w:cs="Calibri"/>
                <w:b/>
              </w:rPr>
              <w:t>Sl.Brod</w:t>
            </w:r>
            <w:proofErr w:type="spellEnd"/>
            <w:r>
              <w:rPr>
                <w:rFonts w:ascii="Calibri" w:eastAsia="Calibri" w:hAnsi="Calibri" w:cs="Calibri"/>
                <w:b/>
              </w:rPr>
              <w:t>, g.o.zoric@gmail.com</w:t>
            </w:r>
          </w:p>
        </w:tc>
      </w:tr>
      <w:tr w:rsidR="00E11BC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1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12544"/>
              </w:rPr>
              <w:t>3.</w:t>
            </w:r>
          </w:p>
        </w:tc>
        <w:tc>
          <w:tcPr>
            <w:tcW w:w="72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Gra</w:t>
            </w:r>
            <w:r>
              <w:rPr>
                <w:rFonts w:ascii="Calibri" w:eastAsia="Calibri" w:hAnsi="Calibri" w:cs="Calibri"/>
                <w:b/>
              </w:rPr>
              <w:t xml:space="preserve">đevinski obrt </w:t>
            </w:r>
            <w:proofErr w:type="spellStart"/>
            <w:r>
              <w:rPr>
                <w:rFonts w:ascii="Calibri" w:eastAsia="Calibri" w:hAnsi="Calibri" w:cs="Calibri"/>
                <w:b/>
              </w:rPr>
              <w:t>Čakmazović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, OIB 80158589896,Donja </w:t>
            </w:r>
            <w:proofErr w:type="spellStart"/>
            <w:r>
              <w:rPr>
                <w:rFonts w:ascii="Calibri" w:eastAsia="Calibri" w:hAnsi="Calibri" w:cs="Calibri"/>
                <w:b/>
              </w:rPr>
              <w:t>Bebrina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107.Ruščica, petar.cakmazovic@gmail.com</w:t>
            </w:r>
          </w:p>
        </w:tc>
      </w:tr>
    </w:tbl>
    <w:p w:rsidR="00E11BCD" w:rsidRDefault="00E11BCD">
      <w:pPr>
        <w:rPr>
          <w:rFonts w:ascii="Times New Roman" w:eastAsia="Times New Roman" w:hAnsi="Times New Roman" w:cs="Times New Roman"/>
          <w:b/>
          <w:sz w:val="24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 Podaci o ponuditeljima koji su dostavili ponudu: </w:t>
      </w:r>
      <w:r>
        <w:rPr>
          <w:rFonts w:ascii="Times New Roman" w:eastAsia="Times New Roman" w:hAnsi="Times New Roman" w:cs="Times New Roman"/>
          <w:sz w:val="24"/>
        </w:rPr>
        <w:t>U roku za dostavu ponude, ponude su  dostavili sljedeći gospodarski subjekt:</w:t>
      </w:r>
    </w:p>
    <w:p w:rsidR="00E11BCD" w:rsidRDefault="0028238F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Calibri" w:eastAsia="Calibri" w:hAnsi="Calibri" w:cs="Calibri"/>
          <w:b/>
        </w:rPr>
        <w:t>IZGRADNJA MAĐAREVIĆ d.o.o.</w:t>
      </w:r>
      <w:r>
        <w:rPr>
          <w:rFonts w:ascii="Calibri" w:eastAsia="Calibri" w:hAnsi="Calibri" w:cs="Calibri"/>
          <w:b/>
        </w:rPr>
        <w:t xml:space="preserve">, Savska ulica 104.35213 </w:t>
      </w:r>
      <w:proofErr w:type="spellStart"/>
      <w:r>
        <w:rPr>
          <w:rFonts w:ascii="Calibri" w:eastAsia="Calibri" w:hAnsi="Calibri" w:cs="Calibri"/>
          <w:b/>
        </w:rPr>
        <w:t>Oprisavci</w:t>
      </w:r>
      <w:proofErr w:type="spellEnd"/>
      <w:r>
        <w:rPr>
          <w:rFonts w:ascii="Calibri" w:eastAsia="Calibri" w:hAnsi="Calibri" w:cs="Calibri"/>
          <w:b/>
        </w:rPr>
        <w:t>, OIB 09826615517</w:t>
      </w:r>
    </w:p>
    <w:p w:rsidR="00E11BCD" w:rsidRDefault="0028238F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2.ZORIĆ </w:t>
      </w:r>
      <w:proofErr w:type="spellStart"/>
      <w:r>
        <w:rPr>
          <w:rFonts w:ascii="Calibri" w:eastAsia="Calibri" w:hAnsi="Calibri" w:cs="Calibri"/>
          <w:b/>
        </w:rPr>
        <w:t>građevisnki</w:t>
      </w:r>
      <w:proofErr w:type="spellEnd"/>
      <w:r>
        <w:rPr>
          <w:rFonts w:ascii="Calibri" w:eastAsia="Calibri" w:hAnsi="Calibri" w:cs="Calibri"/>
          <w:b/>
        </w:rPr>
        <w:t xml:space="preserve"> obrt:OIB 43510466612,Osječka 266a,35000 </w:t>
      </w:r>
      <w:proofErr w:type="spellStart"/>
      <w:r>
        <w:rPr>
          <w:rFonts w:ascii="Calibri" w:eastAsia="Calibri" w:hAnsi="Calibri" w:cs="Calibri"/>
          <w:b/>
        </w:rPr>
        <w:t>Sl.Brod</w:t>
      </w:r>
      <w:proofErr w:type="spellEnd"/>
      <w:r>
        <w:rPr>
          <w:rFonts w:ascii="Calibri" w:eastAsia="Calibri" w:hAnsi="Calibri" w:cs="Calibri"/>
          <w:b/>
        </w:rPr>
        <w:t xml:space="preserve">, 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</w:rPr>
        <w:t xml:space="preserve">3.Građevinski obrt </w:t>
      </w:r>
      <w:proofErr w:type="spellStart"/>
      <w:r>
        <w:rPr>
          <w:rFonts w:ascii="Calibri" w:eastAsia="Calibri" w:hAnsi="Calibri" w:cs="Calibri"/>
          <w:b/>
        </w:rPr>
        <w:t>Čakmazović</w:t>
      </w:r>
      <w:proofErr w:type="spellEnd"/>
      <w:r>
        <w:rPr>
          <w:rFonts w:ascii="Calibri" w:eastAsia="Calibri" w:hAnsi="Calibri" w:cs="Calibri"/>
          <w:b/>
        </w:rPr>
        <w:t xml:space="preserve">, OIB 80158589896,Donja </w:t>
      </w:r>
      <w:proofErr w:type="spellStart"/>
      <w:r>
        <w:rPr>
          <w:rFonts w:ascii="Calibri" w:eastAsia="Calibri" w:hAnsi="Calibri" w:cs="Calibri"/>
          <w:b/>
        </w:rPr>
        <w:t>Bebrina</w:t>
      </w:r>
      <w:proofErr w:type="spellEnd"/>
      <w:r>
        <w:rPr>
          <w:rFonts w:ascii="Calibri" w:eastAsia="Calibri" w:hAnsi="Calibri" w:cs="Calibri"/>
          <w:b/>
        </w:rPr>
        <w:t xml:space="preserve"> 107.Ruščica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 Ponudu su otvorili </w:t>
      </w:r>
      <w:r>
        <w:rPr>
          <w:rFonts w:ascii="Times New Roman" w:eastAsia="Times New Roman" w:hAnsi="Times New Roman" w:cs="Times New Roman"/>
          <w:b/>
          <w:sz w:val="24"/>
        </w:rPr>
        <w:t xml:space="preserve">članovi Stručnog povjerenstva Naručitelja </w:t>
      </w:r>
      <w:r>
        <w:rPr>
          <w:rFonts w:ascii="Times New Roman" w:eastAsia="Times New Roman" w:hAnsi="Times New Roman" w:cs="Times New Roman"/>
          <w:sz w:val="24"/>
        </w:rPr>
        <w:t>dana 20. svibnja 2019. godine u 14:00 sati.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Analitički prikaz pravovremeno zaprimljenih ponuda</w:t>
      </w:r>
      <w:r>
        <w:rPr>
          <w:rFonts w:ascii="Times New Roman" w:eastAsia="Times New Roman" w:hAnsi="Times New Roman" w:cs="Times New Roman"/>
          <w:sz w:val="24"/>
        </w:rPr>
        <w:t>:</w:t>
      </w:r>
    </w:p>
    <w:tbl>
      <w:tblPr>
        <w:tblW w:w="9176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0"/>
        <w:gridCol w:w="42"/>
        <w:gridCol w:w="261"/>
        <w:gridCol w:w="1574"/>
        <w:gridCol w:w="267"/>
        <w:gridCol w:w="40"/>
        <w:gridCol w:w="40"/>
        <w:gridCol w:w="2667"/>
        <w:gridCol w:w="1793"/>
        <w:gridCol w:w="51"/>
        <w:gridCol w:w="40"/>
        <w:gridCol w:w="335"/>
        <w:gridCol w:w="236"/>
      </w:tblGrid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990"/>
        </w:trPr>
        <w:tc>
          <w:tcPr>
            <w:tcW w:w="1830" w:type="dxa"/>
            <w:tcBorders>
              <w:top w:val="single" w:sz="0" w:space="0" w:color="836967"/>
              <w:left w:val="single" w:sz="0" w:space="0" w:color="836967"/>
              <w:bottom w:val="single" w:sz="10" w:space="0" w:color="000001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04937" w:rsidRDefault="00604937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NAZIV,SJEDIŠTE I OIB PONUDITELJA</w:t>
            </w:r>
          </w:p>
        </w:tc>
        <w:tc>
          <w:tcPr>
            <w:tcW w:w="42" w:type="dxa"/>
            <w:tcBorders>
              <w:top w:val="single" w:sz="0" w:space="0" w:color="836967"/>
              <w:left w:val="single" w:sz="0" w:space="0" w:color="836967"/>
              <w:bottom w:val="single" w:sz="10" w:space="0" w:color="000001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2" w:type="dxa"/>
            <w:gridSpan w:val="3"/>
            <w:tcBorders>
              <w:top w:val="single" w:sz="0" w:space="0" w:color="836967"/>
              <w:left w:val="single" w:sz="0" w:space="0" w:color="836967"/>
              <w:bottom w:val="single" w:sz="10" w:space="0" w:color="000001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Ponuda br.1.</w:t>
            </w:r>
          </w:p>
          <w:p w:rsidR="00604937" w:rsidRDefault="0060493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"IZGRADNJA MAĐAEVIĆ"d.o.o.</w:t>
            </w:r>
          </w:p>
          <w:p w:rsidR="00604937" w:rsidRDefault="00604937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Oprisavci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, OIB 09826615517</w:t>
            </w:r>
          </w:p>
        </w:tc>
        <w:tc>
          <w:tcPr>
            <w:tcW w:w="40" w:type="dxa"/>
            <w:tcBorders>
              <w:top w:val="single" w:sz="0" w:space="0" w:color="836967"/>
              <w:left w:val="single" w:sz="0" w:space="0" w:color="836967"/>
              <w:bottom w:val="single" w:sz="10" w:space="0" w:color="000001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tabs>
                <w:tab w:val="left" w:pos="539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0" w:space="0" w:color="836967"/>
              <w:left w:val="single" w:sz="0" w:space="0" w:color="836967"/>
              <w:bottom w:val="single" w:sz="10" w:space="0" w:color="000001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04937" w:rsidRDefault="00604937">
            <w:pPr>
              <w:spacing w:after="0" w:line="240" w:lineRule="auto"/>
              <w:ind w:right="-61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7" w:type="dxa"/>
            <w:tcBorders>
              <w:top w:val="single" w:sz="0" w:space="0" w:color="836967"/>
              <w:left w:val="single" w:sz="0" w:space="0" w:color="836967"/>
              <w:bottom w:val="single" w:sz="10" w:space="0" w:color="000001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04937" w:rsidRDefault="00604937">
            <w:pPr>
              <w:spacing w:after="0" w:line="240" w:lineRule="auto"/>
              <w:ind w:right="-618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Ponuda br.2.</w:t>
            </w: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"ZORIĆ </w:t>
            </w:r>
          </w:p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građevinski obrt"d.o.o.</w:t>
            </w:r>
          </w:p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Slavonski Brod</w:t>
            </w:r>
          </w:p>
          <w:p w:rsidR="00604937" w:rsidRDefault="00604937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OIB 43510466612</w:t>
            </w:r>
          </w:p>
        </w:tc>
        <w:tc>
          <w:tcPr>
            <w:tcW w:w="2219" w:type="dxa"/>
            <w:gridSpan w:val="4"/>
            <w:tcBorders>
              <w:top w:val="single" w:sz="0" w:space="0" w:color="836967"/>
              <w:left w:val="single" w:sz="0" w:space="0" w:color="836967"/>
              <w:bottom w:val="single" w:sz="10" w:space="0" w:color="000001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04937" w:rsidRDefault="00604937">
            <w:pPr>
              <w:spacing w:after="0" w:line="240" w:lineRule="auto"/>
              <w:ind w:right="-618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Ponuda br.3.</w:t>
            </w: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"Građevinski obrt </w:t>
            </w:r>
          </w:p>
          <w:p w:rsidR="00604937" w:rsidRDefault="00604937" w:rsidP="00604937">
            <w:pPr>
              <w:tabs>
                <w:tab w:val="left" w:pos="3113"/>
              </w:tabs>
              <w:spacing w:after="0" w:line="240" w:lineRule="auto"/>
              <w:ind w:right="-22" w:firstLine="136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Čakmazović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 d.o.o.</w:t>
            </w: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D.Bebrina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107.</w:t>
            </w:r>
          </w:p>
          <w:p w:rsidR="00604937" w:rsidRDefault="006049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OIB80158589896</w:t>
            </w: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00"/>
        </w:trPr>
        <w:tc>
          <w:tcPr>
            <w:tcW w:w="213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04937" w:rsidRDefault="00604937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broj i datum ponude</w:t>
            </w:r>
          </w:p>
        </w:tc>
        <w:tc>
          <w:tcPr>
            <w:tcW w:w="184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07/2019; 17.05.2019.</w:t>
            </w:r>
          </w:p>
        </w:tc>
        <w:tc>
          <w:tcPr>
            <w:tcW w:w="4540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 w:rsidP="00604937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10/2019; 17.05.2019.                         P-1/2019; 17.05.2019.</w:t>
            </w:r>
          </w:p>
        </w:tc>
        <w:tc>
          <w:tcPr>
            <w:tcW w:w="426" w:type="dxa"/>
            <w:gridSpan w:val="3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315"/>
        </w:trPr>
        <w:tc>
          <w:tcPr>
            <w:tcW w:w="213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04937" w:rsidRDefault="00604937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cijena ponude bez PDV-a</w:t>
            </w:r>
          </w:p>
        </w:tc>
        <w:tc>
          <w:tcPr>
            <w:tcW w:w="184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294.202,23</w:t>
            </w:r>
          </w:p>
        </w:tc>
        <w:tc>
          <w:tcPr>
            <w:tcW w:w="4540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                      311.366,85                                        306.893,85         </w:t>
            </w:r>
          </w:p>
        </w:tc>
        <w:tc>
          <w:tcPr>
            <w:tcW w:w="51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55"/>
        </w:trPr>
        <w:tc>
          <w:tcPr>
            <w:tcW w:w="213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04937" w:rsidRDefault="00604937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iznos PDV-a</w:t>
            </w:r>
          </w:p>
        </w:tc>
        <w:tc>
          <w:tcPr>
            <w:tcW w:w="184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73.550,56</w:t>
            </w:r>
          </w:p>
        </w:tc>
        <w:tc>
          <w:tcPr>
            <w:tcW w:w="4540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                           77.841,71                                        76.723,46         </w:t>
            </w:r>
          </w:p>
        </w:tc>
        <w:tc>
          <w:tcPr>
            <w:tcW w:w="51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1"/>
        </w:trPr>
        <w:tc>
          <w:tcPr>
            <w:tcW w:w="213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04937" w:rsidRDefault="00604937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cijena ponude sa PDV-om</w:t>
            </w:r>
          </w:p>
        </w:tc>
        <w:tc>
          <w:tcPr>
            <w:tcW w:w="184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367.752,79</w:t>
            </w:r>
          </w:p>
        </w:tc>
        <w:tc>
          <w:tcPr>
            <w:tcW w:w="4540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                      389.208,56                                       383.617,31         </w:t>
            </w:r>
          </w:p>
        </w:tc>
        <w:tc>
          <w:tcPr>
            <w:tcW w:w="51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1"/>
        </w:trPr>
        <w:tc>
          <w:tcPr>
            <w:tcW w:w="213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04937" w:rsidRDefault="00604937">
            <w:pPr>
              <w:spacing w:after="0" w:line="240" w:lineRule="auto"/>
              <w:ind w:left="7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40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1317"/>
        </w:trPr>
        <w:tc>
          <w:tcPr>
            <w:tcW w:w="213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04937" w:rsidRDefault="00604937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04937" w:rsidRDefault="00604937">
            <w:pPr>
              <w:spacing w:after="0" w:line="240" w:lineRule="auto"/>
              <w:ind w:left="7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OCJENA PONUDE</w:t>
            </w:r>
          </w:p>
          <w:p w:rsidR="00604937" w:rsidRDefault="00604937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ind w:left="7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 xml:space="preserve">zadovoljava/ </w:t>
            </w: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nezadovoljava</w:t>
            </w:r>
            <w:proofErr w:type="spellEnd"/>
          </w:p>
          <w:p w:rsidR="0028238F" w:rsidRDefault="0028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238F" w:rsidRDefault="0028238F">
            <w:pPr>
              <w:spacing w:after="0" w:line="240" w:lineRule="auto"/>
            </w:pPr>
          </w:p>
        </w:tc>
        <w:tc>
          <w:tcPr>
            <w:tcW w:w="4540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 xml:space="preserve">zadovoljava/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zadovoljava</w:t>
            </w:r>
          </w:p>
          <w:p w:rsidR="00604937" w:rsidRDefault="00604937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/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nezadovoljava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604937" w:rsidRDefault="00604937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04937" w:rsidRDefault="00604937">
            <w:pPr>
              <w:spacing w:after="0" w:line="240" w:lineRule="auto"/>
              <w:ind w:left="7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</w:t>
            </w:r>
          </w:p>
          <w:p w:rsidR="00604937" w:rsidRDefault="00604937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nezadovoljava</w:t>
            </w:r>
            <w:proofErr w:type="spellEnd"/>
          </w:p>
        </w:tc>
        <w:tc>
          <w:tcPr>
            <w:tcW w:w="51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000001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ind w:left="7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000001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ind w:left="7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000001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ind w:left="7"/>
              <w:rPr>
                <w:rFonts w:ascii="Calibri" w:eastAsia="Calibri" w:hAnsi="Calibri" w:cs="Calibri"/>
              </w:rPr>
            </w:pP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40"/>
        </w:trPr>
        <w:tc>
          <w:tcPr>
            <w:tcW w:w="213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04937" w:rsidRDefault="006049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8238F" w:rsidRDefault="002823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18"/>
              </w:rPr>
            </w:pPr>
          </w:p>
          <w:p w:rsidR="00604937" w:rsidRDefault="0060493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PONUDITELJ br.1.</w:t>
            </w:r>
          </w:p>
        </w:tc>
        <w:tc>
          <w:tcPr>
            <w:tcW w:w="4540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4937" w:rsidRDefault="00604937" w:rsidP="0028238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PONUDITELJ br.2.                </w:t>
            </w:r>
            <w:r w:rsidR="0028238F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PONUDITELJ br.</w:t>
            </w:r>
            <w:r w:rsidR="0028238F">
              <w:rPr>
                <w:rFonts w:ascii="Cambria" w:eastAsia="Cambria" w:hAnsi="Cambria" w:cs="Cambria"/>
                <w:b/>
                <w:sz w:val="18"/>
              </w:rPr>
              <w:t>3</w:t>
            </w:r>
            <w:r>
              <w:rPr>
                <w:rFonts w:ascii="Cambria" w:eastAsia="Cambria" w:hAnsi="Cambria" w:cs="Cambria"/>
                <w:b/>
                <w:sz w:val="18"/>
              </w:rPr>
              <w:t>.</w:t>
            </w:r>
          </w:p>
        </w:tc>
        <w:tc>
          <w:tcPr>
            <w:tcW w:w="51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1480"/>
        </w:trPr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Ponuditelj mora dokazati da je izvršen upis u sudski, obrtni, strukovni ili drugi odgovarajući registar</w:t>
            </w:r>
            <w:r>
              <w:rPr>
                <w:rFonts w:ascii="Calibri" w:eastAsia="Calibri" w:hAnsi="Calibri" w:cs="Calibri"/>
                <w:sz w:val="20"/>
              </w:rPr>
              <w:t xml:space="preserve"> države sjedišta ponuditelja kao dokaz da ima registriranu djelatnost u svezi s predmetom nabave. Upis u registar dokazuje se odgovarajućim izvodom, a ako se oni ne izdaju u državi sjedišta ponuditelja, ponuditelj može dostaviti izjavu s ovjerom potpisa kod nadležnog tijela. </w:t>
            </w:r>
            <w:r>
              <w:rPr>
                <w:rFonts w:ascii="Calibri" w:eastAsia="Calibri" w:hAnsi="Calibri" w:cs="Calibri"/>
                <w:sz w:val="20"/>
                <w:u w:val="single"/>
              </w:rPr>
              <w:t xml:space="preserve">Izvod ili </w:t>
            </w:r>
            <w:proofErr w:type="spellStart"/>
            <w:r>
              <w:rPr>
                <w:rFonts w:ascii="Calibri" w:eastAsia="Calibri" w:hAnsi="Calibri" w:cs="Calibri"/>
                <w:sz w:val="20"/>
                <w:u w:val="single"/>
              </w:rPr>
              <w:t>izjavane</w:t>
            </w:r>
            <w:proofErr w:type="spellEnd"/>
            <w:r>
              <w:rPr>
                <w:rFonts w:ascii="Calibri" w:eastAsia="Calibri" w:hAnsi="Calibri" w:cs="Calibri"/>
                <w:sz w:val="20"/>
                <w:u w:val="single"/>
              </w:rPr>
              <w:t xml:space="preserve"> smije biti starija od tri </w:t>
            </w:r>
            <w:proofErr w:type="spellStart"/>
            <w:r>
              <w:rPr>
                <w:rFonts w:ascii="Calibri" w:eastAsia="Calibri" w:hAnsi="Calibri" w:cs="Calibri"/>
                <w:sz w:val="20"/>
                <w:u w:val="single"/>
              </w:rPr>
              <w:t>mjeseca</w:t>
            </w:r>
            <w:r>
              <w:rPr>
                <w:rFonts w:ascii="Calibri" w:eastAsia="Calibri" w:hAnsi="Calibri" w:cs="Calibri"/>
                <w:sz w:val="20"/>
              </w:rPr>
              <w:t>računajući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od dana objave ovog poziva na web stranici naručitelja.</w:t>
            </w: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/NE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</w:p>
          <w:p w:rsidR="00604937" w:rsidRDefault="0060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04937" w:rsidRDefault="00604937">
            <w:pPr>
              <w:spacing w:after="0" w:line="240" w:lineRule="auto"/>
              <w:jc w:val="center"/>
            </w:pP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1109"/>
        </w:trPr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0"/>
              </w:rPr>
              <w:t>Ponuditelj mora dokazati da je platio sve dospjele porezne obveze i obveze za mirovinsko i zdravstveno osiguranje o čemu je obvezan dostaviti  potvrdu Porezne uprave o stanju duga koja ne smije biti starija od 30 dana računajući od dana objave ovog poziva.</w:t>
            </w:r>
          </w:p>
          <w:p w:rsidR="00604937" w:rsidRDefault="00604937">
            <w:pPr>
              <w:spacing w:after="0" w:line="240" w:lineRule="auto"/>
            </w:pP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/NE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DA/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DA/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</w:t>
            </w:r>
            <w:proofErr w:type="spellEnd"/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60"/>
        </w:trPr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04937" w:rsidRDefault="006049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ODBIJANJE PONUDE (DA/NE)</w:t>
            </w: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:rsidR="00604937" w:rsidRDefault="006049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DA/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DA/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DA/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</w:t>
            </w:r>
            <w:proofErr w:type="spellEnd"/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405"/>
        </w:trPr>
        <w:tc>
          <w:tcPr>
            <w:tcW w:w="89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04937" w:rsidRDefault="00604937" w:rsidP="0060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OBLIK PONUDE</w:t>
            </w:r>
          </w:p>
          <w:p w:rsidR="00604937" w:rsidRDefault="00604937">
            <w:pPr>
              <w:spacing w:after="0" w:line="240" w:lineRule="auto"/>
            </w:pP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1"/>
        </w:trPr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04937" w:rsidRDefault="006049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TRAŽENO</w:t>
            </w: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DOSTAVLJENO </w:t>
            </w: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(DA/NE)</w:t>
            </w:r>
          </w:p>
          <w:p w:rsidR="0028238F" w:rsidRDefault="002823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Ponuditelj br. 1.            Ponuditelj br. 2.               Ponuditelj br. 3.</w:t>
            </w: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Ponuda uvezena u cjelinu na način da čini cjelinu i da se onemogući naknadno vađenje ili umetanje listova</w:t>
            </w: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both"/>
            </w:pP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spacing w:after="0" w:line="240" w:lineRule="auto"/>
            </w:pPr>
            <w:r w:rsidRPr="00604937">
              <w:rPr>
                <w:rFonts w:ascii="Times New Roman" w:eastAsia="Times New Roman" w:hAnsi="Times New Roman" w:cs="Times New Roman"/>
                <w:b/>
              </w:rPr>
              <w:t xml:space="preserve">             DA</w:t>
            </w:r>
            <w:r>
              <w:rPr>
                <w:rFonts w:ascii="Times New Roman" w:eastAsia="Times New Roman" w:hAnsi="Times New Roman" w:cs="Times New Roman"/>
              </w:rPr>
              <w:t xml:space="preserve">/NE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28238F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DA/NE</w:t>
            </w:r>
            <w:proofErr w:type="spellEnd"/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center"/>
            </w:pP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Propisano označene stranice</w:t>
            </w: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/NE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28238F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/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Ispravci u ponudi</w:t>
            </w:r>
          </w:p>
          <w:p w:rsidR="00604937" w:rsidRDefault="00604937">
            <w:pPr>
              <w:spacing w:after="0" w:line="240" w:lineRule="auto"/>
              <w:jc w:val="both"/>
            </w:pP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DA/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DA/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28238F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DA/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</w:t>
            </w:r>
            <w:proofErr w:type="spellEnd"/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jc w:val="center"/>
            </w:pP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Ponudbeni list s podacima o ponuditelju i ponudi ispunjen, potpisan i ovjeren od strane ovlaštene osobe ponuditelja</w:t>
            </w:r>
          </w:p>
          <w:p w:rsidR="00604937" w:rsidRDefault="00604937">
            <w:pPr>
              <w:spacing w:after="0" w:line="240" w:lineRule="auto"/>
              <w:jc w:val="both"/>
            </w:pP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/NE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/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PRIHVATLJIVA/NEPRIHVATLJIVA( </w:t>
            </w: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ZAOKRUŽITI BROJ PONUDE)</w:t>
            </w:r>
          </w:p>
          <w:p w:rsidR="00604937" w:rsidRDefault="00604937">
            <w:pPr>
              <w:spacing w:after="0" w:line="240" w:lineRule="auto"/>
              <w:jc w:val="both"/>
            </w:pP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 w:rsidRPr="0028238F">
              <w:rPr>
                <w:rFonts w:ascii="Times New Roman" w:eastAsia="Times New Roman" w:hAnsi="Times New Roman" w:cs="Times New Roman"/>
                <w:b/>
                <w:sz w:val="18"/>
              </w:rPr>
              <w:t xml:space="preserve">. </w:t>
            </w:r>
            <w:r w:rsidRPr="0028238F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PRIHVATLJIVA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/NEPRIHVATLJIVA </w:t>
            </w:r>
          </w:p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PRIHVATLJIVA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/NEPRIHVATLJIVA</w:t>
            </w:r>
          </w:p>
          <w:p w:rsidR="00604937" w:rsidRDefault="006049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PRIHVATLJIVA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/NEPRIHVATLJIVA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/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OSTALI UVJETI IZ DOKUMENTACIJE</w:t>
            </w:r>
          </w:p>
          <w:p w:rsidR="00604937" w:rsidRDefault="00604937">
            <w:pPr>
              <w:spacing w:after="0" w:line="240" w:lineRule="auto"/>
              <w:jc w:val="center"/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/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Jezik ponude-hrvatski</w:t>
            </w:r>
          </w:p>
          <w:p w:rsidR="00604937" w:rsidRDefault="00604937">
            <w:pPr>
              <w:spacing w:after="0" w:line="240" w:lineRule="auto"/>
              <w:jc w:val="both"/>
            </w:pPr>
          </w:p>
        </w:tc>
        <w:tc>
          <w:tcPr>
            <w:tcW w:w="5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/NE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/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1"/>
        </w:trPr>
        <w:tc>
          <w:tcPr>
            <w:tcW w:w="3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Valuta-kuna</w:t>
            </w:r>
          </w:p>
          <w:p w:rsidR="00604937" w:rsidRDefault="00604937">
            <w:pPr>
              <w:spacing w:after="0" w:line="240" w:lineRule="auto"/>
              <w:jc w:val="both"/>
            </w:pPr>
          </w:p>
        </w:tc>
        <w:tc>
          <w:tcPr>
            <w:tcW w:w="5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/NE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valjanosti ponude (30 dana od zadnjeg dana roka za dostavu ponude)</w:t>
            </w:r>
          </w:p>
          <w:p w:rsidR="00604937" w:rsidRDefault="00604937">
            <w:pPr>
              <w:spacing w:after="0" w:line="240" w:lineRule="auto"/>
              <w:jc w:val="both"/>
            </w:pPr>
          </w:p>
        </w:tc>
        <w:tc>
          <w:tcPr>
            <w:tcW w:w="5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937" w:rsidRDefault="00604937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/NE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/NE</w:t>
            </w:r>
            <w:proofErr w:type="spellEnd"/>
          </w:p>
          <w:p w:rsidR="00604937" w:rsidRDefault="0060493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937" w:rsidRDefault="00604937" w:rsidP="0028238F">
            <w:pPr>
              <w:spacing w:after="0" w:line="240" w:lineRule="auto"/>
              <w:ind w:left="-108"/>
              <w:rPr>
                <w:rFonts w:ascii="Calibri" w:eastAsia="Calibri" w:hAnsi="Calibri" w:cs="Calibri"/>
              </w:rPr>
            </w:pPr>
          </w:p>
        </w:tc>
      </w:tr>
      <w:tr w:rsidR="00604937" w:rsidTr="0028238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480"/>
        </w:trPr>
        <w:tc>
          <w:tcPr>
            <w:tcW w:w="3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OCJENA PONUDA</w:t>
            </w: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(VALJANA/</w:t>
            </w:r>
          </w:p>
          <w:p w:rsidR="00604937" w:rsidRDefault="0060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NEVALJANA)</w:t>
            </w:r>
          </w:p>
          <w:p w:rsidR="00604937" w:rsidRDefault="00604937">
            <w:pPr>
              <w:spacing w:after="0" w:line="240" w:lineRule="auto"/>
              <w:jc w:val="both"/>
            </w:pPr>
          </w:p>
        </w:tc>
        <w:tc>
          <w:tcPr>
            <w:tcW w:w="5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604937" w:rsidRDefault="00604937">
            <w:pPr>
              <w:tabs>
                <w:tab w:val="left" w:pos="53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Ponuda ponuditelja  </w:t>
            </w:r>
            <w:r>
              <w:rPr>
                <w:rFonts w:ascii="Times New Roman" w:eastAsia="Times New Roman" w:hAnsi="Times New Roman" w:cs="Times New Roman"/>
                <w:b/>
                <w:sz w:val="16"/>
                <w:u w:val="single"/>
              </w:rPr>
              <w:t>br.1. valjana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/nevaljana</w:t>
            </w:r>
          </w:p>
          <w:p w:rsidR="00604937" w:rsidRDefault="00604937">
            <w:pPr>
              <w:tabs>
                <w:tab w:val="left" w:pos="53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Ponuda ponuditelja  </w:t>
            </w:r>
            <w:r>
              <w:rPr>
                <w:rFonts w:ascii="Times New Roman" w:eastAsia="Times New Roman" w:hAnsi="Times New Roman" w:cs="Times New Roman"/>
                <w:b/>
                <w:sz w:val="16"/>
                <w:u w:val="single"/>
              </w:rPr>
              <w:t>br.2. valjanja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/nevaljana</w:t>
            </w:r>
          </w:p>
          <w:p w:rsidR="00604937" w:rsidRDefault="00604937">
            <w:pPr>
              <w:tabs>
                <w:tab w:val="left" w:pos="539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Ponuda ponuditelja  </w:t>
            </w:r>
            <w:r>
              <w:rPr>
                <w:rFonts w:ascii="Times New Roman" w:eastAsia="Times New Roman" w:hAnsi="Times New Roman" w:cs="Times New Roman"/>
                <w:b/>
                <w:sz w:val="16"/>
                <w:u w:val="single"/>
              </w:rPr>
              <w:t xml:space="preserve">br.3. valjana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nevaljanja</w:t>
            </w:r>
            <w:proofErr w:type="spellEnd"/>
          </w:p>
        </w:tc>
      </w:tr>
    </w:tbl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 Kriterij za odabir: </w:t>
      </w:r>
      <w:r>
        <w:rPr>
          <w:rFonts w:ascii="Times New Roman" w:eastAsia="Times New Roman" w:hAnsi="Times New Roman" w:cs="Times New Roman"/>
          <w:sz w:val="24"/>
          <w:u w:val="single"/>
        </w:rPr>
        <w:t>najniža cijena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Podaci o poja</w:t>
      </w:r>
      <w:r>
        <w:rPr>
          <w:rFonts w:ascii="Times New Roman" w:eastAsia="Times New Roman" w:hAnsi="Times New Roman" w:cs="Times New Roman"/>
          <w:b/>
          <w:sz w:val="24"/>
        </w:rPr>
        <w:t>šnjenju ili upotpunjavanju dijela ponude: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Nije primjenjivo.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 Podaci o ponuditeljima čije su ponude na osnovi rezultata pregleda i ocjene ponuda nepravilne te obrazloženje razloga za njihovo odbijanje: 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Nije primjenjivo.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13. Rangiranje valjanih ponuda sukladno kriteriju za odabir: 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10"/>
        <w:gridCol w:w="3023"/>
        <w:gridCol w:w="1692"/>
        <w:gridCol w:w="3867"/>
      </w:tblGrid>
      <w:tr w:rsidR="00E11BC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r.</w:t>
            </w:r>
          </w:p>
          <w:p w:rsidR="00E11BCD" w:rsidRDefault="002823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br.</w:t>
            </w:r>
          </w:p>
        </w:tc>
        <w:tc>
          <w:tcPr>
            <w:tcW w:w="318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naziv, adresa i OIB ponuditelja</w:t>
            </w:r>
          </w:p>
          <w:p w:rsidR="00E11BCD" w:rsidRDefault="00E11BCD">
            <w:pPr>
              <w:spacing w:after="0" w:line="240" w:lineRule="auto"/>
              <w:jc w:val="center"/>
            </w:pPr>
          </w:p>
        </w:tc>
        <w:tc>
          <w:tcPr>
            <w:tcW w:w="178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cijena ponude</w:t>
            </w:r>
          </w:p>
          <w:p w:rsidR="00E11BCD" w:rsidRDefault="002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(bez PDV-a)kn</w:t>
            </w:r>
          </w:p>
          <w:p w:rsidR="00E11BCD" w:rsidRDefault="00E11BCD">
            <w:pPr>
              <w:spacing w:after="0" w:line="240" w:lineRule="auto"/>
            </w:pPr>
          </w:p>
        </w:tc>
        <w:tc>
          <w:tcPr>
            <w:tcW w:w="424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E11BCD" w:rsidRDefault="00E1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E11BCD" w:rsidRDefault="002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UKUPNA CIJENA S PDV-om kn</w:t>
            </w:r>
          </w:p>
          <w:p w:rsidR="00E11BCD" w:rsidRDefault="00E11BCD">
            <w:pPr>
              <w:spacing w:after="0" w:line="240" w:lineRule="auto"/>
            </w:pPr>
          </w:p>
        </w:tc>
      </w:tr>
      <w:tr w:rsidR="00E11B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8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24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E11BC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318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11BCD" w:rsidRDefault="0028238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IZGRADNJA MAĐAREVIĆ d.o.o., Savska ulica 104.35213 </w:t>
            </w:r>
            <w:proofErr w:type="spellStart"/>
            <w:r>
              <w:rPr>
                <w:rFonts w:ascii="Calibri" w:eastAsia="Calibri" w:hAnsi="Calibri" w:cs="Calibri"/>
                <w:b/>
              </w:rPr>
              <w:t>Oprisavci</w:t>
            </w:r>
            <w:proofErr w:type="spellEnd"/>
            <w:r>
              <w:rPr>
                <w:rFonts w:ascii="Calibri" w:eastAsia="Calibri" w:hAnsi="Calibri" w:cs="Calibri"/>
                <w:b/>
              </w:rPr>
              <w:t>, OIB 09826615517</w:t>
            </w:r>
          </w:p>
        </w:tc>
        <w:tc>
          <w:tcPr>
            <w:tcW w:w="178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294.202,23</w:t>
            </w:r>
          </w:p>
        </w:tc>
        <w:tc>
          <w:tcPr>
            <w:tcW w:w="424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367.752,79</w:t>
            </w:r>
          </w:p>
        </w:tc>
      </w:tr>
      <w:tr w:rsidR="00E11BC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45" w:type="dxa"/>
            <w:tcBorders>
              <w:top w:val="single" w:sz="0" w:space="0" w:color="836967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3182" w:type="dxa"/>
            <w:tcBorders>
              <w:top w:val="single" w:sz="0" w:space="0" w:color="836967"/>
              <w:left w:val="single" w:sz="5" w:space="0" w:color="00000A"/>
              <w:bottom w:val="single" w:sz="5" w:space="0" w:color="00000A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11BCD" w:rsidRDefault="0028238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Građevinski obrt </w:t>
            </w:r>
            <w:proofErr w:type="spellStart"/>
            <w:r>
              <w:rPr>
                <w:rFonts w:ascii="Calibri" w:eastAsia="Calibri" w:hAnsi="Calibri" w:cs="Calibri"/>
                <w:b/>
              </w:rPr>
              <w:t>Čakmazović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, OIB 80158589896,Donja </w:t>
            </w:r>
            <w:proofErr w:type="spellStart"/>
            <w:r>
              <w:rPr>
                <w:rFonts w:ascii="Calibri" w:eastAsia="Calibri" w:hAnsi="Calibri" w:cs="Calibri"/>
                <w:b/>
              </w:rPr>
              <w:t>Bebrina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107.Ruščica</w:t>
            </w:r>
          </w:p>
        </w:tc>
        <w:tc>
          <w:tcPr>
            <w:tcW w:w="1782" w:type="dxa"/>
            <w:tcBorders>
              <w:top w:val="single" w:sz="0" w:space="0" w:color="836967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306.893,85</w:t>
            </w:r>
          </w:p>
        </w:tc>
        <w:tc>
          <w:tcPr>
            <w:tcW w:w="4249" w:type="dxa"/>
            <w:tcBorders>
              <w:top w:val="single" w:sz="0" w:space="0" w:color="836967"/>
              <w:left w:val="single" w:sz="5" w:space="0" w:color="00000A"/>
              <w:bottom w:val="single" w:sz="5" w:space="0" w:color="00000A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383.617,31</w:t>
            </w:r>
          </w:p>
        </w:tc>
      </w:tr>
      <w:tr w:rsidR="00E11BC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45" w:type="dxa"/>
            <w:tcBorders>
              <w:top w:val="single" w:sz="0" w:space="0" w:color="836967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3182" w:type="dxa"/>
            <w:tcBorders>
              <w:top w:val="single" w:sz="0" w:space="0" w:color="836967"/>
              <w:left w:val="single" w:sz="5" w:space="0" w:color="00000A"/>
              <w:bottom w:val="single" w:sz="5" w:space="0" w:color="00000A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11BCD" w:rsidRDefault="0028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"ZORIĆ </w:t>
            </w:r>
          </w:p>
          <w:p w:rsidR="00E11BCD" w:rsidRDefault="0028238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građevinski obrt"d.o.o.</w:t>
            </w:r>
          </w:p>
          <w:p w:rsidR="00E11BCD" w:rsidRDefault="0028238F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Slavonski Brod</w:t>
            </w:r>
          </w:p>
        </w:tc>
        <w:tc>
          <w:tcPr>
            <w:tcW w:w="1782" w:type="dxa"/>
            <w:tcBorders>
              <w:top w:val="single" w:sz="0" w:space="0" w:color="836967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311.366,85</w:t>
            </w:r>
          </w:p>
        </w:tc>
        <w:tc>
          <w:tcPr>
            <w:tcW w:w="4249" w:type="dxa"/>
            <w:tcBorders>
              <w:top w:val="single" w:sz="0" w:space="0" w:color="836967"/>
              <w:left w:val="single" w:sz="5" w:space="0" w:color="00000A"/>
              <w:bottom w:val="single" w:sz="5" w:space="0" w:color="00000A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389.208,56</w:t>
            </w:r>
          </w:p>
        </w:tc>
      </w:tr>
    </w:tbl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 Prijedlog ovla</w:t>
      </w:r>
      <w:r>
        <w:rPr>
          <w:rFonts w:ascii="Times New Roman" w:eastAsia="Times New Roman" w:hAnsi="Times New Roman" w:cs="Times New Roman"/>
          <w:b/>
          <w:sz w:val="24"/>
        </w:rPr>
        <w:t xml:space="preserve">štenoj osobi Naručitelja za donošenje Obavijesti o odabiru najpovoljnije ponude  te obrazloženje za donošenje iste: 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postupku jednostavne nabave zbog poboljšanja energetske učinkovitosti zgrada Ambulanta u Jarugama zaprimljene su tri ponude ponuditelja k</w:t>
      </w:r>
      <w:r>
        <w:rPr>
          <w:rFonts w:ascii="Times New Roman" w:eastAsia="Times New Roman" w:hAnsi="Times New Roman" w:cs="Times New Roman"/>
          <w:sz w:val="24"/>
        </w:rPr>
        <w:t xml:space="preserve">ako je  navedenog u točki 7. ovog Zapisnika. 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Ponuda ponuditelja </w:t>
      </w:r>
      <w:r>
        <w:rPr>
          <w:rFonts w:ascii="Times New Roman" w:eastAsia="Times New Roman" w:hAnsi="Times New Roman" w:cs="Times New Roman"/>
          <w:b/>
        </w:rPr>
        <w:t xml:space="preserve">"IZGRADNJA MAĐAREVIĆ"d.o.o.,OIB </w:t>
      </w:r>
      <w:r>
        <w:rPr>
          <w:rFonts w:ascii="Calibri" w:eastAsia="Calibri" w:hAnsi="Calibri" w:cs="Calibri"/>
          <w:b/>
          <w:sz w:val="24"/>
        </w:rPr>
        <w:t>09826615517</w:t>
      </w:r>
      <w:r>
        <w:rPr>
          <w:rFonts w:ascii="Times New Roman" w:eastAsia="Times New Roman" w:hAnsi="Times New Roman" w:cs="Times New Roman"/>
          <w:b/>
        </w:rPr>
        <w:t xml:space="preserve"> Savska ulica 104.,35213 </w:t>
      </w:r>
      <w:proofErr w:type="spellStart"/>
      <w:r>
        <w:rPr>
          <w:rFonts w:ascii="Times New Roman" w:eastAsia="Times New Roman" w:hAnsi="Times New Roman" w:cs="Times New Roman"/>
          <w:b/>
        </w:rPr>
        <w:t>Oprisavci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 postupku pregleda i ocjena ponuda ocjenjena je kao valjana, iz razloga jer u potpunosti zadovoljava uvjete i za</w:t>
      </w:r>
      <w:r>
        <w:rPr>
          <w:rFonts w:ascii="Times New Roman" w:eastAsia="Times New Roman" w:hAnsi="Times New Roman" w:cs="Times New Roman"/>
          <w:sz w:val="24"/>
        </w:rPr>
        <w:t xml:space="preserve">htjeve iz Poziva na dostavu ponude, te je cijena ponude od 294.202,23 kuna bez PDV-a, 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iznosom PDV-a od  73.550,56 kuna, 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odnosno ukupnom cijenom ponude s PDV-om od 367.752,79 kuna, ocijenjena kao prihvatljiva, te temeljem kriterija za odabir (najniža cije</w:t>
      </w:r>
      <w:r>
        <w:rPr>
          <w:rFonts w:ascii="Times New Roman" w:eastAsia="Times New Roman" w:hAnsi="Times New Roman" w:cs="Times New Roman"/>
          <w:sz w:val="24"/>
        </w:rPr>
        <w:t>na) kao najpovoljnija.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Temeljem navedenog predlaže se načelniku Općine Sikirevci da sukladno članku 24.  stavku  7. Pravilnika  donese  Odluku  o odabiru najpovoljnije ponude.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15. Otvaranje, pregled i ocjenu ponuda proveli su </w:t>
      </w:r>
      <w:r>
        <w:rPr>
          <w:rFonts w:ascii="Times New Roman" w:eastAsia="Times New Roman" w:hAnsi="Times New Roman" w:cs="Times New Roman"/>
          <w:b/>
          <w:sz w:val="24"/>
        </w:rPr>
        <w:t>članovi  povjerenstva za provedbu postupka jednostavne nabave:</w:t>
      </w: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11BCD" w:rsidRDefault="00282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Potpis ovlaštenih predstavnika naručitelja:</w:t>
      </w:r>
    </w:p>
    <w:p w:rsidR="00E11BCD" w:rsidRDefault="00E11B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00"/>
      </w:tblPr>
      <w:tblGrid>
        <w:gridCol w:w="791"/>
        <w:gridCol w:w="3584"/>
        <w:gridCol w:w="4720"/>
      </w:tblGrid>
      <w:tr w:rsidR="00E11BCD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75" w:type="dxa"/>
            <w:tcBorders>
              <w:top w:val="single" w:sz="10" w:space="0" w:color="808080"/>
              <w:left w:val="single" w:sz="10" w:space="0" w:color="808080"/>
              <w:bottom w:val="single" w:sz="5" w:space="0" w:color="7F7F7F"/>
              <w:right w:val="single" w:sz="5" w:space="0" w:color="C0C0C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 br.</w:t>
            </w:r>
          </w:p>
        </w:tc>
        <w:tc>
          <w:tcPr>
            <w:tcW w:w="4002" w:type="dxa"/>
            <w:tcBorders>
              <w:top w:val="single" w:sz="10" w:space="0" w:color="808080"/>
              <w:left w:val="single" w:sz="5" w:space="0" w:color="C0C0C0"/>
              <w:bottom w:val="single" w:sz="5" w:space="0" w:color="7F7F7F"/>
              <w:right w:val="single" w:sz="5" w:space="0" w:color="C0C0C0"/>
            </w:tcBorders>
            <w:shd w:val="clear" w:color="auto" w:fill="C0C0C0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ime i prezime ovlaštenih predstavnika naručitelja</w:t>
            </w:r>
          </w:p>
        </w:tc>
        <w:tc>
          <w:tcPr>
            <w:tcW w:w="5319" w:type="dxa"/>
            <w:tcBorders>
              <w:top w:val="single" w:sz="10" w:space="0" w:color="808080"/>
              <w:left w:val="single" w:sz="5" w:space="0" w:color="C0C0C0"/>
              <w:bottom w:val="single" w:sz="5" w:space="0" w:color="7F7F7F"/>
              <w:right w:val="single" w:sz="10" w:space="0" w:color="80808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ind w:left="-3" w:right="26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potpis</w:t>
            </w:r>
          </w:p>
        </w:tc>
      </w:tr>
      <w:tr w:rsidR="00E11BCD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87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0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C0C0C0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Josip Matić</w:t>
            </w:r>
          </w:p>
        </w:tc>
        <w:tc>
          <w:tcPr>
            <w:tcW w:w="5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Josip Matić,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v.r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11BCD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87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0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C0C0C0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Ivan Lovrić</w:t>
            </w:r>
          </w:p>
        </w:tc>
        <w:tc>
          <w:tcPr>
            <w:tcW w:w="5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Ivan Lovrić,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v.r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11BCD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87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0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C0C0C0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Beanković</w:t>
            </w:r>
            <w:proofErr w:type="spellEnd"/>
          </w:p>
        </w:tc>
        <w:tc>
          <w:tcPr>
            <w:tcW w:w="5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Beanković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v.r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11BCD" w:rsidRDefault="00E1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Potpis odgovorne osobe naručitelja:</w:t>
      </w:r>
    </w:p>
    <w:p w:rsidR="00E11BCD" w:rsidRDefault="00E11B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00"/>
      </w:tblPr>
      <w:tblGrid>
        <w:gridCol w:w="793"/>
        <w:gridCol w:w="3554"/>
        <w:gridCol w:w="4748"/>
      </w:tblGrid>
      <w:tr w:rsidR="00E11BCD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75" w:type="dxa"/>
            <w:tcBorders>
              <w:top w:val="single" w:sz="10" w:space="0" w:color="808080"/>
              <w:left w:val="single" w:sz="10" w:space="0" w:color="808080"/>
              <w:bottom w:val="single" w:sz="5" w:space="0" w:color="7F7F7F"/>
              <w:right w:val="single" w:sz="5" w:space="0" w:color="C0C0C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 br.</w:t>
            </w:r>
          </w:p>
        </w:tc>
        <w:tc>
          <w:tcPr>
            <w:tcW w:w="4002" w:type="dxa"/>
            <w:tcBorders>
              <w:top w:val="single" w:sz="10" w:space="0" w:color="808080"/>
              <w:left w:val="single" w:sz="5" w:space="0" w:color="C0C0C0"/>
              <w:bottom w:val="single" w:sz="5" w:space="0" w:color="7F7F7F"/>
              <w:right w:val="single" w:sz="5" w:space="0" w:color="C0C0C0"/>
            </w:tcBorders>
            <w:shd w:val="clear" w:color="auto" w:fill="C0C0C0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ime i prezime  odgovorne osobe</w:t>
            </w:r>
          </w:p>
        </w:tc>
        <w:tc>
          <w:tcPr>
            <w:tcW w:w="5319" w:type="dxa"/>
            <w:tcBorders>
              <w:top w:val="single" w:sz="10" w:space="0" w:color="808080"/>
              <w:left w:val="single" w:sz="5" w:space="0" w:color="C0C0C0"/>
              <w:bottom w:val="single" w:sz="5" w:space="0" w:color="7F7F7F"/>
              <w:right w:val="single" w:sz="10" w:space="0" w:color="80808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ind w:left="-3" w:right="8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Potpis, pečat</w:t>
            </w:r>
          </w:p>
        </w:tc>
      </w:tr>
      <w:tr w:rsidR="00E11BCD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87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0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C0C0C0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Josip Nikolić,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dipl.ing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11BCD" w:rsidRDefault="002823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Josip Nikolić,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dipl.ing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v.r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11BCD" w:rsidRDefault="00E11B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E1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Završeno u 14 sati i 30 minuta.</w:t>
      </w:r>
    </w:p>
    <w:p w:rsidR="00E11BCD" w:rsidRDefault="0028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</w:rPr>
        <w:t>Sikirevcima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20.svibnja 2019. godine.                </w:t>
      </w:r>
    </w:p>
    <w:p w:rsidR="00E11BCD" w:rsidRDefault="00E11BCD">
      <w:pPr>
        <w:rPr>
          <w:rFonts w:ascii="Calibri" w:eastAsia="Calibri" w:hAnsi="Calibri" w:cs="Calibri"/>
        </w:rPr>
      </w:pPr>
    </w:p>
    <w:p w:rsidR="00E11BCD" w:rsidRDefault="00E11BCD">
      <w:pPr>
        <w:rPr>
          <w:rFonts w:ascii="Calibri" w:eastAsia="Calibri" w:hAnsi="Calibri" w:cs="Calibri"/>
        </w:rPr>
      </w:pPr>
    </w:p>
    <w:p w:rsidR="00E11BCD" w:rsidRDefault="00E11BCD">
      <w:pPr>
        <w:rPr>
          <w:rFonts w:ascii="Calibri" w:eastAsia="Calibri" w:hAnsi="Calibri" w:cs="Calibri"/>
        </w:rPr>
      </w:pPr>
    </w:p>
    <w:p w:rsidR="00E11BCD" w:rsidRDefault="00E11BCD">
      <w:pPr>
        <w:rPr>
          <w:rFonts w:ascii="Calibri" w:eastAsia="Calibri" w:hAnsi="Calibri" w:cs="Calibri"/>
        </w:rPr>
      </w:pPr>
    </w:p>
    <w:p w:rsidR="00E11BCD" w:rsidRDefault="00E11BCD">
      <w:pPr>
        <w:rPr>
          <w:rFonts w:ascii="Calibri" w:eastAsia="Calibri" w:hAnsi="Calibri" w:cs="Calibri"/>
        </w:rPr>
      </w:pPr>
    </w:p>
    <w:sectPr w:rsidR="00E1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11BCD"/>
    <w:rsid w:val="0028238F"/>
    <w:rsid w:val="00604937"/>
    <w:rsid w:val="00E1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cina-sikirevci.hr/poziv-na-dostavu-ponuda-o-provedbi-postupka-jednostavne-nabave-energetska-obnova-zgrade-ambulanta-u-jarugam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sikirevci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100A7-F2A5-4B03-9754-54453E00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</cp:lastModifiedBy>
  <cp:revision>3</cp:revision>
  <dcterms:created xsi:type="dcterms:W3CDTF">2019-05-21T09:25:00Z</dcterms:created>
  <dcterms:modified xsi:type="dcterms:W3CDTF">2019-05-21T09:44:00Z</dcterms:modified>
</cp:coreProperties>
</file>