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505" w:rsidRDefault="00234A4C">
      <w:pPr>
        <w:jc w:val="both"/>
        <w:rPr>
          <w:rFonts w:ascii="Calibri" w:eastAsia="Calibri" w:hAnsi="Calibri" w:cs="Calibri"/>
          <w:sz w:val="21"/>
        </w:rPr>
      </w:pPr>
      <w:bookmarkStart w:id="0" w:name="_GoBack"/>
      <w:bookmarkEnd w:id="0"/>
      <w:r>
        <w:rPr>
          <w:rFonts w:ascii="Calibri" w:eastAsia="Calibri" w:hAnsi="Calibri" w:cs="Calibri"/>
          <w:sz w:val="21"/>
        </w:rPr>
        <w:tab/>
        <w:t>Na temelju članka 35. Zakona o lokalnoj i područnoj (regionalnoj) samoupravi („</w:t>
      </w:r>
      <w:r>
        <w:rPr>
          <w:rFonts w:ascii="Calibri" w:eastAsia="Calibri" w:hAnsi="Calibri" w:cs="Calibri"/>
          <w:sz w:val="21"/>
        </w:rPr>
        <w:t xml:space="preserve">Narodne novine“ broj 33/01, 60/01, 129/05, 109/07, 125/08, 36/09, 36/09, 150/11, 144/12, 19/13, 137/15) te članka 46. Statuta Općine </w:t>
      </w:r>
      <w:proofErr w:type="spellStart"/>
      <w:r>
        <w:rPr>
          <w:rFonts w:ascii="Calibri" w:eastAsia="Calibri" w:hAnsi="Calibri" w:cs="Calibri"/>
          <w:sz w:val="21"/>
        </w:rPr>
        <w:t>Sikirevci</w:t>
      </w:r>
      <w:proofErr w:type="spellEnd"/>
      <w:r>
        <w:rPr>
          <w:rFonts w:ascii="Calibri" w:eastAsia="Calibri" w:hAnsi="Calibri" w:cs="Calibri"/>
          <w:sz w:val="21"/>
        </w:rPr>
        <w:t xml:space="preserve"> („Službeni vjesnik Brodsko-posavske županije“ broj 1/18 ), Općinski načelnik Općine </w:t>
      </w:r>
      <w:proofErr w:type="spellStart"/>
      <w:r>
        <w:rPr>
          <w:rFonts w:ascii="Calibri" w:eastAsia="Calibri" w:hAnsi="Calibri" w:cs="Calibri"/>
          <w:sz w:val="21"/>
        </w:rPr>
        <w:t>Sikirevci</w:t>
      </w:r>
      <w:proofErr w:type="spellEnd"/>
      <w:r>
        <w:rPr>
          <w:rFonts w:ascii="Calibri" w:eastAsia="Calibri" w:hAnsi="Calibri" w:cs="Calibri"/>
          <w:sz w:val="21"/>
        </w:rPr>
        <w:t xml:space="preserve"> donosi:</w:t>
      </w:r>
    </w:p>
    <w:p w:rsidR="003A5505" w:rsidRDefault="003A5505">
      <w:pPr>
        <w:jc w:val="both"/>
        <w:rPr>
          <w:rFonts w:ascii="Calibri" w:eastAsia="Calibri" w:hAnsi="Calibri" w:cs="Calibri"/>
          <w:sz w:val="21"/>
        </w:rPr>
      </w:pPr>
    </w:p>
    <w:p w:rsidR="003A5505" w:rsidRDefault="00234A4C">
      <w:pPr>
        <w:jc w:val="center"/>
        <w:rPr>
          <w:rFonts w:ascii="Calibri" w:eastAsia="Calibri" w:hAnsi="Calibri" w:cs="Calibri"/>
          <w:b/>
          <w:sz w:val="21"/>
        </w:rPr>
      </w:pPr>
      <w:r>
        <w:rPr>
          <w:rFonts w:ascii="Calibri" w:eastAsia="Calibri" w:hAnsi="Calibri" w:cs="Calibri"/>
          <w:b/>
          <w:sz w:val="21"/>
        </w:rPr>
        <w:t>ODLUKU</w:t>
      </w:r>
    </w:p>
    <w:p w:rsidR="003A5505" w:rsidRDefault="00234A4C">
      <w:pPr>
        <w:jc w:val="center"/>
        <w:rPr>
          <w:rFonts w:ascii="Calibri" w:eastAsia="Calibri" w:hAnsi="Calibri" w:cs="Calibri"/>
          <w:b/>
          <w:sz w:val="21"/>
        </w:rPr>
      </w:pPr>
      <w:r>
        <w:rPr>
          <w:rFonts w:ascii="Calibri" w:eastAsia="Calibri" w:hAnsi="Calibri" w:cs="Calibri"/>
          <w:b/>
          <w:sz w:val="21"/>
        </w:rPr>
        <w:t>o n</w:t>
      </w:r>
      <w:r>
        <w:rPr>
          <w:rFonts w:ascii="Calibri" w:eastAsia="Calibri" w:hAnsi="Calibri" w:cs="Calibri"/>
          <w:b/>
          <w:sz w:val="21"/>
        </w:rPr>
        <w:t xml:space="preserve">ovčanoj pomoći za opremu novorođenog djeteta </w:t>
      </w:r>
    </w:p>
    <w:p w:rsidR="003A5505" w:rsidRDefault="00234A4C">
      <w:pPr>
        <w:jc w:val="center"/>
        <w:rPr>
          <w:rFonts w:ascii="Calibri" w:eastAsia="Calibri" w:hAnsi="Calibri" w:cs="Calibri"/>
          <w:b/>
          <w:sz w:val="21"/>
        </w:rPr>
      </w:pPr>
      <w:r>
        <w:rPr>
          <w:rFonts w:ascii="Calibri" w:eastAsia="Calibri" w:hAnsi="Calibri" w:cs="Calibri"/>
          <w:b/>
          <w:sz w:val="21"/>
        </w:rPr>
        <w:t>OPĆINE SIKIREVCI</w:t>
      </w:r>
    </w:p>
    <w:p w:rsidR="003A5505" w:rsidRDefault="003A5505">
      <w:pPr>
        <w:jc w:val="center"/>
        <w:rPr>
          <w:rFonts w:ascii="Calibri" w:eastAsia="Calibri" w:hAnsi="Calibri" w:cs="Calibri"/>
          <w:b/>
          <w:sz w:val="21"/>
        </w:rPr>
      </w:pPr>
    </w:p>
    <w:p w:rsidR="003A5505" w:rsidRDefault="00234A4C">
      <w:pPr>
        <w:numPr>
          <w:ilvl w:val="0"/>
          <w:numId w:val="1"/>
        </w:numPr>
        <w:ind w:left="1080" w:hanging="720"/>
        <w:jc w:val="both"/>
        <w:rPr>
          <w:rFonts w:ascii="Calibri" w:eastAsia="Calibri" w:hAnsi="Calibri" w:cs="Calibri"/>
          <w:b/>
          <w:sz w:val="21"/>
        </w:rPr>
      </w:pPr>
      <w:r>
        <w:rPr>
          <w:rFonts w:ascii="Calibri" w:eastAsia="Calibri" w:hAnsi="Calibri" w:cs="Calibri"/>
          <w:b/>
          <w:sz w:val="21"/>
        </w:rPr>
        <w:t>OPĆA ODREDBA</w:t>
      </w:r>
    </w:p>
    <w:p w:rsidR="003A5505" w:rsidRDefault="003A5505">
      <w:pPr>
        <w:jc w:val="both"/>
        <w:rPr>
          <w:rFonts w:ascii="Calibri" w:eastAsia="Calibri" w:hAnsi="Calibri" w:cs="Calibri"/>
          <w:b/>
          <w:sz w:val="21"/>
        </w:rPr>
      </w:pPr>
    </w:p>
    <w:p w:rsidR="003A5505" w:rsidRDefault="00234A4C">
      <w:pPr>
        <w:jc w:val="center"/>
        <w:rPr>
          <w:rFonts w:ascii="Calibri" w:eastAsia="Calibri" w:hAnsi="Calibri" w:cs="Calibri"/>
          <w:sz w:val="21"/>
        </w:rPr>
      </w:pPr>
      <w:r>
        <w:rPr>
          <w:rFonts w:ascii="Calibri" w:eastAsia="Calibri" w:hAnsi="Calibri" w:cs="Calibri"/>
          <w:sz w:val="21"/>
        </w:rPr>
        <w:t>Članak 1.</w:t>
      </w:r>
    </w:p>
    <w:p w:rsidR="003A5505" w:rsidRDefault="00234A4C">
      <w:pPr>
        <w:jc w:val="both"/>
        <w:rPr>
          <w:rFonts w:ascii="Calibri" w:eastAsia="Calibri" w:hAnsi="Calibri" w:cs="Calibri"/>
          <w:sz w:val="21"/>
        </w:rPr>
      </w:pPr>
      <w:r>
        <w:rPr>
          <w:rFonts w:ascii="Calibri" w:eastAsia="Calibri" w:hAnsi="Calibri" w:cs="Calibri"/>
          <w:sz w:val="21"/>
        </w:rPr>
        <w:tab/>
        <w:t xml:space="preserve">Ovom odlukom utvrđuje se iznos novčane pomoći, uvjeti i način ostvarivanja prava na novčanu pomoć Općine </w:t>
      </w:r>
      <w:proofErr w:type="spellStart"/>
      <w:r>
        <w:rPr>
          <w:rFonts w:ascii="Calibri" w:eastAsia="Calibri" w:hAnsi="Calibri" w:cs="Calibri"/>
          <w:sz w:val="21"/>
        </w:rPr>
        <w:t>Sikirevci</w:t>
      </w:r>
      <w:proofErr w:type="spellEnd"/>
      <w:r>
        <w:rPr>
          <w:rFonts w:ascii="Calibri" w:eastAsia="Calibri" w:hAnsi="Calibri" w:cs="Calibri"/>
          <w:sz w:val="21"/>
        </w:rPr>
        <w:t xml:space="preserve"> za opremu novorođenog djeteta (u daljnjem tekstu: no</w:t>
      </w:r>
      <w:r>
        <w:rPr>
          <w:rFonts w:ascii="Calibri" w:eastAsia="Calibri" w:hAnsi="Calibri" w:cs="Calibri"/>
          <w:sz w:val="21"/>
        </w:rPr>
        <w:t>včana pomoć).</w:t>
      </w:r>
    </w:p>
    <w:p w:rsidR="003A5505" w:rsidRDefault="00234A4C">
      <w:pPr>
        <w:numPr>
          <w:ilvl w:val="0"/>
          <w:numId w:val="2"/>
        </w:numPr>
        <w:ind w:left="1080" w:hanging="720"/>
        <w:jc w:val="both"/>
        <w:rPr>
          <w:rFonts w:ascii="Calibri" w:eastAsia="Calibri" w:hAnsi="Calibri" w:cs="Calibri"/>
          <w:b/>
          <w:sz w:val="21"/>
        </w:rPr>
      </w:pPr>
      <w:r>
        <w:rPr>
          <w:rFonts w:ascii="Calibri" w:eastAsia="Calibri" w:hAnsi="Calibri" w:cs="Calibri"/>
          <w:b/>
          <w:sz w:val="21"/>
        </w:rPr>
        <w:t>VISINA NOVČANE POMOĆI</w:t>
      </w:r>
    </w:p>
    <w:p w:rsidR="003A5505" w:rsidRDefault="00234A4C">
      <w:pPr>
        <w:jc w:val="center"/>
        <w:rPr>
          <w:rFonts w:ascii="Calibri" w:eastAsia="Calibri" w:hAnsi="Calibri" w:cs="Calibri"/>
          <w:sz w:val="21"/>
        </w:rPr>
      </w:pPr>
      <w:r>
        <w:rPr>
          <w:rFonts w:ascii="Calibri" w:eastAsia="Calibri" w:hAnsi="Calibri" w:cs="Calibri"/>
          <w:sz w:val="21"/>
        </w:rPr>
        <w:t>Članak 2.</w:t>
      </w:r>
    </w:p>
    <w:p w:rsidR="003A5505" w:rsidRDefault="00234A4C">
      <w:pPr>
        <w:jc w:val="both"/>
        <w:rPr>
          <w:rFonts w:ascii="Calibri" w:eastAsia="Calibri" w:hAnsi="Calibri" w:cs="Calibri"/>
          <w:sz w:val="21"/>
        </w:rPr>
      </w:pPr>
      <w:r>
        <w:rPr>
          <w:rFonts w:ascii="Calibri" w:eastAsia="Calibri" w:hAnsi="Calibri" w:cs="Calibri"/>
          <w:sz w:val="21"/>
        </w:rPr>
        <w:tab/>
        <w:t>Novčana pomoć iznosi:</w:t>
      </w:r>
    </w:p>
    <w:p w:rsidR="003A5505" w:rsidRDefault="00234A4C">
      <w:pPr>
        <w:numPr>
          <w:ilvl w:val="0"/>
          <w:numId w:val="3"/>
        </w:numPr>
        <w:ind w:left="720" w:hanging="360"/>
        <w:jc w:val="both"/>
        <w:rPr>
          <w:rFonts w:ascii="Calibri" w:eastAsia="Calibri" w:hAnsi="Calibri" w:cs="Calibri"/>
          <w:sz w:val="21"/>
        </w:rPr>
      </w:pPr>
      <w:r>
        <w:rPr>
          <w:rFonts w:ascii="Calibri" w:eastAsia="Calibri" w:hAnsi="Calibri" w:cs="Calibri"/>
          <w:sz w:val="21"/>
        </w:rPr>
        <w:t>za prvo  dijete 2.000,00 kn neto</w:t>
      </w:r>
    </w:p>
    <w:p w:rsidR="003A5505" w:rsidRDefault="00234A4C">
      <w:pPr>
        <w:numPr>
          <w:ilvl w:val="0"/>
          <w:numId w:val="3"/>
        </w:numPr>
        <w:ind w:left="720" w:hanging="360"/>
        <w:jc w:val="both"/>
        <w:rPr>
          <w:rFonts w:ascii="Calibri" w:eastAsia="Calibri" w:hAnsi="Calibri" w:cs="Calibri"/>
          <w:sz w:val="21"/>
        </w:rPr>
      </w:pPr>
      <w:r>
        <w:rPr>
          <w:rFonts w:ascii="Calibri" w:eastAsia="Calibri" w:hAnsi="Calibri" w:cs="Calibri"/>
          <w:sz w:val="21"/>
        </w:rPr>
        <w:t>za drugo dijete 3.000,00 kn neto</w:t>
      </w:r>
    </w:p>
    <w:p w:rsidR="003A5505" w:rsidRDefault="00234A4C">
      <w:pPr>
        <w:numPr>
          <w:ilvl w:val="0"/>
          <w:numId w:val="3"/>
        </w:numPr>
        <w:ind w:left="720" w:hanging="360"/>
        <w:jc w:val="both"/>
        <w:rPr>
          <w:rFonts w:ascii="Calibri" w:eastAsia="Calibri" w:hAnsi="Calibri" w:cs="Calibri"/>
          <w:sz w:val="21"/>
        </w:rPr>
      </w:pPr>
      <w:r>
        <w:rPr>
          <w:rFonts w:ascii="Calibri" w:eastAsia="Calibri" w:hAnsi="Calibri" w:cs="Calibri"/>
          <w:sz w:val="21"/>
        </w:rPr>
        <w:t>za treće i svako daljnje dijete 5.000,00 kn neto</w:t>
      </w:r>
    </w:p>
    <w:p w:rsidR="003A5505" w:rsidRDefault="003A5505">
      <w:pPr>
        <w:ind w:left="720"/>
        <w:jc w:val="both"/>
        <w:rPr>
          <w:rFonts w:ascii="Calibri" w:eastAsia="Calibri" w:hAnsi="Calibri" w:cs="Calibri"/>
          <w:sz w:val="21"/>
        </w:rPr>
      </w:pPr>
    </w:p>
    <w:p w:rsidR="003A5505" w:rsidRDefault="00234A4C">
      <w:pPr>
        <w:numPr>
          <w:ilvl w:val="0"/>
          <w:numId w:val="4"/>
        </w:numPr>
        <w:ind w:left="1080" w:hanging="720"/>
        <w:jc w:val="both"/>
        <w:rPr>
          <w:rFonts w:ascii="Calibri" w:eastAsia="Calibri" w:hAnsi="Calibri" w:cs="Calibri"/>
          <w:b/>
          <w:sz w:val="21"/>
        </w:rPr>
      </w:pPr>
      <w:r>
        <w:rPr>
          <w:rFonts w:ascii="Calibri" w:eastAsia="Calibri" w:hAnsi="Calibri" w:cs="Calibri"/>
          <w:b/>
          <w:sz w:val="21"/>
        </w:rPr>
        <w:t>UVJETI I NAČIN OSTVARIVANJA NOVČANE POMOĆI</w:t>
      </w:r>
    </w:p>
    <w:p w:rsidR="003A5505" w:rsidRDefault="00234A4C">
      <w:pPr>
        <w:jc w:val="center"/>
        <w:rPr>
          <w:rFonts w:ascii="Calibri" w:eastAsia="Calibri" w:hAnsi="Calibri" w:cs="Calibri"/>
          <w:sz w:val="21"/>
        </w:rPr>
      </w:pPr>
      <w:r>
        <w:rPr>
          <w:rFonts w:ascii="Calibri" w:eastAsia="Calibri" w:hAnsi="Calibri" w:cs="Calibri"/>
          <w:sz w:val="21"/>
        </w:rPr>
        <w:t>Članak 3.</w:t>
      </w:r>
    </w:p>
    <w:p w:rsidR="003A5505" w:rsidRDefault="00234A4C">
      <w:pPr>
        <w:jc w:val="both"/>
        <w:rPr>
          <w:rFonts w:ascii="Calibri" w:eastAsia="Calibri" w:hAnsi="Calibri" w:cs="Calibri"/>
          <w:sz w:val="21"/>
        </w:rPr>
      </w:pPr>
      <w:r>
        <w:rPr>
          <w:rFonts w:ascii="Calibri" w:eastAsia="Calibri" w:hAnsi="Calibri" w:cs="Calibri"/>
          <w:sz w:val="21"/>
        </w:rPr>
        <w:tab/>
        <w:t xml:space="preserve">Pravo na novčanu </w:t>
      </w:r>
      <w:r>
        <w:rPr>
          <w:rFonts w:ascii="Calibri" w:eastAsia="Calibri" w:hAnsi="Calibri" w:cs="Calibri"/>
          <w:sz w:val="21"/>
        </w:rPr>
        <w:t>pomoć ostvaruje jedan od roditelja novorođenog djeteta pod uvjetima:</w:t>
      </w:r>
    </w:p>
    <w:p w:rsidR="003A5505" w:rsidRDefault="00234A4C">
      <w:pPr>
        <w:numPr>
          <w:ilvl w:val="0"/>
          <w:numId w:val="5"/>
        </w:numPr>
        <w:ind w:left="720" w:hanging="360"/>
        <w:jc w:val="both"/>
        <w:rPr>
          <w:rFonts w:ascii="Calibri" w:eastAsia="Calibri" w:hAnsi="Calibri" w:cs="Calibri"/>
          <w:sz w:val="21"/>
        </w:rPr>
      </w:pPr>
      <w:r>
        <w:rPr>
          <w:rFonts w:ascii="Calibri" w:eastAsia="Calibri" w:hAnsi="Calibri" w:cs="Calibri"/>
          <w:sz w:val="21"/>
        </w:rPr>
        <w:t>da je roditelj koji podnosi zahtjev za nov</w:t>
      </w:r>
      <w:r>
        <w:rPr>
          <w:rFonts w:ascii="Calibri" w:eastAsia="Calibri" w:hAnsi="Calibri" w:cs="Calibri"/>
          <w:sz w:val="21"/>
        </w:rPr>
        <w:t xml:space="preserve">čanu pomoć državljanin Republike Hrvatske s neprekidno prijavljenim prebivalištem na području Općine </w:t>
      </w:r>
      <w:proofErr w:type="spellStart"/>
      <w:r>
        <w:rPr>
          <w:rFonts w:ascii="Calibri" w:eastAsia="Calibri" w:hAnsi="Calibri" w:cs="Calibri"/>
          <w:sz w:val="21"/>
        </w:rPr>
        <w:t>Sikirevci</w:t>
      </w:r>
      <w:proofErr w:type="spellEnd"/>
      <w:r>
        <w:rPr>
          <w:rFonts w:ascii="Calibri" w:eastAsia="Calibri" w:hAnsi="Calibri" w:cs="Calibri"/>
          <w:sz w:val="21"/>
        </w:rPr>
        <w:t xml:space="preserve"> najmanje godinu dana prije rođenja djeteta</w:t>
      </w:r>
    </w:p>
    <w:p w:rsidR="003A5505" w:rsidRDefault="00234A4C">
      <w:pPr>
        <w:numPr>
          <w:ilvl w:val="0"/>
          <w:numId w:val="5"/>
        </w:numPr>
        <w:ind w:left="720" w:hanging="360"/>
        <w:jc w:val="both"/>
        <w:rPr>
          <w:rFonts w:ascii="Calibri" w:eastAsia="Calibri" w:hAnsi="Calibri" w:cs="Calibri"/>
          <w:sz w:val="21"/>
        </w:rPr>
      </w:pPr>
      <w:r>
        <w:rPr>
          <w:rFonts w:ascii="Calibri" w:eastAsia="Calibri" w:hAnsi="Calibri" w:cs="Calibri"/>
          <w:sz w:val="21"/>
        </w:rPr>
        <w:t xml:space="preserve">da je dijete nakon rođenja prijavljeno na području Općine </w:t>
      </w:r>
      <w:proofErr w:type="spellStart"/>
      <w:r>
        <w:rPr>
          <w:rFonts w:ascii="Calibri" w:eastAsia="Calibri" w:hAnsi="Calibri" w:cs="Calibri"/>
          <w:sz w:val="21"/>
        </w:rPr>
        <w:t>Sikirevci</w:t>
      </w:r>
      <w:proofErr w:type="spellEnd"/>
    </w:p>
    <w:p w:rsidR="003A5505" w:rsidRDefault="00234A4C">
      <w:pPr>
        <w:numPr>
          <w:ilvl w:val="0"/>
          <w:numId w:val="5"/>
        </w:numPr>
        <w:ind w:left="720" w:hanging="360"/>
        <w:jc w:val="both"/>
        <w:rPr>
          <w:rFonts w:ascii="Calibri" w:eastAsia="Calibri" w:hAnsi="Calibri" w:cs="Calibri"/>
          <w:sz w:val="21"/>
        </w:rPr>
      </w:pPr>
      <w:r>
        <w:rPr>
          <w:rFonts w:ascii="Calibri" w:eastAsia="Calibri" w:hAnsi="Calibri" w:cs="Calibri"/>
          <w:sz w:val="21"/>
        </w:rPr>
        <w:t>da drugi roditelj ima prebivalište</w:t>
      </w:r>
      <w:r>
        <w:rPr>
          <w:rFonts w:ascii="Calibri" w:eastAsia="Calibri" w:hAnsi="Calibri" w:cs="Calibri"/>
          <w:sz w:val="21"/>
        </w:rPr>
        <w:t xml:space="preserve"> na području Općine </w:t>
      </w:r>
      <w:proofErr w:type="spellStart"/>
      <w:r>
        <w:rPr>
          <w:rFonts w:ascii="Calibri" w:eastAsia="Calibri" w:hAnsi="Calibri" w:cs="Calibri"/>
          <w:sz w:val="21"/>
        </w:rPr>
        <w:t>Sikirevci</w:t>
      </w:r>
      <w:proofErr w:type="spellEnd"/>
      <w:r>
        <w:rPr>
          <w:rFonts w:ascii="Calibri" w:eastAsia="Calibri" w:hAnsi="Calibri" w:cs="Calibri"/>
          <w:sz w:val="21"/>
        </w:rPr>
        <w:t>, ako je dijete rođeno u braku</w:t>
      </w:r>
    </w:p>
    <w:p w:rsidR="003A5505" w:rsidRDefault="00234A4C">
      <w:pPr>
        <w:numPr>
          <w:ilvl w:val="0"/>
          <w:numId w:val="5"/>
        </w:numPr>
        <w:ind w:left="720" w:hanging="360"/>
        <w:jc w:val="both"/>
        <w:rPr>
          <w:rFonts w:ascii="Calibri" w:eastAsia="Calibri" w:hAnsi="Calibri" w:cs="Calibri"/>
          <w:sz w:val="21"/>
        </w:rPr>
      </w:pPr>
      <w:r>
        <w:rPr>
          <w:rFonts w:ascii="Calibri" w:eastAsia="Calibri" w:hAnsi="Calibri" w:cs="Calibri"/>
          <w:sz w:val="21"/>
        </w:rPr>
        <w:t xml:space="preserve">da roditelji i dijete nakon rođenja zadrže prijavljeno prebivalište na području Općine </w:t>
      </w:r>
      <w:proofErr w:type="spellStart"/>
      <w:r>
        <w:rPr>
          <w:rFonts w:ascii="Calibri" w:eastAsia="Calibri" w:hAnsi="Calibri" w:cs="Calibri"/>
          <w:sz w:val="21"/>
        </w:rPr>
        <w:t>Sikirevci</w:t>
      </w:r>
      <w:proofErr w:type="spellEnd"/>
      <w:r>
        <w:rPr>
          <w:rFonts w:ascii="Calibri" w:eastAsia="Calibri" w:hAnsi="Calibri" w:cs="Calibri"/>
          <w:sz w:val="21"/>
        </w:rPr>
        <w:t xml:space="preserve"> najmanje godinu dana od rođenja djeteta</w:t>
      </w:r>
    </w:p>
    <w:p w:rsidR="003A5505" w:rsidRDefault="00234A4C">
      <w:pPr>
        <w:ind w:firstLine="708"/>
        <w:jc w:val="both"/>
        <w:rPr>
          <w:rFonts w:ascii="Calibri" w:eastAsia="Calibri" w:hAnsi="Calibri" w:cs="Calibri"/>
          <w:sz w:val="21"/>
        </w:rPr>
      </w:pPr>
      <w:r>
        <w:rPr>
          <w:rFonts w:ascii="Calibri" w:eastAsia="Calibri" w:hAnsi="Calibri" w:cs="Calibri"/>
          <w:sz w:val="21"/>
        </w:rPr>
        <w:t xml:space="preserve">Ako se radi o samohranom roditelju koji podnosi zahtjev za </w:t>
      </w:r>
      <w:r>
        <w:rPr>
          <w:rFonts w:ascii="Calibri" w:eastAsia="Calibri" w:hAnsi="Calibri" w:cs="Calibri"/>
          <w:sz w:val="21"/>
        </w:rPr>
        <w:t>novčanu pomoć, potrebno je ispuniti uvjete za isplatu novčane pomoći samo u odnosu na tog roditelja te u odnosu na dijete.</w:t>
      </w:r>
    </w:p>
    <w:p w:rsidR="003A5505" w:rsidRDefault="00234A4C">
      <w:pPr>
        <w:jc w:val="center"/>
        <w:rPr>
          <w:rFonts w:ascii="Calibri" w:eastAsia="Calibri" w:hAnsi="Calibri" w:cs="Calibri"/>
          <w:sz w:val="21"/>
        </w:rPr>
      </w:pPr>
      <w:r>
        <w:rPr>
          <w:rFonts w:ascii="Calibri" w:eastAsia="Calibri" w:hAnsi="Calibri" w:cs="Calibri"/>
          <w:sz w:val="21"/>
        </w:rPr>
        <w:t>Članak 4.</w:t>
      </w:r>
    </w:p>
    <w:p w:rsidR="003A5505" w:rsidRDefault="00234A4C">
      <w:pPr>
        <w:jc w:val="both"/>
        <w:rPr>
          <w:rFonts w:ascii="Calibri" w:eastAsia="Calibri" w:hAnsi="Calibri" w:cs="Calibri"/>
          <w:sz w:val="21"/>
        </w:rPr>
      </w:pPr>
      <w:r>
        <w:rPr>
          <w:rFonts w:ascii="Calibri" w:eastAsia="Calibri" w:hAnsi="Calibri" w:cs="Calibri"/>
          <w:sz w:val="21"/>
        </w:rPr>
        <w:lastRenderedPageBreak/>
        <w:tab/>
        <w:t>Roditelj novorođenog djeteta podnosi zahtjev za isplatu novčane pomoći Jedinstvenom upravnom odjelu u roku od 12 mjeseci o</w:t>
      </w:r>
      <w:r>
        <w:rPr>
          <w:rFonts w:ascii="Calibri" w:eastAsia="Calibri" w:hAnsi="Calibri" w:cs="Calibri"/>
          <w:sz w:val="21"/>
        </w:rPr>
        <w:t>d dana rođenja djeteta za koje se podnosi prijava.</w:t>
      </w:r>
    </w:p>
    <w:p w:rsidR="003A5505" w:rsidRDefault="00234A4C">
      <w:pPr>
        <w:jc w:val="both"/>
        <w:rPr>
          <w:rFonts w:ascii="Calibri" w:eastAsia="Calibri" w:hAnsi="Calibri" w:cs="Calibri"/>
          <w:sz w:val="21"/>
        </w:rPr>
      </w:pPr>
      <w:r>
        <w:rPr>
          <w:rFonts w:ascii="Calibri" w:eastAsia="Calibri" w:hAnsi="Calibri" w:cs="Calibri"/>
          <w:sz w:val="21"/>
        </w:rPr>
        <w:tab/>
        <w:t>Uz prijavu roditelj je dužan priložiti:</w:t>
      </w:r>
    </w:p>
    <w:p w:rsidR="003A5505" w:rsidRDefault="00234A4C">
      <w:pPr>
        <w:numPr>
          <w:ilvl w:val="0"/>
          <w:numId w:val="6"/>
        </w:numPr>
        <w:ind w:left="720" w:hanging="360"/>
        <w:jc w:val="both"/>
        <w:rPr>
          <w:rFonts w:ascii="Calibri" w:eastAsia="Calibri" w:hAnsi="Calibri" w:cs="Calibri"/>
          <w:sz w:val="21"/>
        </w:rPr>
      </w:pPr>
      <w:r>
        <w:rPr>
          <w:rFonts w:ascii="Calibri" w:eastAsia="Calibri" w:hAnsi="Calibri" w:cs="Calibri"/>
          <w:sz w:val="21"/>
        </w:rPr>
        <w:t>kopiju svoje osobne iskaznice</w:t>
      </w:r>
    </w:p>
    <w:p w:rsidR="003A5505" w:rsidRDefault="00234A4C">
      <w:pPr>
        <w:numPr>
          <w:ilvl w:val="0"/>
          <w:numId w:val="6"/>
        </w:numPr>
        <w:ind w:left="720" w:hanging="360"/>
        <w:jc w:val="both"/>
        <w:rPr>
          <w:rFonts w:ascii="Calibri" w:eastAsia="Calibri" w:hAnsi="Calibri" w:cs="Calibri"/>
          <w:sz w:val="21"/>
        </w:rPr>
      </w:pPr>
      <w:r>
        <w:rPr>
          <w:rFonts w:ascii="Calibri" w:eastAsia="Calibri" w:hAnsi="Calibri" w:cs="Calibri"/>
          <w:sz w:val="21"/>
        </w:rPr>
        <w:t>izvadak iz matice rođenih ili rodni list za novorođeno dijete</w:t>
      </w:r>
    </w:p>
    <w:p w:rsidR="003A5505" w:rsidRDefault="00234A4C">
      <w:pPr>
        <w:numPr>
          <w:ilvl w:val="0"/>
          <w:numId w:val="6"/>
        </w:numPr>
        <w:ind w:left="720" w:hanging="360"/>
        <w:jc w:val="both"/>
        <w:rPr>
          <w:rFonts w:ascii="Calibri" w:eastAsia="Calibri" w:hAnsi="Calibri" w:cs="Calibri"/>
          <w:sz w:val="21"/>
        </w:rPr>
      </w:pPr>
      <w:r>
        <w:rPr>
          <w:rFonts w:ascii="Calibri" w:eastAsia="Calibri" w:hAnsi="Calibri" w:cs="Calibri"/>
          <w:sz w:val="21"/>
        </w:rPr>
        <w:t>uvjerenja o prebivalištu za dijete i jednog roditelja</w:t>
      </w:r>
    </w:p>
    <w:p w:rsidR="003A5505" w:rsidRDefault="00234A4C">
      <w:pPr>
        <w:numPr>
          <w:ilvl w:val="0"/>
          <w:numId w:val="6"/>
        </w:numPr>
        <w:ind w:left="720" w:hanging="360"/>
        <w:jc w:val="both"/>
        <w:rPr>
          <w:rFonts w:ascii="Calibri" w:eastAsia="Calibri" w:hAnsi="Calibri" w:cs="Calibri"/>
          <w:sz w:val="21"/>
        </w:rPr>
      </w:pPr>
      <w:r>
        <w:rPr>
          <w:rFonts w:ascii="Calibri" w:eastAsia="Calibri" w:hAnsi="Calibri" w:cs="Calibri"/>
          <w:sz w:val="21"/>
        </w:rPr>
        <w:t xml:space="preserve">izvatke iz matice </w:t>
      </w:r>
      <w:r>
        <w:rPr>
          <w:rFonts w:ascii="Calibri" w:eastAsia="Calibri" w:hAnsi="Calibri" w:cs="Calibri"/>
          <w:sz w:val="21"/>
        </w:rPr>
        <w:t>rođenih ili rodne listove za svu djecu roditelja koji podnosi zahtjev</w:t>
      </w:r>
    </w:p>
    <w:p w:rsidR="003A5505" w:rsidRDefault="00234A4C">
      <w:pPr>
        <w:numPr>
          <w:ilvl w:val="0"/>
          <w:numId w:val="6"/>
        </w:numPr>
        <w:ind w:left="720" w:hanging="360"/>
        <w:jc w:val="both"/>
        <w:rPr>
          <w:rFonts w:ascii="Calibri" w:eastAsia="Calibri" w:hAnsi="Calibri" w:cs="Calibri"/>
          <w:sz w:val="21"/>
        </w:rPr>
      </w:pPr>
      <w:r>
        <w:rPr>
          <w:rFonts w:ascii="Calibri" w:eastAsia="Calibri" w:hAnsi="Calibri" w:cs="Calibri"/>
          <w:sz w:val="21"/>
        </w:rPr>
        <w:t>kopiju kartice bankovnog tekućeg računa</w:t>
      </w:r>
    </w:p>
    <w:p w:rsidR="003A5505" w:rsidRDefault="00234A4C">
      <w:pPr>
        <w:jc w:val="center"/>
        <w:rPr>
          <w:rFonts w:ascii="Calibri" w:eastAsia="Calibri" w:hAnsi="Calibri" w:cs="Calibri"/>
          <w:sz w:val="21"/>
        </w:rPr>
      </w:pPr>
      <w:r>
        <w:rPr>
          <w:rFonts w:ascii="Calibri" w:eastAsia="Calibri" w:hAnsi="Calibri" w:cs="Calibri"/>
          <w:sz w:val="21"/>
        </w:rPr>
        <w:t>Članak 5.</w:t>
      </w:r>
    </w:p>
    <w:p w:rsidR="003A5505" w:rsidRDefault="00234A4C">
      <w:pPr>
        <w:jc w:val="both"/>
        <w:rPr>
          <w:rFonts w:ascii="Calibri" w:eastAsia="Calibri" w:hAnsi="Calibri" w:cs="Calibri"/>
          <w:sz w:val="21"/>
        </w:rPr>
      </w:pPr>
      <w:r>
        <w:rPr>
          <w:rFonts w:ascii="Calibri" w:eastAsia="Calibri" w:hAnsi="Calibri" w:cs="Calibri"/>
          <w:sz w:val="21"/>
        </w:rPr>
        <w:tab/>
        <w:t>Jedinstveni upravni odjel u upravnom postupku utvrđuje jesu li ispunjeni uvjeti za isplatu novčane pomoći sukladno ovoj odluci i o tome</w:t>
      </w:r>
      <w:r>
        <w:rPr>
          <w:rFonts w:ascii="Calibri" w:eastAsia="Calibri" w:hAnsi="Calibri" w:cs="Calibri"/>
          <w:sz w:val="21"/>
        </w:rPr>
        <w:t xml:space="preserve"> donosi rješenje.</w:t>
      </w:r>
    </w:p>
    <w:p w:rsidR="003A5505" w:rsidRDefault="00234A4C">
      <w:pPr>
        <w:jc w:val="center"/>
        <w:rPr>
          <w:rFonts w:ascii="Calibri" w:eastAsia="Calibri" w:hAnsi="Calibri" w:cs="Calibri"/>
          <w:sz w:val="21"/>
        </w:rPr>
      </w:pPr>
      <w:r>
        <w:rPr>
          <w:rFonts w:ascii="Calibri" w:eastAsia="Calibri" w:hAnsi="Calibri" w:cs="Calibri"/>
          <w:sz w:val="21"/>
        </w:rPr>
        <w:t>Članak 6.</w:t>
      </w:r>
    </w:p>
    <w:p w:rsidR="003A5505" w:rsidRDefault="00234A4C">
      <w:pPr>
        <w:jc w:val="both"/>
        <w:rPr>
          <w:rFonts w:ascii="Calibri" w:eastAsia="Calibri" w:hAnsi="Calibri" w:cs="Calibri"/>
          <w:sz w:val="21"/>
        </w:rPr>
      </w:pPr>
      <w:r>
        <w:rPr>
          <w:rFonts w:ascii="Calibri" w:eastAsia="Calibri" w:hAnsi="Calibri" w:cs="Calibri"/>
          <w:sz w:val="21"/>
        </w:rPr>
        <w:tab/>
        <w:t>Novčana pomoć isplaćuje se u iznosima iz članka 2. ove odluke samo ako je dijete u trenutku podnošenja zahtjeva živo.</w:t>
      </w:r>
    </w:p>
    <w:p w:rsidR="003A5505" w:rsidRDefault="00234A4C">
      <w:pPr>
        <w:jc w:val="center"/>
        <w:rPr>
          <w:rFonts w:ascii="Calibri" w:eastAsia="Calibri" w:hAnsi="Calibri" w:cs="Calibri"/>
          <w:sz w:val="21"/>
        </w:rPr>
      </w:pPr>
      <w:r>
        <w:rPr>
          <w:rFonts w:ascii="Calibri" w:eastAsia="Calibri" w:hAnsi="Calibri" w:cs="Calibri"/>
          <w:sz w:val="21"/>
        </w:rPr>
        <w:t>Članak 7.</w:t>
      </w:r>
    </w:p>
    <w:p w:rsidR="003A5505" w:rsidRDefault="00234A4C">
      <w:pPr>
        <w:jc w:val="both"/>
        <w:rPr>
          <w:rFonts w:ascii="Calibri" w:eastAsia="Calibri" w:hAnsi="Calibri" w:cs="Calibri"/>
          <w:sz w:val="21"/>
        </w:rPr>
      </w:pPr>
      <w:r>
        <w:rPr>
          <w:rFonts w:ascii="Calibri" w:eastAsia="Calibri" w:hAnsi="Calibri" w:cs="Calibri"/>
          <w:sz w:val="21"/>
        </w:rPr>
        <w:tab/>
        <w:t xml:space="preserve">Za  dijete koje se rodilo </w:t>
      </w:r>
      <w:r>
        <w:rPr>
          <w:rFonts w:ascii="Calibri" w:eastAsia="Calibri" w:hAnsi="Calibri" w:cs="Calibri"/>
          <w:sz w:val="21"/>
        </w:rPr>
        <w:t>živo, ali je umrlo prije podnošenja zahtjeva za isplatu, novčana pomoć isplaćuje se u visini 50% iznosa iz članka 2. ove odluke.</w:t>
      </w:r>
    </w:p>
    <w:p w:rsidR="003A5505" w:rsidRDefault="00234A4C">
      <w:pPr>
        <w:jc w:val="center"/>
        <w:rPr>
          <w:rFonts w:ascii="Calibri" w:eastAsia="Calibri" w:hAnsi="Calibri" w:cs="Calibri"/>
          <w:sz w:val="21"/>
        </w:rPr>
      </w:pPr>
      <w:r>
        <w:rPr>
          <w:rFonts w:ascii="Calibri" w:eastAsia="Calibri" w:hAnsi="Calibri" w:cs="Calibri"/>
          <w:sz w:val="21"/>
        </w:rPr>
        <w:t>Članak 8.</w:t>
      </w:r>
    </w:p>
    <w:p w:rsidR="003A5505" w:rsidRDefault="00234A4C">
      <w:pPr>
        <w:jc w:val="both"/>
        <w:rPr>
          <w:rFonts w:ascii="Calibri" w:eastAsia="Calibri" w:hAnsi="Calibri" w:cs="Calibri"/>
          <w:sz w:val="21"/>
        </w:rPr>
      </w:pPr>
      <w:r>
        <w:rPr>
          <w:rFonts w:ascii="Calibri" w:eastAsia="Calibri" w:hAnsi="Calibri" w:cs="Calibri"/>
          <w:sz w:val="21"/>
        </w:rPr>
        <w:tab/>
        <w:t>Radi li se o prvom, drugom, trećem djetetu (ili više) u obitelji računa se prema roditeljstvu onog roditelja koji po</w:t>
      </w:r>
      <w:r>
        <w:rPr>
          <w:rFonts w:ascii="Calibri" w:eastAsia="Calibri" w:hAnsi="Calibri" w:cs="Calibri"/>
          <w:sz w:val="21"/>
        </w:rPr>
        <w:t xml:space="preserve">dnosi zahtjev za isplatu novčane pomoći tj. roditelju s neprekidno prijavljenim prebivalištem na području Općine </w:t>
      </w:r>
      <w:proofErr w:type="spellStart"/>
      <w:r>
        <w:rPr>
          <w:rFonts w:ascii="Calibri" w:eastAsia="Calibri" w:hAnsi="Calibri" w:cs="Calibri"/>
          <w:sz w:val="21"/>
        </w:rPr>
        <w:t>Sikirevci</w:t>
      </w:r>
      <w:proofErr w:type="spellEnd"/>
      <w:r>
        <w:rPr>
          <w:rFonts w:ascii="Calibri" w:eastAsia="Calibri" w:hAnsi="Calibri" w:cs="Calibri"/>
          <w:sz w:val="21"/>
        </w:rPr>
        <w:t xml:space="preserve"> najmanje godinu dana prije rođenja djeteta.</w:t>
      </w:r>
    </w:p>
    <w:p w:rsidR="003A5505" w:rsidRDefault="00234A4C">
      <w:pPr>
        <w:jc w:val="both"/>
        <w:rPr>
          <w:rFonts w:ascii="Calibri" w:eastAsia="Calibri" w:hAnsi="Calibri" w:cs="Calibri"/>
          <w:sz w:val="21"/>
        </w:rPr>
      </w:pPr>
      <w:r>
        <w:rPr>
          <w:rFonts w:ascii="Calibri" w:eastAsia="Calibri" w:hAnsi="Calibri" w:cs="Calibri"/>
          <w:sz w:val="21"/>
        </w:rPr>
        <w:tab/>
        <w:t xml:space="preserve">Ostala djeca tog roditelja ne moraju imati prebivalište na području Općine </w:t>
      </w:r>
      <w:proofErr w:type="spellStart"/>
      <w:r>
        <w:rPr>
          <w:rFonts w:ascii="Calibri" w:eastAsia="Calibri" w:hAnsi="Calibri" w:cs="Calibri"/>
          <w:sz w:val="21"/>
        </w:rPr>
        <w:t>Sikirevci</w:t>
      </w:r>
      <w:proofErr w:type="spellEnd"/>
      <w:r>
        <w:rPr>
          <w:rFonts w:ascii="Calibri" w:eastAsia="Calibri" w:hAnsi="Calibri" w:cs="Calibri"/>
          <w:sz w:val="21"/>
        </w:rPr>
        <w:t>.</w:t>
      </w:r>
    </w:p>
    <w:p w:rsidR="003A5505" w:rsidRDefault="00234A4C">
      <w:pPr>
        <w:jc w:val="both"/>
        <w:rPr>
          <w:rFonts w:ascii="Calibri" w:eastAsia="Calibri" w:hAnsi="Calibri" w:cs="Calibri"/>
          <w:sz w:val="21"/>
        </w:rPr>
      </w:pPr>
      <w:r>
        <w:rPr>
          <w:rFonts w:ascii="Calibri" w:eastAsia="Calibri" w:hAnsi="Calibri" w:cs="Calibri"/>
          <w:sz w:val="21"/>
        </w:rPr>
        <w:tab/>
        <w:t>R</w:t>
      </w:r>
      <w:r>
        <w:rPr>
          <w:rFonts w:ascii="Calibri" w:eastAsia="Calibri" w:hAnsi="Calibri" w:cs="Calibri"/>
          <w:sz w:val="21"/>
        </w:rPr>
        <w:t>ačunaju se samo djeca koja su u trenutku podnošenja zahtjeva za isplatu novčane pomoći živa.</w:t>
      </w:r>
    </w:p>
    <w:p w:rsidR="003A5505" w:rsidRDefault="00234A4C">
      <w:pPr>
        <w:jc w:val="center"/>
        <w:rPr>
          <w:rFonts w:ascii="Calibri" w:eastAsia="Calibri" w:hAnsi="Calibri" w:cs="Calibri"/>
          <w:sz w:val="21"/>
        </w:rPr>
      </w:pPr>
      <w:r>
        <w:rPr>
          <w:rFonts w:ascii="Calibri" w:eastAsia="Calibri" w:hAnsi="Calibri" w:cs="Calibri"/>
          <w:sz w:val="21"/>
        </w:rPr>
        <w:t>Članak 9.</w:t>
      </w:r>
    </w:p>
    <w:p w:rsidR="003A5505" w:rsidRDefault="00234A4C">
      <w:pPr>
        <w:jc w:val="both"/>
        <w:rPr>
          <w:rFonts w:ascii="Calibri" w:eastAsia="Calibri" w:hAnsi="Calibri" w:cs="Calibri"/>
          <w:sz w:val="21"/>
        </w:rPr>
      </w:pPr>
      <w:r>
        <w:rPr>
          <w:rFonts w:ascii="Calibri" w:eastAsia="Calibri" w:hAnsi="Calibri" w:cs="Calibri"/>
          <w:sz w:val="21"/>
        </w:rPr>
        <w:tab/>
        <w:t>Roditelji su dužni vratiti novčanu pomoć u sljedećim slučajevima:</w:t>
      </w:r>
    </w:p>
    <w:p w:rsidR="003A5505" w:rsidRDefault="00234A4C">
      <w:pPr>
        <w:numPr>
          <w:ilvl w:val="0"/>
          <w:numId w:val="7"/>
        </w:numPr>
        <w:ind w:left="720" w:hanging="360"/>
        <w:jc w:val="both"/>
        <w:rPr>
          <w:rFonts w:ascii="Calibri" w:eastAsia="Calibri" w:hAnsi="Calibri" w:cs="Calibri"/>
          <w:sz w:val="21"/>
        </w:rPr>
      </w:pPr>
      <w:r>
        <w:rPr>
          <w:rFonts w:ascii="Calibri" w:eastAsia="Calibri" w:hAnsi="Calibri" w:cs="Calibri"/>
          <w:sz w:val="21"/>
        </w:rPr>
        <w:t>ako odjave prebivali</w:t>
      </w:r>
      <w:r>
        <w:rPr>
          <w:rFonts w:ascii="Calibri" w:eastAsia="Calibri" w:hAnsi="Calibri" w:cs="Calibri"/>
          <w:sz w:val="21"/>
        </w:rPr>
        <w:t xml:space="preserve">šte s područja Općine </w:t>
      </w:r>
      <w:proofErr w:type="spellStart"/>
      <w:r>
        <w:rPr>
          <w:rFonts w:ascii="Calibri" w:eastAsia="Calibri" w:hAnsi="Calibri" w:cs="Calibri"/>
          <w:sz w:val="21"/>
        </w:rPr>
        <w:t>Sikirevci</w:t>
      </w:r>
      <w:proofErr w:type="spellEnd"/>
      <w:r>
        <w:rPr>
          <w:rFonts w:ascii="Calibri" w:eastAsia="Calibri" w:hAnsi="Calibri" w:cs="Calibri"/>
          <w:sz w:val="21"/>
        </w:rPr>
        <w:t xml:space="preserve"> prije isteka roka od 12 mjeseci od isplate naknade</w:t>
      </w:r>
    </w:p>
    <w:p w:rsidR="003A5505" w:rsidRDefault="00234A4C">
      <w:pPr>
        <w:numPr>
          <w:ilvl w:val="0"/>
          <w:numId w:val="7"/>
        </w:numPr>
        <w:ind w:left="720" w:hanging="360"/>
        <w:jc w:val="both"/>
        <w:rPr>
          <w:rFonts w:ascii="Calibri" w:eastAsia="Calibri" w:hAnsi="Calibri" w:cs="Calibri"/>
          <w:sz w:val="21"/>
        </w:rPr>
      </w:pPr>
      <w:r>
        <w:rPr>
          <w:rFonts w:ascii="Calibri" w:eastAsia="Calibri" w:hAnsi="Calibri" w:cs="Calibri"/>
          <w:sz w:val="21"/>
        </w:rPr>
        <w:t xml:space="preserve">ako odjave djetetovo prebivalište s područja Općine </w:t>
      </w:r>
      <w:proofErr w:type="spellStart"/>
      <w:r>
        <w:rPr>
          <w:rFonts w:ascii="Calibri" w:eastAsia="Calibri" w:hAnsi="Calibri" w:cs="Calibri"/>
          <w:sz w:val="21"/>
        </w:rPr>
        <w:t>Sikirevci</w:t>
      </w:r>
      <w:proofErr w:type="spellEnd"/>
      <w:r>
        <w:rPr>
          <w:rFonts w:ascii="Calibri" w:eastAsia="Calibri" w:hAnsi="Calibri" w:cs="Calibri"/>
          <w:sz w:val="21"/>
        </w:rPr>
        <w:t xml:space="preserve"> prije isteka roka od 12 mjeseci od isplate naknade</w:t>
      </w:r>
    </w:p>
    <w:p w:rsidR="003A5505" w:rsidRDefault="00234A4C">
      <w:pPr>
        <w:numPr>
          <w:ilvl w:val="0"/>
          <w:numId w:val="7"/>
        </w:numPr>
        <w:ind w:left="720" w:hanging="360"/>
        <w:jc w:val="both"/>
        <w:rPr>
          <w:rFonts w:ascii="Calibri" w:eastAsia="Calibri" w:hAnsi="Calibri" w:cs="Calibri"/>
          <w:sz w:val="21"/>
        </w:rPr>
      </w:pPr>
      <w:r>
        <w:rPr>
          <w:rFonts w:ascii="Calibri" w:eastAsia="Calibri" w:hAnsi="Calibri" w:cs="Calibri"/>
          <w:sz w:val="21"/>
        </w:rPr>
        <w:t>ako se utvrdi da su primili novčanu pomoć po istoj ili bitno</w:t>
      </w:r>
      <w:r>
        <w:rPr>
          <w:rFonts w:ascii="Calibri" w:eastAsia="Calibri" w:hAnsi="Calibri" w:cs="Calibri"/>
          <w:sz w:val="21"/>
        </w:rPr>
        <w:t xml:space="preserve"> sličnoj osnovi od druge općine ili grada </w:t>
      </w:r>
    </w:p>
    <w:p w:rsidR="003A5505" w:rsidRDefault="00234A4C">
      <w:pPr>
        <w:jc w:val="center"/>
        <w:rPr>
          <w:rFonts w:ascii="Calibri" w:eastAsia="Calibri" w:hAnsi="Calibri" w:cs="Calibri"/>
          <w:sz w:val="21"/>
        </w:rPr>
      </w:pPr>
      <w:r>
        <w:rPr>
          <w:rFonts w:ascii="Calibri" w:eastAsia="Calibri" w:hAnsi="Calibri" w:cs="Calibri"/>
          <w:sz w:val="21"/>
        </w:rPr>
        <w:t>Članak 10.</w:t>
      </w:r>
    </w:p>
    <w:p w:rsidR="003A5505" w:rsidRDefault="00234A4C">
      <w:pPr>
        <w:jc w:val="both"/>
        <w:rPr>
          <w:rFonts w:ascii="Calibri" w:eastAsia="Calibri" w:hAnsi="Calibri" w:cs="Calibri"/>
          <w:sz w:val="21"/>
        </w:rPr>
      </w:pPr>
      <w:r>
        <w:rPr>
          <w:rFonts w:ascii="Calibri" w:eastAsia="Calibri" w:hAnsi="Calibri" w:cs="Calibri"/>
          <w:sz w:val="21"/>
        </w:rPr>
        <w:tab/>
        <w:t>Ako roditelji prije isteka roka iz članka 9. odjave svoje ili djetetovo prebivalište zbog odlaska na liječenje od teške bolesti, nisu dužni vratiti novčanu pomoć koju su primili za opremanje novorođeno</w:t>
      </w:r>
      <w:r>
        <w:rPr>
          <w:rFonts w:ascii="Calibri" w:eastAsia="Calibri" w:hAnsi="Calibri" w:cs="Calibri"/>
          <w:sz w:val="21"/>
        </w:rPr>
        <w:t>g djeteta, kao niti u slučaju smrti djeteta.</w:t>
      </w:r>
    </w:p>
    <w:p w:rsidR="003A5505" w:rsidRDefault="003A5505">
      <w:pPr>
        <w:jc w:val="both"/>
        <w:rPr>
          <w:rFonts w:ascii="Calibri" w:eastAsia="Calibri" w:hAnsi="Calibri" w:cs="Calibri"/>
          <w:sz w:val="21"/>
        </w:rPr>
      </w:pPr>
    </w:p>
    <w:p w:rsidR="003A5505" w:rsidRDefault="003A5505">
      <w:pPr>
        <w:jc w:val="both"/>
        <w:rPr>
          <w:rFonts w:ascii="Calibri" w:eastAsia="Calibri" w:hAnsi="Calibri" w:cs="Calibri"/>
          <w:sz w:val="21"/>
        </w:rPr>
      </w:pPr>
    </w:p>
    <w:p w:rsidR="003A5505" w:rsidRDefault="003A5505">
      <w:pPr>
        <w:jc w:val="both"/>
        <w:rPr>
          <w:rFonts w:ascii="Calibri" w:eastAsia="Calibri" w:hAnsi="Calibri" w:cs="Calibri"/>
          <w:sz w:val="21"/>
        </w:rPr>
      </w:pPr>
    </w:p>
    <w:p w:rsidR="003A5505" w:rsidRDefault="00234A4C">
      <w:pPr>
        <w:numPr>
          <w:ilvl w:val="0"/>
          <w:numId w:val="8"/>
        </w:numPr>
        <w:ind w:left="1080" w:hanging="720"/>
        <w:jc w:val="both"/>
        <w:rPr>
          <w:rFonts w:ascii="Calibri" w:eastAsia="Calibri" w:hAnsi="Calibri" w:cs="Calibri"/>
          <w:b/>
          <w:sz w:val="21"/>
        </w:rPr>
      </w:pPr>
      <w:r>
        <w:rPr>
          <w:rFonts w:ascii="Calibri" w:eastAsia="Calibri" w:hAnsi="Calibri" w:cs="Calibri"/>
          <w:b/>
          <w:sz w:val="21"/>
        </w:rPr>
        <w:t>PRIJELAZNE I ZAVRŠNE ODREDBE</w:t>
      </w:r>
    </w:p>
    <w:p w:rsidR="003A5505" w:rsidRDefault="00234A4C">
      <w:pPr>
        <w:jc w:val="center"/>
        <w:rPr>
          <w:rFonts w:ascii="Calibri" w:eastAsia="Calibri" w:hAnsi="Calibri" w:cs="Calibri"/>
          <w:sz w:val="21"/>
        </w:rPr>
      </w:pPr>
      <w:r>
        <w:rPr>
          <w:rFonts w:ascii="Calibri" w:eastAsia="Calibri" w:hAnsi="Calibri" w:cs="Calibri"/>
          <w:sz w:val="21"/>
        </w:rPr>
        <w:t>Članak 11.</w:t>
      </w:r>
    </w:p>
    <w:p w:rsidR="003A5505" w:rsidRDefault="00234A4C">
      <w:pPr>
        <w:jc w:val="both"/>
        <w:rPr>
          <w:rFonts w:ascii="Calibri" w:eastAsia="Calibri" w:hAnsi="Calibri" w:cs="Calibri"/>
          <w:sz w:val="21"/>
        </w:rPr>
      </w:pPr>
      <w:r>
        <w:rPr>
          <w:rFonts w:ascii="Calibri" w:eastAsia="Calibri" w:hAnsi="Calibri" w:cs="Calibri"/>
          <w:sz w:val="21"/>
        </w:rPr>
        <w:tab/>
        <w:t>Danom stupanja na snagu ove odluke prestaje važiti ranije Odluke o novčanoj pomoći za opremu novorođenog djeteta .</w:t>
      </w:r>
    </w:p>
    <w:p w:rsidR="003A5505" w:rsidRDefault="00234A4C">
      <w:pPr>
        <w:rPr>
          <w:rFonts w:ascii="Calibri" w:eastAsia="Calibri" w:hAnsi="Calibri" w:cs="Calibri"/>
          <w:sz w:val="21"/>
        </w:rPr>
      </w:pPr>
      <w:r>
        <w:rPr>
          <w:rFonts w:ascii="Calibri" w:eastAsia="Calibri" w:hAnsi="Calibri" w:cs="Calibri"/>
          <w:sz w:val="21"/>
        </w:rPr>
        <w:tab/>
      </w:r>
    </w:p>
    <w:p w:rsidR="003A5505" w:rsidRDefault="00234A4C">
      <w:pPr>
        <w:jc w:val="center"/>
        <w:rPr>
          <w:rFonts w:ascii="Calibri" w:eastAsia="Calibri" w:hAnsi="Calibri" w:cs="Calibri"/>
          <w:sz w:val="21"/>
        </w:rPr>
      </w:pPr>
      <w:r>
        <w:rPr>
          <w:rFonts w:ascii="Calibri" w:eastAsia="Calibri" w:hAnsi="Calibri" w:cs="Calibri"/>
          <w:sz w:val="21"/>
        </w:rPr>
        <w:t>Članak 12.</w:t>
      </w:r>
    </w:p>
    <w:p w:rsidR="003A5505" w:rsidRDefault="00234A4C">
      <w:pPr>
        <w:jc w:val="both"/>
        <w:rPr>
          <w:rFonts w:ascii="Calibri" w:eastAsia="Calibri" w:hAnsi="Calibri" w:cs="Calibri"/>
          <w:sz w:val="21"/>
        </w:rPr>
      </w:pPr>
      <w:r>
        <w:rPr>
          <w:rFonts w:ascii="Calibri" w:eastAsia="Calibri" w:hAnsi="Calibri" w:cs="Calibri"/>
          <w:sz w:val="21"/>
        </w:rPr>
        <w:tab/>
        <w:t>Ova Odluka objaviti će se na web stran</w:t>
      </w:r>
      <w:r>
        <w:rPr>
          <w:rFonts w:ascii="Calibri" w:eastAsia="Calibri" w:hAnsi="Calibri" w:cs="Calibri"/>
          <w:sz w:val="21"/>
        </w:rPr>
        <w:t xml:space="preserve">ici Općine </w:t>
      </w:r>
      <w:proofErr w:type="spellStart"/>
      <w:r>
        <w:rPr>
          <w:rFonts w:ascii="Calibri" w:eastAsia="Calibri" w:hAnsi="Calibri" w:cs="Calibri"/>
          <w:sz w:val="21"/>
        </w:rPr>
        <w:t>Sikirevci</w:t>
      </w:r>
      <w:proofErr w:type="spellEnd"/>
      <w:r>
        <w:rPr>
          <w:rFonts w:ascii="Calibri" w:eastAsia="Calibri" w:hAnsi="Calibri" w:cs="Calibri"/>
          <w:sz w:val="21"/>
        </w:rPr>
        <w:t xml:space="preserve"> </w:t>
      </w:r>
      <w:hyperlink r:id="rId5">
        <w:r>
          <w:rPr>
            <w:rFonts w:ascii="Calibri" w:eastAsia="Calibri" w:hAnsi="Calibri" w:cs="Calibri"/>
            <w:color w:val="0000FF"/>
            <w:sz w:val="21"/>
            <w:u w:val="single"/>
          </w:rPr>
          <w:t>www.opcina-sikirevci.hr</w:t>
        </w:r>
      </w:hyperlink>
      <w:r>
        <w:rPr>
          <w:rFonts w:ascii="Calibri" w:eastAsia="Calibri" w:hAnsi="Calibri" w:cs="Calibri"/>
          <w:sz w:val="21"/>
        </w:rPr>
        <w:t xml:space="preserve"> , a stupa na snagu 01.siječnja 2020. godine.</w:t>
      </w:r>
    </w:p>
    <w:p w:rsidR="003A5505" w:rsidRDefault="003A5505">
      <w:pPr>
        <w:jc w:val="both"/>
        <w:rPr>
          <w:rFonts w:ascii="Calibri" w:eastAsia="Calibri" w:hAnsi="Calibri" w:cs="Calibri"/>
          <w:sz w:val="21"/>
        </w:rPr>
      </w:pPr>
    </w:p>
    <w:p w:rsidR="003A5505" w:rsidRDefault="003A5505">
      <w:pPr>
        <w:jc w:val="both"/>
        <w:rPr>
          <w:rFonts w:ascii="Calibri" w:eastAsia="Calibri" w:hAnsi="Calibri" w:cs="Calibri"/>
          <w:sz w:val="21"/>
        </w:rPr>
      </w:pPr>
    </w:p>
    <w:p w:rsidR="003A5505" w:rsidRDefault="003A5505">
      <w:pPr>
        <w:jc w:val="both"/>
        <w:rPr>
          <w:rFonts w:ascii="Calibri" w:eastAsia="Calibri" w:hAnsi="Calibri" w:cs="Calibri"/>
          <w:sz w:val="21"/>
        </w:rPr>
      </w:pPr>
    </w:p>
    <w:p w:rsidR="003A5505" w:rsidRDefault="00234A4C">
      <w:pPr>
        <w:jc w:val="center"/>
        <w:rPr>
          <w:rFonts w:ascii="Calibri" w:eastAsia="Calibri" w:hAnsi="Calibri" w:cs="Calibri"/>
          <w:sz w:val="21"/>
        </w:rPr>
      </w:pPr>
      <w:r>
        <w:rPr>
          <w:rFonts w:ascii="Calibri" w:eastAsia="Calibri" w:hAnsi="Calibri" w:cs="Calibri"/>
          <w:sz w:val="21"/>
        </w:rPr>
        <w:t>OPĆINA SIKIREVCI</w:t>
      </w:r>
    </w:p>
    <w:p w:rsidR="003A5505" w:rsidRDefault="00234A4C">
      <w:pPr>
        <w:jc w:val="center"/>
        <w:rPr>
          <w:rFonts w:ascii="Calibri" w:eastAsia="Calibri" w:hAnsi="Calibri" w:cs="Calibri"/>
          <w:sz w:val="21"/>
        </w:rPr>
      </w:pPr>
      <w:r>
        <w:rPr>
          <w:rFonts w:ascii="Calibri" w:eastAsia="Calibri" w:hAnsi="Calibri" w:cs="Calibri"/>
          <w:sz w:val="21"/>
        </w:rPr>
        <w:t>OPĆINSKI NAČELNIK</w:t>
      </w:r>
    </w:p>
    <w:p w:rsidR="003A5505" w:rsidRDefault="003A5505">
      <w:pPr>
        <w:jc w:val="both"/>
        <w:rPr>
          <w:rFonts w:ascii="Calibri" w:eastAsia="Calibri" w:hAnsi="Calibri" w:cs="Calibri"/>
          <w:sz w:val="21"/>
        </w:rPr>
      </w:pPr>
    </w:p>
    <w:p w:rsidR="003A5505" w:rsidRDefault="00234A4C">
      <w:pPr>
        <w:jc w:val="both"/>
        <w:rPr>
          <w:rFonts w:ascii="Calibri" w:eastAsia="Calibri" w:hAnsi="Calibri" w:cs="Calibri"/>
          <w:sz w:val="21"/>
        </w:rPr>
      </w:pPr>
      <w:r>
        <w:rPr>
          <w:rFonts w:ascii="Calibri" w:eastAsia="Calibri" w:hAnsi="Calibri" w:cs="Calibri"/>
          <w:sz w:val="21"/>
        </w:rPr>
        <w:t>KLASA: 551-06/20-01/1</w:t>
      </w:r>
    </w:p>
    <w:p w:rsidR="003A5505" w:rsidRDefault="00234A4C">
      <w:pPr>
        <w:jc w:val="both"/>
        <w:rPr>
          <w:rFonts w:ascii="Calibri" w:eastAsia="Calibri" w:hAnsi="Calibri" w:cs="Calibri"/>
          <w:sz w:val="21"/>
        </w:rPr>
      </w:pPr>
      <w:r>
        <w:rPr>
          <w:rFonts w:ascii="Calibri" w:eastAsia="Calibri" w:hAnsi="Calibri" w:cs="Calibri"/>
          <w:sz w:val="21"/>
        </w:rPr>
        <w:t>URBROJ: 2178/26-01-20-1</w:t>
      </w:r>
    </w:p>
    <w:p w:rsidR="003A5505" w:rsidRDefault="00234A4C">
      <w:pPr>
        <w:jc w:val="both"/>
        <w:rPr>
          <w:rFonts w:ascii="Calibri" w:eastAsia="Calibri" w:hAnsi="Calibri" w:cs="Calibri"/>
          <w:sz w:val="21"/>
        </w:rPr>
      </w:pPr>
      <w:proofErr w:type="spellStart"/>
      <w:r>
        <w:rPr>
          <w:rFonts w:ascii="Calibri" w:eastAsia="Calibri" w:hAnsi="Calibri" w:cs="Calibri"/>
          <w:sz w:val="21"/>
        </w:rPr>
        <w:t>Sikirevci</w:t>
      </w:r>
      <w:proofErr w:type="spellEnd"/>
      <w:r>
        <w:rPr>
          <w:rFonts w:ascii="Calibri" w:eastAsia="Calibri" w:hAnsi="Calibri" w:cs="Calibri"/>
          <w:sz w:val="21"/>
        </w:rPr>
        <w:t>, 02.siječanj 2020.</w:t>
      </w:r>
    </w:p>
    <w:p w:rsidR="003A5505" w:rsidRDefault="00234A4C">
      <w:pPr>
        <w:ind w:left="2832"/>
        <w:jc w:val="center"/>
        <w:rPr>
          <w:rFonts w:ascii="Calibri" w:eastAsia="Calibri" w:hAnsi="Calibri" w:cs="Calibri"/>
          <w:sz w:val="21"/>
        </w:rPr>
      </w:pPr>
      <w:r>
        <w:rPr>
          <w:rFonts w:ascii="Calibri" w:eastAsia="Calibri" w:hAnsi="Calibri" w:cs="Calibri"/>
          <w:sz w:val="21"/>
        </w:rPr>
        <w:t>Općinski načelnik:</w:t>
      </w:r>
    </w:p>
    <w:p w:rsidR="003A5505" w:rsidRDefault="00234A4C">
      <w:pPr>
        <w:ind w:left="2832"/>
        <w:jc w:val="center"/>
        <w:rPr>
          <w:rFonts w:ascii="Calibri" w:eastAsia="Calibri" w:hAnsi="Calibri" w:cs="Calibri"/>
          <w:sz w:val="21"/>
        </w:rPr>
      </w:pPr>
      <w:r>
        <w:rPr>
          <w:rFonts w:ascii="Calibri" w:eastAsia="Calibri" w:hAnsi="Calibri" w:cs="Calibri"/>
          <w:sz w:val="21"/>
        </w:rPr>
        <w:t xml:space="preserve">Josip Nikolić, </w:t>
      </w:r>
      <w:proofErr w:type="spellStart"/>
      <w:r>
        <w:rPr>
          <w:rFonts w:ascii="Calibri" w:eastAsia="Calibri" w:hAnsi="Calibri" w:cs="Calibri"/>
          <w:sz w:val="21"/>
        </w:rPr>
        <w:t>dipl.ing.v.r</w:t>
      </w:r>
      <w:proofErr w:type="spellEnd"/>
      <w:r>
        <w:rPr>
          <w:rFonts w:ascii="Calibri" w:eastAsia="Calibri" w:hAnsi="Calibri" w:cs="Calibri"/>
          <w:sz w:val="21"/>
        </w:rPr>
        <w:t>.</w:t>
      </w:r>
    </w:p>
    <w:sectPr w:rsidR="003A5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2220"/>
    <w:multiLevelType w:val="multilevel"/>
    <w:tmpl w:val="CE9CB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67A23"/>
    <w:multiLevelType w:val="multilevel"/>
    <w:tmpl w:val="E4681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FD2B81"/>
    <w:multiLevelType w:val="multilevel"/>
    <w:tmpl w:val="5890E8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6E1186"/>
    <w:multiLevelType w:val="multilevel"/>
    <w:tmpl w:val="F1B08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1C3B0A"/>
    <w:multiLevelType w:val="multilevel"/>
    <w:tmpl w:val="5D54E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DD23BE"/>
    <w:multiLevelType w:val="multilevel"/>
    <w:tmpl w:val="B3CE5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6C03B3"/>
    <w:multiLevelType w:val="multilevel"/>
    <w:tmpl w:val="2C0A0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744371"/>
    <w:multiLevelType w:val="multilevel"/>
    <w:tmpl w:val="FCA845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3"/>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05"/>
    <w:rsid w:val="00234A4C"/>
    <w:rsid w:val="003A55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9A2C0-9853-4007-A898-5B0268AA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cina-sikire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dc:creator>
  <cp:lastModifiedBy>sandr</cp:lastModifiedBy>
  <cp:revision>2</cp:revision>
  <dcterms:created xsi:type="dcterms:W3CDTF">2020-01-02T12:24:00Z</dcterms:created>
  <dcterms:modified xsi:type="dcterms:W3CDTF">2020-01-02T12:24:00Z</dcterms:modified>
</cp:coreProperties>
</file>