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70215" w14:textId="215DA648" w:rsidR="00747079" w:rsidRPr="002C3F8A" w:rsidRDefault="009D10D2" w:rsidP="009D10D2">
      <w:pPr>
        <w:pStyle w:val="StandardWeb"/>
        <w:shd w:val="clear" w:color="auto" w:fill="FFFFFF"/>
        <w:spacing w:before="0" w:beforeAutospacing="0" w:after="300" w:afterAutospacing="0" w:line="375" w:lineRule="atLeast"/>
        <w:jc w:val="both"/>
        <w:rPr>
          <w:sz w:val="26"/>
          <w:szCs w:val="26"/>
        </w:rPr>
      </w:pPr>
      <w:r w:rsidRPr="002C3F8A">
        <w:rPr>
          <w:sz w:val="26"/>
          <w:szCs w:val="26"/>
        </w:rPr>
        <w:t>Na temelju članka 17. stavka 1. podstavka 2. Zakona o sustavu civilne zaštite  („Narodne novine“ broj 82/15</w:t>
      </w:r>
      <w:r w:rsidR="00BC69E2" w:rsidRPr="002C3F8A">
        <w:rPr>
          <w:sz w:val="26"/>
          <w:szCs w:val="26"/>
        </w:rPr>
        <w:t>, 118/18,31/20,20/21</w:t>
      </w:r>
      <w:r w:rsidRPr="002C3F8A">
        <w:rPr>
          <w:sz w:val="26"/>
          <w:szCs w:val="26"/>
        </w:rPr>
        <w:t xml:space="preserve">), i članka </w:t>
      </w:r>
      <w:r w:rsidR="008308E0" w:rsidRPr="002C3F8A">
        <w:rPr>
          <w:sz w:val="26"/>
          <w:szCs w:val="26"/>
        </w:rPr>
        <w:t>30.</w:t>
      </w:r>
      <w:r w:rsidRPr="002C3F8A">
        <w:rPr>
          <w:sz w:val="26"/>
          <w:szCs w:val="26"/>
        </w:rPr>
        <w:t xml:space="preserve"> Statuta </w:t>
      </w:r>
      <w:r w:rsidR="00263F97" w:rsidRPr="002C3F8A">
        <w:rPr>
          <w:sz w:val="26"/>
          <w:szCs w:val="26"/>
        </w:rPr>
        <w:t>Općine</w:t>
      </w:r>
      <w:r w:rsidR="001B1F3E" w:rsidRPr="002C3F8A">
        <w:rPr>
          <w:sz w:val="26"/>
          <w:szCs w:val="26"/>
        </w:rPr>
        <w:t xml:space="preserve"> </w:t>
      </w:r>
      <w:r w:rsidR="00A7261D" w:rsidRPr="002C3F8A">
        <w:rPr>
          <w:sz w:val="26"/>
          <w:szCs w:val="26"/>
        </w:rPr>
        <w:t>Sikirevci</w:t>
      </w:r>
      <w:r w:rsidRPr="002C3F8A">
        <w:rPr>
          <w:sz w:val="26"/>
          <w:szCs w:val="26"/>
        </w:rPr>
        <w:t xml:space="preserve"> („Službeni </w:t>
      </w:r>
      <w:r w:rsidR="008308E0" w:rsidRPr="002C3F8A">
        <w:rPr>
          <w:sz w:val="26"/>
          <w:szCs w:val="26"/>
        </w:rPr>
        <w:t>vjesnik Brodsko-posavske županije</w:t>
      </w:r>
      <w:r w:rsidRPr="002C3F8A">
        <w:rPr>
          <w:sz w:val="26"/>
          <w:szCs w:val="26"/>
        </w:rPr>
        <w:t xml:space="preserve">“ broj </w:t>
      </w:r>
      <w:r w:rsidR="008308E0" w:rsidRPr="002C3F8A">
        <w:rPr>
          <w:sz w:val="26"/>
          <w:szCs w:val="26"/>
        </w:rPr>
        <w:t>11/21</w:t>
      </w:r>
      <w:r w:rsidRPr="002C3F8A">
        <w:rPr>
          <w:sz w:val="26"/>
          <w:szCs w:val="26"/>
        </w:rPr>
        <w:t xml:space="preserve">), </w:t>
      </w:r>
      <w:r w:rsidR="00263F97" w:rsidRPr="002C3F8A">
        <w:rPr>
          <w:sz w:val="26"/>
          <w:szCs w:val="26"/>
        </w:rPr>
        <w:t>Općin</w:t>
      </w:r>
      <w:r w:rsidR="001B1F3E" w:rsidRPr="002C3F8A">
        <w:rPr>
          <w:sz w:val="26"/>
          <w:szCs w:val="26"/>
        </w:rPr>
        <w:t>sko</w:t>
      </w:r>
      <w:r w:rsidRPr="002C3F8A">
        <w:rPr>
          <w:sz w:val="26"/>
          <w:szCs w:val="26"/>
        </w:rPr>
        <w:t xml:space="preserve"> vijeće </w:t>
      </w:r>
      <w:r w:rsidR="00263F97" w:rsidRPr="002C3F8A">
        <w:rPr>
          <w:sz w:val="26"/>
          <w:szCs w:val="26"/>
        </w:rPr>
        <w:t>Općine</w:t>
      </w:r>
      <w:r w:rsidR="001B1F3E" w:rsidRPr="002C3F8A">
        <w:rPr>
          <w:sz w:val="26"/>
          <w:szCs w:val="26"/>
        </w:rPr>
        <w:t xml:space="preserve"> </w:t>
      </w:r>
      <w:r w:rsidR="00A7261D" w:rsidRPr="002C3F8A">
        <w:rPr>
          <w:sz w:val="26"/>
          <w:szCs w:val="26"/>
        </w:rPr>
        <w:t>Sikirevci</w:t>
      </w:r>
      <w:r w:rsidRPr="002C3F8A">
        <w:rPr>
          <w:sz w:val="26"/>
          <w:szCs w:val="26"/>
        </w:rPr>
        <w:t xml:space="preserve"> na </w:t>
      </w:r>
      <w:r w:rsidR="00223C0B" w:rsidRPr="002C3F8A">
        <w:rPr>
          <w:sz w:val="26"/>
          <w:szCs w:val="26"/>
        </w:rPr>
        <w:t>9.</w:t>
      </w:r>
      <w:r w:rsidRPr="002C3F8A">
        <w:rPr>
          <w:sz w:val="26"/>
          <w:szCs w:val="26"/>
        </w:rPr>
        <w:t xml:space="preserve"> sjednici održanoj </w:t>
      </w:r>
      <w:r w:rsidR="00223C0B" w:rsidRPr="002C3F8A">
        <w:rPr>
          <w:sz w:val="26"/>
          <w:szCs w:val="26"/>
        </w:rPr>
        <w:t>26.srpnja</w:t>
      </w:r>
      <w:r w:rsidRPr="002C3F8A">
        <w:rPr>
          <w:sz w:val="26"/>
          <w:szCs w:val="26"/>
        </w:rPr>
        <w:t xml:space="preserve"> 20</w:t>
      </w:r>
      <w:r w:rsidR="00BC69E2" w:rsidRPr="002C3F8A">
        <w:rPr>
          <w:sz w:val="26"/>
          <w:szCs w:val="26"/>
        </w:rPr>
        <w:t>2</w:t>
      </w:r>
      <w:r w:rsidR="00546446" w:rsidRPr="002C3F8A">
        <w:rPr>
          <w:sz w:val="26"/>
          <w:szCs w:val="26"/>
        </w:rPr>
        <w:t>2</w:t>
      </w:r>
      <w:r w:rsidRPr="002C3F8A">
        <w:rPr>
          <w:sz w:val="26"/>
          <w:szCs w:val="26"/>
        </w:rPr>
        <w:t>. godine donosi</w:t>
      </w:r>
      <w:r w:rsidR="008308E0" w:rsidRPr="002C3F8A">
        <w:rPr>
          <w:sz w:val="26"/>
          <w:szCs w:val="26"/>
        </w:rPr>
        <w:t>:</w:t>
      </w:r>
    </w:p>
    <w:p w14:paraId="53B7DF88" w14:textId="4476C082" w:rsidR="009D10D2" w:rsidRPr="002C3F8A" w:rsidRDefault="009D10D2" w:rsidP="009D10D2">
      <w:pPr>
        <w:pStyle w:val="StandardWeb"/>
        <w:shd w:val="clear" w:color="auto" w:fill="FFFFFF"/>
        <w:spacing w:before="0" w:beforeAutospacing="0" w:after="300" w:afterAutospacing="0" w:line="375" w:lineRule="atLeast"/>
        <w:jc w:val="center"/>
        <w:rPr>
          <w:b/>
          <w:bCs/>
          <w:sz w:val="26"/>
          <w:szCs w:val="26"/>
        </w:rPr>
      </w:pPr>
      <w:r w:rsidRPr="002C3F8A">
        <w:rPr>
          <w:b/>
          <w:bCs/>
          <w:sz w:val="26"/>
          <w:szCs w:val="26"/>
        </w:rPr>
        <w:t xml:space="preserve">ODLUKU O </w:t>
      </w:r>
      <w:r w:rsidR="00BC69E2" w:rsidRPr="002C3F8A">
        <w:rPr>
          <w:b/>
          <w:bCs/>
          <w:sz w:val="26"/>
          <w:szCs w:val="26"/>
        </w:rPr>
        <w:t>USKLAĐIVANJU</w:t>
      </w:r>
      <w:r w:rsidRPr="002C3F8A">
        <w:rPr>
          <w:b/>
          <w:bCs/>
          <w:sz w:val="26"/>
          <w:szCs w:val="26"/>
        </w:rPr>
        <w:t xml:space="preserve"> PROCJENE RIZIKA OD VELIKIH NESREĆA ZA </w:t>
      </w:r>
      <w:r w:rsidR="00263F97" w:rsidRPr="002C3F8A">
        <w:rPr>
          <w:b/>
          <w:bCs/>
          <w:sz w:val="26"/>
          <w:szCs w:val="26"/>
        </w:rPr>
        <w:t>OPĆINE</w:t>
      </w:r>
      <w:r w:rsidR="00B54115" w:rsidRPr="002C3F8A">
        <w:rPr>
          <w:b/>
          <w:bCs/>
          <w:sz w:val="26"/>
          <w:szCs w:val="26"/>
        </w:rPr>
        <w:t xml:space="preserve"> </w:t>
      </w:r>
      <w:r w:rsidR="00A7261D" w:rsidRPr="002C3F8A">
        <w:rPr>
          <w:b/>
          <w:bCs/>
          <w:sz w:val="26"/>
          <w:szCs w:val="26"/>
        </w:rPr>
        <w:t>SIKIREVCI</w:t>
      </w:r>
    </w:p>
    <w:p w14:paraId="500740A4" w14:textId="77777777" w:rsidR="009D10D2" w:rsidRPr="002C3F8A" w:rsidRDefault="009D10D2" w:rsidP="009D10D2">
      <w:pPr>
        <w:pStyle w:val="StandardWeb"/>
        <w:shd w:val="clear" w:color="auto" w:fill="FFFFFF"/>
        <w:spacing w:before="0" w:beforeAutospacing="0" w:after="0" w:afterAutospacing="0" w:line="375" w:lineRule="atLeast"/>
        <w:jc w:val="both"/>
        <w:rPr>
          <w:sz w:val="26"/>
          <w:szCs w:val="26"/>
        </w:rPr>
      </w:pPr>
      <w:r w:rsidRPr="002C3F8A">
        <w:rPr>
          <w:rStyle w:val="Naglaeno"/>
          <w:sz w:val="26"/>
          <w:szCs w:val="26"/>
        </w:rPr>
        <w:t> </w:t>
      </w:r>
    </w:p>
    <w:p w14:paraId="4147C46C" w14:textId="77777777" w:rsidR="009D10D2" w:rsidRPr="002C3F8A" w:rsidRDefault="009D10D2" w:rsidP="009D10D2">
      <w:pPr>
        <w:pStyle w:val="StandardWeb"/>
        <w:shd w:val="clear" w:color="auto" w:fill="FFFFFF"/>
        <w:spacing w:before="0" w:beforeAutospacing="0" w:after="300" w:afterAutospacing="0" w:line="375" w:lineRule="atLeast"/>
        <w:jc w:val="center"/>
        <w:rPr>
          <w:sz w:val="26"/>
          <w:szCs w:val="26"/>
        </w:rPr>
      </w:pPr>
      <w:r w:rsidRPr="002C3F8A">
        <w:rPr>
          <w:sz w:val="26"/>
          <w:szCs w:val="26"/>
        </w:rPr>
        <w:t>Članak 1.</w:t>
      </w:r>
    </w:p>
    <w:p w14:paraId="79472BD6" w14:textId="5BE30DFB" w:rsidR="009D10D2" w:rsidRPr="002C3F8A" w:rsidRDefault="009D10D2" w:rsidP="009D10D2">
      <w:pPr>
        <w:pStyle w:val="StandardWeb"/>
        <w:shd w:val="clear" w:color="auto" w:fill="FFFFFF"/>
        <w:spacing w:before="0" w:beforeAutospacing="0" w:after="300" w:afterAutospacing="0" w:line="375" w:lineRule="atLeast"/>
        <w:jc w:val="both"/>
        <w:rPr>
          <w:sz w:val="26"/>
          <w:szCs w:val="26"/>
        </w:rPr>
      </w:pPr>
      <w:r w:rsidRPr="002C3F8A">
        <w:rPr>
          <w:sz w:val="26"/>
          <w:szCs w:val="26"/>
        </w:rPr>
        <w:t xml:space="preserve">Donosi se </w:t>
      </w:r>
      <w:r w:rsidR="00DC5265" w:rsidRPr="002C3F8A">
        <w:rPr>
          <w:sz w:val="26"/>
          <w:szCs w:val="26"/>
        </w:rPr>
        <w:t>Usklađivanje p</w:t>
      </w:r>
      <w:r w:rsidRPr="002C3F8A">
        <w:rPr>
          <w:sz w:val="26"/>
          <w:szCs w:val="26"/>
        </w:rPr>
        <w:t>rocjen</w:t>
      </w:r>
      <w:r w:rsidR="00DC5265" w:rsidRPr="002C3F8A">
        <w:rPr>
          <w:sz w:val="26"/>
          <w:szCs w:val="26"/>
        </w:rPr>
        <w:t>e</w:t>
      </w:r>
      <w:r w:rsidRPr="002C3F8A">
        <w:rPr>
          <w:sz w:val="26"/>
          <w:szCs w:val="26"/>
        </w:rPr>
        <w:t xml:space="preserve"> rizika od velikih nesreća za </w:t>
      </w:r>
      <w:r w:rsidR="00263F97" w:rsidRPr="002C3F8A">
        <w:rPr>
          <w:sz w:val="26"/>
          <w:szCs w:val="26"/>
        </w:rPr>
        <w:t>Općine</w:t>
      </w:r>
      <w:r w:rsidR="00B54115" w:rsidRPr="002C3F8A">
        <w:rPr>
          <w:sz w:val="26"/>
          <w:szCs w:val="26"/>
        </w:rPr>
        <w:t xml:space="preserve"> </w:t>
      </w:r>
      <w:r w:rsidR="00A7261D" w:rsidRPr="002C3F8A">
        <w:rPr>
          <w:sz w:val="26"/>
          <w:szCs w:val="26"/>
        </w:rPr>
        <w:t>Sikirevci</w:t>
      </w:r>
      <w:r w:rsidRPr="002C3F8A">
        <w:rPr>
          <w:sz w:val="26"/>
          <w:szCs w:val="26"/>
        </w:rPr>
        <w:t xml:space="preserve"> (u daljnjem tekstu: Procjena), koju je izradila radna skupina osnovana Odlukom o osnivanju Radne skupine za</w:t>
      </w:r>
      <w:r w:rsidR="00B54115" w:rsidRPr="002C3F8A">
        <w:rPr>
          <w:sz w:val="26"/>
          <w:szCs w:val="26"/>
        </w:rPr>
        <w:t xml:space="preserve"> usklađivanje</w:t>
      </w:r>
      <w:r w:rsidRPr="002C3F8A">
        <w:rPr>
          <w:sz w:val="26"/>
          <w:szCs w:val="26"/>
        </w:rPr>
        <w:t xml:space="preserve"> procjene rizika od velikih nesreća za područje </w:t>
      </w:r>
      <w:r w:rsidR="00263F97" w:rsidRPr="002C3F8A">
        <w:rPr>
          <w:sz w:val="26"/>
          <w:szCs w:val="26"/>
        </w:rPr>
        <w:t>Općine</w:t>
      </w:r>
      <w:r w:rsidR="001B1F3E" w:rsidRPr="002C3F8A">
        <w:rPr>
          <w:sz w:val="26"/>
          <w:szCs w:val="26"/>
        </w:rPr>
        <w:t xml:space="preserve"> </w:t>
      </w:r>
      <w:r w:rsidR="00A7261D" w:rsidRPr="002C3F8A">
        <w:rPr>
          <w:sz w:val="26"/>
          <w:szCs w:val="26"/>
        </w:rPr>
        <w:t>Sikirevci</w:t>
      </w:r>
      <w:r w:rsidR="005E7A06" w:rsidRPr="002C3F8A">
        <w:rPr>
          <w:sz w:val="26"/>
          <w:szCs w:val="26"/>
        </w:rPr>
        <w:t>, KLASA:</w:t>
      </w:r>
      <w:r w:rsidR="00546446" w:rsidRPr="002C3F8A">
        <w:rPr>
          <w:sz w:val="26"/>
          <w:szCs w:val="26"/>
        </w:rPr>
        <w:t>810-01/18-01/11</w:t>
      </w:r>
      <w:r w:rsidR="0066580B" w:rsidRPr="002C3F8A">
        <w:rPr>
          <w:sz w:val="26"/>
          <w:szCs w:val="26"/>
        </w:rPr>
        <w:t xml:space="preserve"> </w:t>
      </w:r>
      <w:r w:rsidRPr="002C3F8A">
        <w:rPr>
          <w:sz w:val="26"/>
          <w:szCs w:val="26"/>
        </w:rPr>
        <w:t>URBROJ:</w:t>
      </w:r>
      <w:r w:rsidR="00546446" w:rsidRPr="002C3F8A">
        <w:rPr>
          <w:sz w:val="26"/>
          <w:szCs w:val="26"/>
        </w:rPr>
        <w:t>2178/26-01-18-01</w:t>
      </w:r>
      <w:r w:rsidR="005E7A06" w:rsidRPr="002C3F8A">
        <w:rPr>
          <w:sz w:val="26"/>
          <w:szCs w:val="26"/>
        </w:rPr>
        <w:t>,</w:t>
      </w:r>
      <w:r w:rsidRPr="002C3F8A">
        <w:rPr>
          <w:sz w:val="26"/>
          <w:szCs w:val="26"/>
        </w:rPr>
        <w:t xml:space="preserve"> od </w:t>
      </w:r>
      <w:r w:rsidR="00546446" w:rsidRPr="002C3F8A">
        <w:rPr>
          <w:sz w:val="26"/>
          <w:szCs w:val="26"/>
        </w:rPr>
        <w:t>26.06.2018.</w:t>
      </w:r>
      <w:r w:rsidRPr="002C3F8A">
        <w:rPr>
          <w:sz w:val="26"/>
          <w:szCs w:val="26"/>
        </w:rPr>
        <w:t xml:space="preserve"> godine; uz ugovorno angažiranje ovlaštenika za prvu grupu stručnih poslova u području planiranja civilne zaštite, u svojstvu konzultanta –  trgovačkog društva „IN Konzalting“ d. o. o. iz Slavonskog Broda, Baranjska 18.</w:t>
      </w:r>
    </w:p>
    <w:p w14:paraId="3A69B152" w14:textId="77777777" w:rsidR="009D10D2" w:rsidRPr="002C3F8A" w:rsidRDefault="009D10D2" w:rsidP="009D10D2">
      <w:pPr>
        <w:pStyle w:val="StandardWeb"/>
        <w:shd w:val="clear" w:color="auto" w:fill="FFFFFF"/>
        <w:spacing w:before="0" w:beforeAutospacing="0" w:after="300" w:afterAutospacing="0" w:line="375" w:lineRule="atLeast"/>
        <w:jc w:val="center"/>
        <w:rPr>
          <w:sz w:val="26"/>
          <w:szCs w:val="26"/>
        </w:rPr>
      </w:pPr>
      <w:r w:rsidRPr="002C3F8A">
        <w:rPr>
          <w:sz w:val="26"/>
          <w:szCs w:val="26"/>
        </w:rPr>
        <w:t>Članak 2.</w:t>
      </w:r>
    </w:p>
    <w:p w14:paraId="03C464F1" w14:textId="519A0B60" w:rsidR="009D10D2" w:rsidRPr="002C3F8A" w:rsidRDefault="009D10D2" w:rsidP="009D10D2">
      <w:pPr>
        <w:pStyle w:val="StandardWeb"/>
        <w:shd w:val="clear" w:color="auto" w:fill="FFFFFF"/>
        <w:spacing w:before="0" w:beforeAutospacing="0" w:after="300" w:afterAutospacing="0" w:line="375" w:lineRule="atLeast"/>
        <w:jc w:val="both"/>
        <w:rPr>
          <w:sz w:val="26"/>
          <w:szCs w:val="26"/>
        </w:rPr>
      </w:pPr>
      <w:bookmarkStart w:id="0" w:name="_Hlk109121156"/>
      <w:r w:rsidRPr="002C3F8A">
        <w:rPr>
          <w:sz w:val="26"/>
          <w:szCs w:val="26"/>
        </w:rPr>
        <w:t xml:space="preserve">Procjena za </w:t>
      </w:r>
      <w:r w:rsidR="00263F97" w:rsidRPr="002C3F8A">
        <w:rPr>
          <w:sz w:val="26"/>
          <w:szCs w:val="26"/>
        </w:rPr>
        <w:t>Općinu</w:t>
      </w:r>
      <w:r w:rsidR="004D1701" w:rsidRPr="002C3F8A">
        <w:rPr>
          <w:sz w:val="26"/>
          <w:szCs w:val="26"/>
        </w:rPr>
        <w:t xml:space="preserve"> </w:t>
      </w:r>
      <w:r w:rsidR="00A7261D" w:rsidRPr="002C3F8A">
        <w:rPr>
          <w:sz w:val="26"/>
          <w:szCs w:val="26"/>
        </w:rPr>
        <w:t>Sikirevci</w:t>
      </w:r>
      <w:r w:rsidR="004D1701" w:rsidRPr="002C3F8A">
        <w:rPr>
          <w:sz w:val="26"/>
          <w:szCs w:val="26"/>
        </w:rPr>
        <w:t xml:space="preserve"> </w:t>
      </w:r>
      <w:r w:rsidRPr="002C3F8A">
        <w:rPr>
          <w:sz w:val="26"/>
          <w:szCs w:val="26"/>
        </w:rPr>
        <w:t>nalazi se u prilogu i sastavni je dio  ove  odluke.</w:t>
      </w:r>
    </w:p>
    <w:bookmarkEnd w:id="0"/>
    <w:p w14:paraId="20613656" w14:textId="77777777" w:rsidR="009D10D2" w:rsidRPr="002C3F8A" w:rsidRDefault="009D10D2" w:rsidP="009D10D2">
      <w:pPr>
        <w:pStyle w:val="StandardWeb"/>
        <w:shd w:val="clear" w:color="auto" w:fill="FFFFFF"/>
        <w:spacing w:before="0" w:beforeAutospacing="0" w:after="300" w:afterAutospacing="0" w:line="375" w:lineRule="atLeast"/>
        <w:jc w:val="center"/>
        <w:rPr>
          <w:sz w:val="26"/>
          <w:szCs w:val="26"/>
        </w:rPr>
      </w:pPr>
      <w:r w:rsidRPr="002C3F8A">
        <w:rPr>
          <w:sz w:val="26"/>
          <w:szCs w:val="26"/>
        </w:rPr>
        <w:t>Članak 3.</w:t>
      </w:r>
    </w:p>
    <w:p w14:paraId="4C6E5157" w14:textId="3AC43E11" w:rsidR="009D10D2" w:rsidRPr="002C3F8A" w:rsidRDefault="009D10D2" w:rsidP="009D10D2">
      <w:pPr>
        <w:pStyle w:val="StandardWeb"/>
        <w:shd w:val="clear" w:color="auto" w:fill="FFFFFF"/>
        <w:spacing w:before="0" w:beforeAutospacing="0" w:after="300" w:afterAutospacing="0" w:line="375" w:lineRule="atLeast"/>
        <w:jc w:val="both"/>
        <w:rPr>
          <w:sz w:val="26"/>
          <w:szCs w:val="26"/>
        </w:rPr>
      </w:pPr>
      <w:r w:rsidRPr="002C3F8A">
        <w:rPr>
          <w:sz w:val="26"/>
          <w:szCs w:val="26"/>
        </w:rPr>
        <w:t xml:space="preserve">Ova odluka stupa na snagu osmog dana od dana objave u „Službenom glasniku </w:t>
      </w:r>
      <w:r w:rsidR="00263F97" w:rsidRPr="002C3F8A">
        <w:rPr>
          <w:sz w:val="26"/>
          <w:szCs w:val="26"/>
        </w:rPr>
        <w:t>Općin</w:t>
      </w:r>
      <w:r w:rsidR="00A7261D" w:rsidRPr="002C3F8A">
        <w:rPr>
          <w:sz w:val="26"/>
          <w:szCs w:val="26"/>
        </w:rPr>
        <w:t>e Sikirevci</w:t>
      </w:r>
      <w:r w:rsidRPr="002C3F8A">
        <w:rPr>
          <w:sz w:val="26"/>
          <w:szCs w:val="26"/>
        </w:rPr>
        <w:t>“</w:t>
      </w:r>
      <w:r w:rsidR="008308E0" w:rsidRPr="002C3F8A">
        <w:rPr>
          <w:sz w:val="26"/>
          <w:szCs w:val="26"/>
        </w:rPr>
        <w:t xml:space="preserve"> i bit će objavljena i na službenim stranicama općine Sikirevci www.opcina-sikirevci.hr</w:t>
      </w:r>
    </w:p>
    <w:p w14:paraId="3F33571D" w14:textId="2BE05C98" w:rsidR="009D10D2" w:rsidRPr="002C3F8A" w:rsidRDefault="00263F97" w:rsidP="009D10D2">
      <w:pPr>
        <w:pStyle w:val="StandardWeb"/>
        <w:shd w:val="clear" w:color="auto" w:fill="FFFFFF"/>
        <w:spacing w:before="0" w:beforeAutospacing="0" w:after="0" w:afterAutospacing="0" w:line="375" w:lineRule="atLeast"/>
        <w:jc w:val="center"/>
        <w:rPr>
          <w:rStyle w:val="Naglaeno"/>
          <w:sz w:val="26"/>
          <w:szCs w:val="26"/>
        </w:rPr>
      </w:pPr>
      <w:r w:rsidRPr="002C3F8A">
        <w:rPr>
          <w:rStyle w:val="Naglaeno"/>
          <w:sz w:val="26"/>
          <w:szCs w:val="26"/>
        </w:rPr>
        <w:t>OPĆIN</w:t>
      </w:r>
      <w:r w:rsidR="004D1701" w:rsidRPr="002C3F8A">
        <w:rPr>
          <w:rStyle w:val="Naglaeno"/>
          <w:sz w:val="26"/>
          <w:szCs w:val="26"/>
        </w:rPr>
        <w:t>SKO</w:t>
      </w:r>
      <w:r w:rsidR="009D10D2" w:rsidRPr="002C3F8A">
        <w:rPr>
          <w:rStyle w:val="Naglaeno"/>
          <w:sz w:val="26"/>
          <w:szCs w:val="26"/>
        </w:rPr>
        <w:t xml:space="preserve"> VIJEĆE </w:t>
      </w:r>
      <w:r w:rsidRPr="002C3F8A">
        <w:rPr>
          <w:rStyle w:val="Naglaeno"/>
          <w:sz w:val="26"/>
          <w:szCs w:val="26"/>
        </w:rPr>
        <w:t>OPĆINE</w:t>
      </w:r>
      <w:r w:rsidR="001B1F3E" w:rsidRPr="002C3F8A">
        <w:rPr>
          <w:rStyle w:val="Naglaeno"/>
          <w:sz w:val="26"/>
          <w:szCs w:val="26"/>
        </w:rPr>
        <w:t xml:space="preserve"> </w:t>
      </w:r>
      <w:r w:rsidR="00A7261D" w:rsidRPr="002C3F8A">
        <w:rPr>
          <w:rStyle w:val="Naglaeno"/>
          <w:sz w:val="26"/>
          <w:szCs w:val="26"/>
        </w:rPr>
        <w:t>SIKIREVCI</w:t>
      </w:r>
    </w:p>
    <w:p w14:paraId="2FA1CB94" w14:textId="77777777" w:rsidR="00747079" w:rsidRPr="002C3F8A" w:rsidRDefault="00747079" w:rsidP="009D10D2">
      <w:pPr>
        <w:pStyle w:val="StandardWeb"/>
        <w:shd w:val="clear" w:color="auto" w:fill="FFFFFF"/>
        <w:spacing w:before="0" w:beforeAutospacing="0" w:after="0" w:afterAutospacing="0" w:line="375" w:lineRule="atLeast"/>
        <w:jc w:val="center"/>
        <w:rPr>
          <w:sz w:val="26"/>
          <w:szCs w:val="26"/>
        </w:rPr>
      </w:pPr>
    </w:p>
    <w:p w14:paraId="6D0BB0A6" w14:textId="6D8B9896" w:rsidR="009D10D2" w:rsidRPr="002C3F8A" w:rsidRDefault="009D10D2" w:rsidP="00747079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C3F8A">
        <w:rPr>
          <w:sz w:val="26"/>
          <w:szCs w:val="26"/>
        </w:rPr>
        <w:t xml:space="preserve">KLASA: </w:t>
      </w:r>
      <w:r w:rsidR="00223C0B" w:rsidRPr="002C3F8A">
        <w:rPr>
          <w:sz w:val="26"/>
          <w:szCs w:val="26"/>
        </w:rPr>
        <w:t>240-01/22-01/4</w:t>
      </w:r>
    </w:p>
    <w:p w14:paraId="7484BFDF" w14:textId="19864102" w:rsidR="00747079" w:rsidRPr="002C3F8A" w:rsidRDefault="009D10D2" w:rsidP="00747079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C3F8A">
        <w:rPr>
          <w:sz w:val="26"/>
          <w:szCs w:val="26"/>
        </w:rPr>
        <w:t xml:space="preserve">URBROJ: </w:t>
      </w:r>
      <w:r w:rsidR="008308E0" w:rsidRPr="002C3F8A">
        <w:rPr>
          <w:sz w:val="26"/>
          <w:szCs w:val="26"/>
        </w:rPr>
        <w:t>2178-26-02-22-01</w:t>
      </w:r>
    </w:p>
    <w:p w14:paraId="23C1B9B0" w14:textId="3ADA0BE6" w:rsidR="009D10D2" w:rsidRPr="002C3F8A" w:rsidRDefault="00A7261D" w:rsidP="00747079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C3F8A">
        <w:rPr>
          <w:sz w:val="26"/>
          <w:szCs w:val="26"/>
        </w:rPr>
        <w:t>SIKIREVCI</w:t>
      </w:r>
      <w:r w:rsidR="009D10D2" w:rsidRPr="002C3F8A">
        <w:rPr>
          <w:sz w:val="26"/>
          <w:szCs w:val="26"/>
        </w:rPr>
        <w:t xml:space="preserve">, </w:t>
      </w:r>
      <w:r w:rsidR="00223C0B" w:rsidRPr="002C3F8A">
        <w:rPr>
          <w:sz w:val="26"/>
          <w:szCs w:val="26"/>
        </w:rPr>
        <w:t xml:space="preserve">26.srpanj </w:t>
      </w:r>
      <w:r w:rsidR="009D10D2" w:rsidRPr="002C3F8A">
        <w:rPr>
          <w:sz w:val="26"/>
          <w:szCs w:val="26"/>
        </w:rPr>
        <w:t>20</w:t>
      </w:r>
      <w:r w:rsidR="00BC69E2" w:rsidRPr="002C3F8A">
        <w:rPr>
          <w:sz w:val="26"/>
          <w:szCs w:val="26"/>
        </w:rPr>
        <w:t>2</w:t>
      </w:r>
      <w:r w:rsidRPr="002C3F8A">
        <w:rPr>
          <w:sz w:val="26"/>
          <w:szCs w:val="26"/>
        </w:rPr>
        <w:t>2</w:t>
      </w:r>
      <w:r w:rsidR="009D10D2" w:rsidRPr="002C3F8A">
        <w:rPr>
          <w:sz w:val="26"/>
          <w:szCs w:val="26"/>
        </w:rPr>
        <w:t>. g.</w:t>
      </w:r>
    </w:p>
    <w:p w14:paraId="59FD4929" w14:textId="77777777" w:rsidR="00AD3C84" w:rsidRPr="002C3F8A" w:rsidRDefault="00AD3C84">
      <w:pPr>
        <w:rPr>
          <w:rFonts w:ascii="Times New Roman" w:hAnsi="Times New Roman" w:cs="Times New Roman"/>
        </w:rPr>
      </w:pPr>
    </w:p>
    <w:p w14:paraId="64EC9AE2" w14:textId="1ECEA014" w:rsidR="00747079" w:rsidRPr="002C3F8A" w:rsidRDefault="00747079">
      <w:pPr>
        <w:rPr>
          <w:rFonts w:ascii="Times New Roman" w:hAnsi="Times New Roman" w:cs="Times New Roman"/>
        </w:rPr>
      </w:pPr>
      <w:r w:rsidRPr="002C3F8A">
        <w:rPr>
          <w:rFonts w:ascii="Times New Roman" w:hAnsi="Times New Roman" w:cs="Times New Roman"/>
        </w:rPr>
        <w:tab/>
      </w:r>
      <w:r w:rsidRPr="002C3F8A">
        <w:rPr>
          <w:rFonts w:ascii="Times New Roman" w:hAnsi="Times New Roman" w:cs="Times New Roman"/>
        </w:rPr>
        <w:tab/>
      </w:r>
      <w:r w:rsidRPr="002C3F8A">
        <w:rPr>
          <w:rFonts w:ascii="Times New Roman" w:hAnsi="Times New Roman" w:cs="Times New Roman"/>
        </w:rPr>
        <w:tab/>
      </w:r>
      <w:r w:rsidRPr="002C3F8A">
        <w:rPr>
          <w:rFonts w:ascii="Times New Roman" w:hAnsi="Times New Roman" w:cs="Times New Roman"/>
        </w:rPr>
        <w:tab/>
      </w:r>
      <w:r w:rsidRPr="002C3F8A">
        <w:rPr>
          <w:rFonts w:ascii="Times New Roman" w:hAnsi="Times New Roman" w:cs="Times New Roman"/>
        </w:rPr>
        <w:tab/>
      </w:r>
      <w:r w:rsidRPr="002C3F8A">
        <w:rPr>
          <w:rFonts w:ascii="Times New Roman" w:hAnsi="Times New Roman" w:cs="Times New Roman"/>
        </w:rPr>
        <w:tab/>
      </w:r>
      <w:r w:rsidRPr="002C3F8A">
        <w:rPr>
          <w:rFonts w:ascii="Times New Roman" w:hAnsi="Times New Roman" w:cs="Times New Roman"/>
        </w:rPr>
        <w:tab/>
        <w:t xml:space="preserve">PREDSJEDNIK </w:t>
      </w:r>
      <w:r w:rsidR="00263F97" w:rsidRPr="002C3F8A">
        <w:rPr>
          <w:rFonts w:ascii="Times New Roman" w:hAnsi="Times New Roman" w:cs="Times New Roman"/>
        </w:rPr>
        <w:t>OPĆIN</w:t>
      </w:r>
      <w:r w:rsidR="004D1701" w:rsidRPr="002C3F8A">
        <w:rPr>
          <w:rFonts w:ascii="Times New Roman" w:hAnsi="Times New Roman" w:cs="Times New Roman"/>
        </w:rPr>
        <w:t>SKOG</w:t>
      </w:r>
      <w:r w:rsidRPr="002C3F8A">
        <w:rPr>
          <w:rFonts w:ascii="Times New Roman" w:hAnsi="Times New Roman" w:cs="Times New Roman"/>
        </w:rPr>
        <w:t xml:space="preserve"> VIJEĆA</w:t>
      </w:r>
      <w:r w:rsidR="008308E0" w:rsidRPr="002C3F8A">
        <w:rPr>
          <w:rFonts w:ascii="Times New Roman" w:hAnsi="Times New Roman" w:cs="Times New Roman"/>
        </w:rPr>
        <w:t>:</w:t>
      </w:r>
    </w:p>
    <w:p w14:paraId="76BF5BC0" w14:textId="47801A14" w:rsidR="00546446" w:rsidRPr="002C3F8A" w:rsidRDefault="00546446" w:rsidP="00546446">
      <w:pPr>
        <w:jc w:val="center"/>
        <w:rPr>
          <w:rFonts w:ascii="Times New Roman" w:hAnsi="Times New Roman" w:cs="Times New Roman"/>
        </w:rPr>
      </w:pPr>
      <w:r w:rsidRPr="002C3F8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Tomislav Zovko</w:t>
      </w:r>
      <w:r w:rsidR="002A7743">
        <w:rPr>
          <w:rFonts w:ascii="Times New Roman" w:hAnsi="Times New Roman" w:cs="Times New Roman"/>
        </w:rPr>
        <w:t>,v.r.</w:t>
      </w:r>
    </w:p>
    <w:p w14:paraId="1D8D47B0" w14:textId="77777777" w:rsidR="008308E0" w:rsidRPr="00747079" w:rsidRDefault="008308E0">
      <w:pPr>
        <w:rPr>
          <w:rFonts w:cstheme="minorHAnsi"/>
        </w:rPr>
      </w:pPr>
    </w:p>
    <w:sectPr w:rsidR="008308E0" w:rsidRPr="00747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D2"/>
    <w:rsid w:val="001B1F3E"/>
    <w:rsid w:val="00223C0B"/>
    <w:rsid w:val="00257926"/>
    <w:rsid w:val="00263F97"/>
    <w:rsid w:val="002A7743"/>
    <w:rsid w:val="002C3F8A"/>
    <w:rsid w:val="004D1701"/>
    <w:rsid w:val="00546446"/>
    <w:rsid w:val="005E7A06"/>
    <w:rsid w:val="0066580B"/>
    <w:rsid w:val="00747079"/>
    <w:rsid w:val="008308E0"/>
    <w:rsid w:val="00876E07"/>
    <w:rsid w:val="008F31AF"/>
    <w:rsid w:val="009A0E9B"/>
    <w:rsid w:val="009B6D00"/>
    <w:rsid w:val="009D10D2"/>
    <w:rsid w:val="00A7261D"/>
    <w:rsid w:val="00AD3C84"/>
    <w:rsid w:val="00B54115"/>
    <w:rsid w:val="00BC69E2"/>
    <w:rsid w:val="00CA3A1F"/>
    <w:rsid w:val="00CE1535"/>
    <w:rsid w:val="00D81F0B"/>
    <w:rsid w:val="00DC5265"/>
    <w:rsid w:val="00E87254"/>
    <w:rsid w:val="00E97DC4"/>
    <w:rsid w:val="00F8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B97B3"/>
  <w15:chartTrackingRefBased/>
  <w15:docId w15:val="{D616A151-811E-47D0-8DF4-07479E57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D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D10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5AB23-215A-45FC-9C09-176F924A3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Mihić</dc:creator>
  <cp:keywords/>
  <dc:description/>
  <cp:lastModifiedBy>Korisnik</cp:lastModifiedBy>
  <cp:revision>6</cp:revision>
  <cp:lastPrinted>2022-07-26T11:21:00Z</cp:lastPrinted>
  <dcterms:created xsi:type="dcterms:W3CDTF">2022-07-21T09:54:00Z</dcterms:created>
  <dcterms:modified xsi:type="dcterms:W3CDTF">2022-07-28T06:03:00Z</dcterms:modified>
</cp:coreProperties>
</file>