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2A671" w14:textId="77777777" w:rsidR="00D376BA" w:rsidRPr="007406C9" w:rsidRDefault="00D376BA" w:rsidP="00D37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7406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</w:t>
      </w:r>
      <w:r w:rsidRPr="007406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7406C9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620ADC07" wp14:editId="55A7EB2F">
            <wp:extent cx="568960" cy="683895"/>
            <wp:effectExtent l="0" t="0" r="2540" b="1905"/>
            <wp:docPr id="1" name="Slika 1" descr="GRB RH BO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H BOJ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9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B83816" w14:textId="77777777" w:rsidR="00D376BA" w:rsidRPr="007406C9" w:rsidRDefault="00D376BA" w:rsidP="00D37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</w:t>
      </w:r>
      <w:r w:rsidRPr="007406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134C615D" w14:textId="77777777" w:rsidR="00D376BA" w:rsidRPr="007406C9" w:rsidRDefault="00D376BA" w:rsidP="00D37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BRODSKO-POSAVSKA</w:t>
      </w:r>
      <w:r w:rsidRPr="007406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ŽUPANIJA</w:t>
      </w:r>
    </w:p>
    <w:p w14:paraId="743FD732" w14:textId="77777777" w:rsidR="00D376BA" w:rsidRPr="007406C9" w:rsidRDefault="00D376BA" w:rsidP="00D37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</w:t>
      </w:r>
      <w:r w:rsidRPr="007406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OPĆINA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SIKIREVCI</w:t>
      </w:r>
    </w:p>
    <w:p w14:paraId="502F82AA" w14:textId="77777777" w:rsidR="00D376BA" w:rsidRPr="007406C9" w:rsidRDefault="00D376BA" w:rsidP="00D376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</w:t>
      </w:r>
      <w:r w:rsidRPr="007406C9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OPĆINSKI NAČELNIK</w:t>
      </w:r>
    </w:p>
    <w:p w14:paraId="49B48401" w14:textId="77777777" w:rsidR="00D376BA" w:rsidRDefault="00D376BA" w:rsidP="00D37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D3908CF" w14:textId="77777777" w:rsidR="00D376BA" w:rsidRPr="007406C9" w:rsidRDefault="00D376BA" w:rsidP="00D37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06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400-06/24-01/1</w:t>
      </w:r>
    </w:p>
    <w:p w14:paraId="0013BD01" w14:textId="77777777" w:rsidR="00D376BA" w:rsidRPr="009933DF" w:rsidRDefault="00D376BA" w:rsidP="00D376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7406C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2178</w:t>
      </w:r>
      <w:r w:rsidRPr="007406C9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26</w:t>
      </w:r>
      <w:r w:rsidRPr="007406C9">
        <w:rPr>
          <w:rFonts w:ascii="Times New Roman" w:eastAsia="Times New Roman" w:hAnsi="Times New Roman" w:cs="Times New Roman"/>
          <w:sz w:val="24"/>
          <w:szCs w:val="24"/>
          <w:lang w:eastAsia="hr-HR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7406C9">
        <w:rPr>
          <w:rFonts w:ascii="Times New Roman" w:eastAsia="Times New Roman" w:hAnsi="Times New Roman" w:cs="Times New Roman"/>
          <w:sz w:val="24"/>
          <w:szCs w:val="24"/>
          <w:lang w:eastAsia="hr-HR"/>
        </w:rPr>
        <w:t>1-2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4-01</w:t>
      </w:r>
    </w:p>
    <w:p w14:paraId="10466DA3" w14:textId="77777777" w:rsidR="00D376BA" w:rsidRDefault="00D376BA" w:rsidP="00D376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Sikirevci;</w:t>
      </w:r>
      <w:r w:rsidRPr="00993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10.siječanj</w:t>
      </w:r>
      <w:r w:rsidRPr="009933DF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5B2B10D5" w14:textId="77777777" w:rsidR="00D376BA" w:rsidRPr="009933DF" w:rsidRDefault="00D376BA" w:rsidP="00D376BA">
      <w:pPr>
        <w:rPr>
          <w:rFonts w:ascii="Times New Roman" w:hAnsi="Times New Roman" w:cs="Times New Roman"/>
          <w:sz w:val="24"/>
          <w:szCs w:val="24"/>
        </w:rPr>
      </w:pPr>
    </w:p>
    <w:p w14:paraId="78E8C860" w14:textId="77777777" w:rsidR="00D376BA" w:rsidRDefault="00D376BA" w:rsidP="00D376BA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C60A1">
        <w:rPr>
          <w:rFonts w:ascii="Times New Roman" w:hAnsi="Times New Roman" w:cs="Times New Roman"/>
          <w:sz w:val="24"/>
          <w:szCs w:val="24"/>
        </w:rPr>
        <w:t xml:space="preserve">Na temelju članka 28. Zakona o javnoj nabavi (''Narodne novine'', broj 120/16), članka 2. Pravilnika o planu nabave, registru ugovora, prethodnom savjetovanju i analizi tržišta u javnoj nabavi (''Narodne novine'', broj 101/17, 144/20 i 30/23) i </w:t>
      </w:r>
      <w:r w:rsidRPr="005C60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članka 47. Statuta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Sikirevci</w:t>
      </w:r>
      <w:r w:rsidRPr="005C60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(''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Službeni vjesnik Brodsko-posavske </w:t>
      </w:r>
      <w:r w:rsidRPr="005C60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županije'', broj 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</w:t>
      </w:r>
      <w:r w:rsidRPr="005C60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/21), Općinski načelnik Općine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Sikirevci</w:t>
      </w:r>
      <w:r w:rsidRPr="005C60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10</w:t>
      </w:r>
      <w:r w:rsidRPr="005C60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siječnja</w:t>
      </w:r>
      <w:r w:rsidRPr="005C60A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Pr="005C60A1">
        <w:rPr>
          <w:rFonts w:ascii="Times New Roman" w:eastAsia="Times New Roman" w:hAnsi="Times New Roman" w:cs="Times New Roman"/>
          <w:sz w:val="24"/>
          <w:szCs w:val="24"/>
          <w:lang w:eastAsia="hr-HR"/>
        </w:rPr>
        <w:t>. godine donosi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14:paraId="155C0149" w14:textId="77777777" w:rsidR="00D376BA" w:rsidRDefault="00D376BA" w:rsidP="00D376BA">
      <w:pPr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5A9F8E8" w14:textId="77777777" w:rsidR="00D376BA" w:rsidRDefault="00D376BA" w:rsidP="00D376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5C60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PLAN NABAVE OPĆINE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SIKIREVCI </w:t>
      </w:r>
      <w:r w:rsidRPr="005C60A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2024. GODINU</w:t>
      </w:r>
    </w:p>
    <w:p w14:paraId="64BE9646" w14:textId="77777777" w:rsidR="00D376BA" w:rsidRDefault="00D376BA" w:rsidP="00D376BA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EE8BA81" w14:textId="5B3DF05E" w:rsidR="00D376BA" w:rsidRPr="00826027" w:rsidRDefault="00D376BA" w:rsidP="00826027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Članak 1.</w:t>
      </w:r>
    </w:p>
    <w:p w14:paraId="50C7F057" w14:textId="034FB4B3" w:rsidR="00D376BA" w:rsidRDefault="00D376BA" w:rsidP="0082602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5C60A1">
        <w:rPr>
          <w:rFonts w:ascii="Times New Roman" w:hAnsi="Times New Roman" w:cs="Times New Roman"/>
          <w:sz w:val="24"/>
          <w:szCs w:val="24"/>
        </w:rPr>
        <w:t xml:space="preserve">Ovim Planom nabave određuje se nabava robe, radova i usluga za potrebe Općine </w:t>
      </w:r>
      <w:r>
        <w:rPr>
          <w:rFonts w:ascii="Times New Roman" w:hAnsi="Times New Roman" w:cs="Times New Roman"/>
          <w:sz w:val="24"/>
          <w:szCs w:val="24"/>
        </w:rPr>
        <w:t>Sikirevci</w:t>
      </w:r>
      <w:r w:rsidRPr="005C60A1">
        <w:rPr>
          <w:rFonts w:ascii="Times New Roman" w:hAnsi="Times New Roman" w:cs="Times New Roman"/>
          <w:sz w:val="24"/>
          <w:szCs w:val="24"/>
        </w:rPr>
        <w:t xml:space="preserve"> </w:t>
      </w:r>
      <w:r w:rsidR="00826027">
        <w:rPr>
          <w:rFonts w:ascii="Times New Roman" w:hAnsi="Times New Roman" w:cs="Times New Roman"/>
          <w:sz w:val="24"/>
          <w:szCs w:val="24"/>
        </w:rPr>
        <w:t>kako je prikazano u tabelarnom prikazu , koja je sastavni dio ovog Plana.(exsel</w:t>
      </w:r>
    </w:p>
    <w:p w14:paraId="0BB152E3" w14:textId="77777777" w:rsidR="00D376BA" w:rsidRDefault="00D376BA" w:rsidP="00D376BA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0A1">
        <w:rPr>
          <w:rFonts w:ascii="Times New Roman" w:hAnsi="Times New Roman" w:cs="Times New Roman"/>
          <w:sz w:val="24"/>
          <w:szCs w:val="24"/>
        </w:rPr>
        <w:t>Članak 2.</w:t>
      </w:r>
    </w:p>
    <w:p w14:paraId="2CC594AD" w14:textId="77777777" w:rsidR="00D376BA" w:rsidRPr="005C60A1" w:rsidRDefault="00D376BA" w:rsidP="00D376B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Ovaj Plan nabave objavit će se u Elektroničkom oglasniku javne nabave Republike Hrvatske i u Službenom glasniku Općine Sikirevci, a stupa na snagu 01. siječnja 2024. godine.</w:t>
      </w:r>
    </w:p>
    <w:p w14:paraId="2668E8C4" w14:textId="723B2CDF" w:rsidR="00D376BA" w:rsidRDefault="00D376BA" w:rsidP="00826027">
      <w:pPr>
        <w:jc w:val="center"/>
        <w:rPr>
          <w:rFonts w:ascii="Times New Roman" w:hAnsi="Times New Roman" w:cs="Times New Roman"/>
          <w:sz w:val="24"/>
          <w:szCs w:val="24"/>
        </w:rPr>
      </w:pPr>
      <w:r w:rsidRPr="005C60A1">
        <w:rPr>
          <w:rFonts w:ascii="Times New Roman" w:hAnsi="Times New Roman" w:cs="Times New Roman"/>
          <w:sz w:val="24"/>
          <w:szCs w:val="24"/>
        </w:rPr>
        <w:t>OPĆINSKI NAČELNIK</w:t>
      </w:r>
    </w:p>
    <w:p w14:paraId="6B995C86" w14:textId="7A1D9083" w:rsidR="00D376BA" w:rsidRDefault="00D376BA" w:rsidP="0082602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OPĆINE SIKIREVCI</w:t>
      </w:r>
    </w:p>
    <w:p w14:paraId="36947A74" w14:textId="77777777" w:rsidR="00D376BA" w:rsidRDefault="00D376BA" w:rsidP="00D376B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1B66000" w14:textId="2FD9F28B" w:rsidR="00D376BA" w:rsidRPr="005C60A1" w:rsidRDefault="00D376BA" w:rsidP="00D376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Josip Nikolić, dipl.ing.drv</w:t>
      </w:r>
      <w:r w:rsidR="00331F42">
        <w:rPr>
          <w:rFonts w:ascii="Times New Roman" w:hAnsi="Times New Roman" w:cs="Times New Roman"/>
          <w:sz w:val="24"/>
          <w:szCs w:val="24"/>
        </w:rPr>
        <w:t>.</w:t>
      </w:r>
      <w:r w:rsidR="00826027">
        <w:rPr>
          <w:rFonts w:ascii="Times New Roman" w:hAnsi="Times New Roman" w:cs="Times New Roman"/>
          <w:sz w:val="24"/>
          <w:szCs w:val="24"/>
        </w:rPr>
        <w:t>,v.r.</w:t>
      </w:r>
    </w:p>
    <w:p w14:paraId="1B0B2F4D" w14:textId="77777777" w:rsidR="00D376BA" w:rsidRDefault="00D376BA" w:rsidP="00D376BA">
      <w:pPr>
        <w:rPr>
          <w:rFonts w:ascii="Times New Roman" w:hAnsi="Times New Roman" w:cs="Times New Roman"/>
          <w:sz w:val="24"/>
          <w:szCs w:val="24"/>
        </w:rPr>
      </w:pPr>
    </w:p>
    <w:p w14:paraId="1D97195F" w14:textId="77777777" w:rsidR="00D376BA" w:rsidRDefault="00D376BA" w:rsidP="00D376B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3A70E6B" w14:textId="77777777" w:rsidR="00D376BA" w:rsidRDefault="00D376BA" w:rsidP="00D376B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43D1CE5E" w14:textId="77777777" w:rsidR="00D376BA" w:rsidRDefault="00D376BA" w:rsidP="00D376B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D4AF6EC" w14:textId="77777777" w:rsidR="0052680E" w:rsidRDefault="0052680E"/>
    <w:sectPr w:rsidR="00526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6BA"/>
    <w:rsid w:val="00331F42"/>
    <w:rsid w:val="0052680E"/>
    <w:rsid w:val="00826027"/>
    <w:rsid w:val="00D3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FAF4"/>
  <w15:chartTrackingRefBased/>
  <w15:docId w15:val="{DD1B66F7-9311-4B3A-A825-F3E71001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6BA"/>
    <w:rPr>
      <w:kern w:val="0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5</cp:revision>
  <cp:lastPrinted>2024-01-17T08:15:00Z</cp:lastPrinted>
  <dcterms:created xsi:type="dcterms:W3CDTF">2024-01-17T08:01:00Z</dcterms:created>
  <dcterms:modified xsi:type="dcterms:W3CDTF">2024-01-17T08:15:00Z</dcterms:modified>
</cp:coreProperties>
</file>