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06F8E" w14:textId="07F74FD9" w:rsidR="00CF6AFA" w:rsidRDefault="00EB0785" w:rsidP="00EB0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Povjerenstvo za provedbu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natječaja z</w:t>
      </w:r>
      <w:r w:rsidRPr="00EB0785">
        <w:rPr>
          <w:rFonts w:ascii="Times New Roman" w:eastAsia="Times New Roman" w:hAnsi="Times New Roman" w:cs="Times New Roman"/>
          <w:sz w:val="24"/>
          <w:szCs w:val="24"/>
          <w:lang w:eastAsia="hr-HR"/>
        </w:rPr>
        <w:t>a imenovanje</w:t>
      </w:r>
      <w:r w:rsidR="00551B82" w:rsidRPr="00551B82">
        <w:t xml:space="preserve"> </w:t>
      </w:r>
      <w:r w:rsidR="00551B82" w:rsidRPr="003F3C7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VIŠEG/E REFERENTA/ICE – KOORDINATORA/ICE projekta Zaželi 4 „ZA žene – ZA zajednicu“</w:t>
      </w:r>
      <w:r w:rsidR="00551B82" w:rsidRPr="00551B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51B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B0785">
        <w:rPr>
          <w:rFonts w:ascii="Times New Roman" w:eastAsia="Times New Roman" w:hAnsi="Times New Roman" w:cs="Times New Roman"/>
          <w:sz w:val="24"/>
          <w:szCs w:val="24"/>
          <w:lang w:eastAsia="hr-HR"/>
        </w:rPr>
        <w:t>– 1</w:t>
      </w:r>
      <w:r w:rsidR="00551B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B0785">
        <w:rPr>
          <w:rFonts w:ascii="Times New Roman" w:eastAsia="Times New Roman" w:hAnsi="Times New Roman" w:cs="Times New Roman"/>
          <w:sz w:val="24"/>
          <w:szCs w:val="24"/>
          <w:lang w:eastAsia="hr-HR"/>
        </w:rPr>
        <w:t>izvršitelj/ica na određeno vrijeme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objavljuje</w:t>
      </w:r>
    </w:p>
    <w:p w14:paraId="205F79AC" w14:textId="77777777" w:rsidR="00D06B88" w:rsidRDefault="00D06B88" w:rsidP="00EB0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540940" w14:textId="77777777" w:rsidR="00CF6AFA" w:rsidRPr="00CF6AFA" w:rsidRDefault="00CF6AFA" w:rsidP="00CF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F3AF59" w14:textId="77777777" w:rsidR="00CF6AFA" w:rsidRPr="003A1223" w:rsidRDefault="00CF6AFA" w:rsidP="00CF5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A122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 O Z I V</w:t>
      </w:r>
    </w:p>
    <w:p w14:paraId="069AADAC" w14:textId="77777777" w:rsidR="00CF6AFA" w:rsidRPr="003A1223" w:rsidRDefault="00CF6AFA" w:rsidP="00CF5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70545C5" w14:textId="2E05435F" w:rsidR="00CF6AFA" w:rsidRDefault="00CF6AFA" w:rsidP="00CF5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A122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 prethodnu provjeru znanja i sposobnosti</w:t>
      </w:r>
      <w:r w:rsidR="00744DC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pisano testiranje</w:t>
      </w:r>
      <w:r w:rsidR="0093663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intervju</w:t>
      </w:r>
    </w:p>
    <w:p w14:paraId="30881D9A" w14:textId="5D7DE1C8" w:rsidR="00EB0785" w:rsidRDefault="00EB0785" w:rsidP="00CF5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kandidatima koji </w:t>
      </w:r>
      <w:r w:rsidR="00D06B8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su podnijeli pravodobne i uredne prijave, te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ispunjavaju formalne</w:t>
      </w:r>
      <w:r w:rsidR="00D06B8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uvjete natječaja</w:t>
      </w:r>
      <w:r w:rsidR="00D06B8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objavljenog </w:t>
      </w:r>
      <w:r w:rsidR="00551B8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na Hrvatskom zavodu za zapošljavanje i na službenim mrežnim stranicama </w:t>
      </w:r>
      <w:r w:rsidR="00AA432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</w:t>
      </w:r>
      <w:r w:rsidR="00551B8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pćine Sikirevci</w:t>
      </w:r>
      <w:r w:rsidR="00D06B8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dana </w:t>
      </w:r>
      <w:r w:rsidR="00551B8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20.02</w:t>
      </w:r>
      <w:r w:rsidR="007A17A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.202</w:t>
      </w:r>
      <w:r w:rsidR="00551B8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</w:t>
      </w:r>
      <w:r w:rsidR="00D06B8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</w:p>
    <w:p w14:paraId="41FC2A7D" w14:textId="01F6D0BC" w:rsidR="00D06B88" w:rsidRDefault="00D06B88" w:rsidP="00CF5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BB43DE2" w14:textId="1DCB0C5B" w:rsidR="00D06B88" w:rsidRPr="00D06B88" w:rsidRDefault="00D06B88" w:rsidP="00D06B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D06B8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Kandidati koji su pravodobno podnijeli uredne prijave i ispunjavaju uvjete</w:t>
      </w:r>
    </w:p>
    <w:p w14:paraId="74B26F2C" w14:textId="5E0B7A42" w:rsidR="00D06B88" w:rsidRPr="00D06B88" w:rsidRDefault="00D06B88" w:rsidP="00D06B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D06B8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objavljene u natječaju bit će obaviješteni i putem elektroničke pošte ili telefonom.</w:t>
      </w:r>
    </w:p>
    <w:p w14:paraId="20528FCD" w14:textId="77777777" w:rsidR="00CF6AFA" w:rsidRDefault="00CF6AFA" w:rsidP="00BA0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B50BB2" w14:textId="78BCC42A" w:rsidR="00CF6AFA" w:rsidRDefault="00D06B88" w:rsidP="00BA0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5E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Prethodna provjera znanja i sposobnosti - pisano testiranje </w:t>
      </w:r>
      <w:r w:rsidR="00936633" w:rsidRPr="00915E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intervju </w:t>
      </w:r>
      <w:r w:rsidRPr="00915E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održat će se </w:t>
      </w:r>
      <w:r w:rsidR="000A7BDB" w:rsidRPr="00915E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 xml:space="preserve">dana </w:t>
      </w:r>
      <w:r w:rsidR="00915E49" w:rsidRPr="00915E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06</w:t>
      </w:r>
      <w:r w:rsidR="007A17A8" w:rsidRPr="00915E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.</w:t>
      </w:r>
      <w:r w:rsidR="00915E49" w:rsidRPr="00915E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03</w:t>
      </w:r>
      <w:r w:rsidR="007A17A8" w:rsidRPr="00915E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.202</w:t>
      </w:r>
      <w:r w:rsidR="00915E49" w:rsidRPr="00915E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4</w:t>
      </w:r>
      <w:r w:rsidR="000A7BDB" w:rsidRPr="00915E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 xml:space="preserve">. godine u </w:t>
      </w:r>
      <w:r w:rsidR="00C20652" w:rsidRPr="00915E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1</w:t>
      </w:r>
      <w:r w:rsidR="00915E49" w:rsidRPr="00915E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1</w:t>
      </w:r>
      <w:r w:rsidR="00C20652" w:rsidRPr="00915E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:00</w:t>
      </w:r>
      <w:r w:rsidR="000A7BDB" w:rsidRPr="00915E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 xml:space="preserve"> sati</w:t>
      </w:r>
      <w:r w:rsidR="000A7BDB" w:rsidRPr="00915E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15E49">
        <w:rPr>
          <w:rFonts w:ascii="Times New Roman" w:eastAsia="Times New Roman" w:hAnsi="Times New Roman" w:cs="Times New Roman"/>
          <w:sz w:val="24"/>
          <w:szCs w:val="24"/>
          <w:lang w:eastAsia="hr-HR"/>
        </w:rPr>
        <w:t>u prostorijama</w:t>
      </w:r>
      <w:r w:rsidR="000A7BDB" w:rsidRPr="00915E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Općine </w:t>
      </w:r>
      <w:r w:rsidR="006E61DE" w:rsidRPr="00915E49">
        <w:rPr>
          <w:rFonts w:ascii="Times New Roman" w:eastAsia="Times New Roman" w:hAnsi="Times New Roman" w:cs="Times New Roman"/>
          <w:sz w:val="24"/>
          <w:szCs w:val="24"/>
          <w:lang w:eastAsia="hr-HR"/>
        </w:rPr>
        <w:t>Sikirevci</w:t>
      </w:r>
      <w:r w:rsidR="000A7BDB" w:rsidRPr="00915E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355FC6" w:rsidRPr="00915E49">
        <w:rPr>
          <w:rFonts w:ascii="Times New Roman" w:eastAsia="Times New Roman" w:hAnsi="Times New Roman" w:cs="Times New Roman"/>
          <w:sz w:val="24"/>
          <w:szCs w:val="24"/>
          <w:lang w:eastAsia="hr-HR"/>
        </w:rPr>
        <w:t>Ljudevita Gaja 4A, 35224 Sikirevci, prvi kat.</w:t>
      </w:r>
    </w:p>
    <w:p w14:paraId="5C50C53B" w14:textId="77777777" w:rsidR="00355FC6" w:rsidRPr="00CF6AFA" w:rsidRDefault="00355FC6" w:rsidP="00BA0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49F98A" w14:textId="51F8615E" w:rsidR="00744DC8" w:rsidRDefault="006A044A" w:rsidP="00BA0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Pisano testiranje</w:t>
      </w:r>
      <w:r w:rsidR="00BA04DA"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20652"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>odnosi se na provjeru znanja, sposobnosti i vještina bitnih za obavljanje poslova radnog mjesta na koje se prima</w:t>
      </w:r>
      <w:r w:rsidR="00C206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2AA55B14" w14:textId="77777777" w:rsidR="00744DC8" w:rsidRDefault="00744DC8" w:rsidP="00BA0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B0635E" w14:textId="77777777" w:rsidR="003F3C7B" w:rsidRDefault="003F3C7B" w:rsidP="00BA0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45F2D4" w14:textId="72C99F01" w:rsidR="000A7BDB" w:rsidRDefault="006A044A" w:rsidP="00BA0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Pisano testiranje</w:t>
      </w:r>
      <w:r w:rsidR="00744D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A04DA"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provodi </w:t>
      </w:r>
      <w:r w:rsidR="003F3C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="00BA04DA"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sljedeć</w:t>
      </w:r>
      <w:r w:rsidR="00B36707">
        <w:rPr>
          <w:rFonts w:ascii="Times New Roman" w:eastAsia="Times New Roman" w:hAnsi="Times New Roman" w:cs="Times New Roman"/>
          <w:sz w:val="24"/>
          <w:szCs w:val="24"/>
          <w:lang w:eastAsia="hr-HR"/>
        </w:rPr>
        <w:t>eg</w:t>
      </w:r>
      <w:r w:rsidR="00BA04DA"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1357A631" w14:textId="77777777" w:rsidR="003F3C7B" w:rsidRPr="00CF6AFA" w:rsidRDefault="003F3C7B" w:rsidP="00BA0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81553B" w14:textId="66528FCF" w:rsidR="00BA04DA" w:rsidRPr="00915E49" w:rsidRDefault="00BA04DA" w:rsidP="00BA0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5E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Zakon o službenicima i namještenicima u lokalnoj i područnoj (regionalnoj) </w:t>
      </w:r>
      <w:r w:rsidR="000A7BDB" w:rsidRPr="00915E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samoupravi </w:t>
      </w:r>
      <w:r w:rsidRPr="00915E49">
        <w:rPr>
          <w:rFonts w:ascii="Times New Roman" w:eastAsia="Times New Roman" w:hAnsi="Times New Roman" w:cs="Times New Roman"/>
          <w:sz w:val="24"/>
          <w:szCs w:val="24"/>
          <w:lang w:eastAsia="hr-HR"/>
        </w:rPr>
        <w:t>(Narodne novine</w:t>
      </w:r>
      <w:r w:rsidR="000A7BDB" w:rsidRPr="00915E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D15F1" w:rsidRPr="00915E49">
        <w:rPr>
          <w:rFonts w:ascii="Times New Roman" w:eastAsia="Times New Roman" w:hAnsi="Times New Roman" w:cs="Times New Roman"/>
          <w:sz w:val="24"/>
          <w:szCs w:val="24"/>
          <w:lang w:eastAsia="hr-HR"/>
        </w:rPr>
        <w:t>86/08, 61/11, 04/18, 112/19</w:t>
      </w:r>
      <w:r w:rsidRPr="00915E49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F9733D" w:rsidRPr="00915E4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915E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5D74B128" w14:textId="13EF29EC" w:rsidR="00BA04DA" w:rsidRDefault="00BA04DA" w:rsidP="00915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5E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Zakon o </w:t>
      </w:r>
      <w:r w:rsidR="00915E49">
        <w:rPr>
          <w:rFonts w:ascii="Times New Roman" w:eastAsia="Times New Roman" w:hAnsi="Times New Roman" w:cs="Times New Roman"/>
          <w:sz w:val="24"/>
          <w:szCs w:val="24"/>
          <w:lang w:eastAsia="hr-HR"/>
        </w:rPr>
        <w:t>socijalnoj skrbi (</w:t>
      </w:r>
      <w:r w:rsidR="00915E49" w:rsidRPr="00915E49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915E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arodne </w:t>
      </w:r>
      <w:r w:rsidR="00915E49" w:rsidRPr="00915E49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915E49">
        <w:rPr>
          <w:rFonts w:ascii="Times New Roman" w:eastAsia="Times New Roman" w:hAnsi="Times New Roman" w:cs="Times New Roman"/>
          <w:sz w:val="24"/>
          <w:szCs w:val="24"/>
          <w:lang w:eastAsia="hr-HR"/>
        </w:rPr>
        <w:t>ovine</w:t>
      </w:r>
      <w:r w:rsidR="00915E49" w:rsidRPr="00915E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18/22, 46/22, 119/22, 71/23, 156/23</w:t>
      </w:r>
      <w:r w:rsidR="00915E49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7075C235" w14:textId="0BF1C5D7" w:rsidR="00915E49" w:rsidRPr="00915E49" w:rsidRDefault="00915E49" w:rsidP="00915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</w:t>
      </w:r>
      <w:r w:rsidRPr="00915E49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 Učinkoviti ljudski potencijali 2021.-2027.,</w:t>
      </w:r>
    </w:p>
    <w:p w14:paraId="6E64F88B" w14:textId="70A86B27" w:rsidR="00915E49" w:rsidRPr="00CF6AFA" w:rsidRDefault="00915E49" w:rsidP="00915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5E49">
        <w:rPr>
          <w:rFonts w:ascii="Times New Roman" w:eastAsia="Times New Roman" w:hAnsi="Times New Roman" w:cs="Times New Roman"/>
          <w:sz w:val="24"/>
          <w:szCs w:val="24"/>
          <w:lang w:eastAsia="hr-HR"/>
        </w:rPr>
        <w:t>https://strukturnifondovi.hr/wp-content/uploads/2023/08/Program-Ucinkoviti-ljudski-potencijali-2021.-2027.-_verzija-2.0.pdf</w:t>
      </w:r>
    </w:p>
    <w:p w14:paraId="554CBDA0" w14:textId="77777777" w:rsidR="003F3C7B" w:rsidRDefault="003F3C7B" w:rsidP="00BA04D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218140" w14:textId="28E0DB60" w:rsidR="00BA04DA" w:rsidRPr="00CF6AFA" w:rsidRDefault="00BA04DA" w:rsidP="00BA04D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Prethodnoj provjeri znanja i sposobnosti kandidata mogu pristupiti samo kandidati </w:t>
      </w:r>
      <w:r w:rsidR="00744D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liste </w:t>
      </w:r>
      <w:r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koji ispunjavaju formalne uvjete </w:t>
      </w:r>
      <w:r w:rsidR="00744DC8">
        <w:rPr>
          <w:rFonts w:ascii="Times New Roman" w:eastAsia="Times New Roman" w:hAnsi="Times New Roman" w:cs="Times New Roman"/>
          <w:sz w:val="24"/>
          <w:szCs w:val="24"/>
          <w:lang w:eastAsia="hr-HR"/>
        </w:rPr>
        <w:t>javnog natječaja</w:t>
      </w:r>
      <w:r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22ED4C8" w14:textId="411944EF" w:rsidR="00744DC8" w:rsidRDefault="00BA04DA" w:rsidP="00744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 dolasku na provjeru znanja, od kandidata će biti zatraženo predočavanje odgovarajuće identifikacijske isprave radi utvrđivanja identiteta. Kandidati koji ne mogu dokazati identitet neće moći pristupiti testiranju. </w:t>
      </w:r>
      <w:r w:rsidR="00355F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Kandidati </w:t>
      </w:r>
      <w:r w:rsidR="00355FC6" w:rsidRPr="00915E49">
        <w:rPr>
          <w:rFonts w:ascii="Times New Roman" w:eastAsia="Times New Roman" w:hAnsi="Times New Roman" w:cs="Times New Roman"/>
          <w:sz w:val="24"/>
          <w:szCs w:val="24"/>
          <w:lang w:eastAsia="hr-HR"/>
        </w:rPr>
        <w:t>koji dođu poslije 1</w:t>
      </w:r>
      <w:r w:rsidR="00915E4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355FC6" w:rsidRPr="00915E49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915E49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355FC6" w:rsidRPr="00915E49">
        <w:rPr>
          <w:rFonts w:ascii="Times New Roman" w:eastAsia="Times New Roman" w:hAnsi="Times New Roman" w:cs="Times New Roman"/>
          <w:sz w:val="24"/>
          <w:szCs w:val="24"/>
          <w:lang w:eastAsia="hr-HR"/>
        </w:rPr>
        <w:t>0 sati</w:t>
      </w:r>
      <w:r w:rsidR="00355F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neće moći pristupiti prethodnoj provjeri znanja. </w:t>
      </w:r>
      <w:r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kandidata koji ne pristupi </w:t>
      </w:r>
      <w:r w:rsidR="00355F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prethodnoj provjeri znanja </w:t>
      </w:r>
      <w:r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smatrat će se da je povukao prijavu na </w:t>
      </w:r>
      <w:r w:rsidR="00744DC8">
        <w:rPr>
          <w:rFonts w:ascii="Times New Roman" w:eastAsia="Times New Roman" w:hAnsi="Times New Roman" w:cs="Times New Roman"/>
          <w:sz w:val="24"/>
          <w:szCs w:val="24"/>
          <w:lang w:eastAsia="hr-HR"/>
        </w:rPr>
        <w:t>javni natječaj sukladno članku 22. stav</w:t>
      </w:r>
      <w:r w:rsidR="00551B82">
        <w:rPr>
          <w:rFonts w:ascii="Times New Roman" w:eastAsia="Times New Roman" w:hAnsi="Times New Roman" w:cs="Times New Roman"/>
          <w:sz w:val="24"/>
          <w:szCs w:val="24"/>
          <w:lang w:eastAsia="hr-HR"/>
        </w:rPr>
        <w:t>ku</w:t>
      </w:r>
      <w:r w:rsidR="00744D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2. </w:t>
      </w:r>
      <w:r w:rsidR="00744DC8"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>Zakon</w:t>
      </w:r>
      <w:r w:rsidR="00551B82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744DC8"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službenicima i namještenicima u lokalnoj i područnoj (regionalnoj) samoupravi (Narodne novine </w:t>
      </w:r>
      <w:r w:rsidR="00744DC8" w:rsidRPr="00CF53FE">
        <w:rPr>
          <w:rFonts w:ascii="Times New Roman" w:eastAsia="Times New Roman" w:hAnsi="Times New Roman" w:cs="Times New Roman"/>
          <w:sz w:val="24"/>
          <w:szCs w:val="24"/>
          <w:lang w:eastAsia="hr-HR"/>
        </w:rPr>
        <w:t>86/08, 61/11, 04/18, 112/19</w:t>
      </w:r>
      <w:r w:rsidR="00744DC8"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Po utvrđivanju identiteta, kandidatima će biti podijeljena pitanja za provjeru znanja. </w:t>
      </w:r>
    </w:p>
    <w:p w14:paraId="6293907B" w14:textId="77777777" w:rsidR="00744DC8" w:rsidRDefault="00744DC8" w:rsidP="00744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686937" w14:textId="14B799CA" w:rsidR="00CF6AFA" w:rsidRPr="00CF6AFA" w:rsidRDefault="00BA04DA" w:rsidP="00744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su dužni pridržavati se utvrđenog vremena i rasporeda testiranja.</w:t>
      </w:r>
      <w:r w:rsidR="000A7BDB"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>Za vrijeme provjere znanja i sposobnosti nije dopušteno</w:t>
      </w:r>
      <w:r w:rsidR="000A7BDB"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>koristiti se bilo kakvom literaturom odnosno bilješkama</w:t>
      </w:r>
      <w:r w:rsidR="000A7BDB"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>koristiti mobitel ili druga komunikacijska sredstva</w:t>
      </w:r>
      <w:r w:rsidR="000A7BDB"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>napuštati prostoriju u kojoj se provjera odvija</w:t>
      </w:r>
      <w:r w:rsidR="000A7BDB"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>razgovarati s ostalim kandidatima niti na bilo koji drugi način remetiti koncentraciju kandidata. Kandidati koji će se ponašati neprimjereno ili će prekršiti jedno od gore navedenih pravila biti će udaljeni s testiranja, a njihov rezultat i rad povjerenstvo neće bodovati.</w:t>
      </w:r>
    </w:p>
    <w:p w14:paraId="0B992B37" w14:textId="77777777" w:rsidR="00CF6AFA" w:rsidRPr="00CF6AFA" w:rsidRDefault="00CF6AFA" w:rsidP="00BA04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5E0D30" w14:textId="012BEB1A" w:rsidR="002B0370" w:rsidRDefault="002B0370" w:rsidP="002B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>Provjera znanja bitnih za obavljanje poslova koje će obavljati 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pisano testiranje</w:t>
      </w:r>
      <w:r w:rsidRPr="00915E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trajat će </w:t>
      </w:r>
      <w:r w:rsidR="003F3C7B">
        <w:rPr>
          <w:rFonts w:ascii="Times New Roman" w:eastAsia="Times New Roman" w:hAnsi="Times New Roman" w:cs="Times New Roman"/>
          <w:sz w:val="24"/>
          <w:szCs w:val="24"/>
          <w:lang w:eastAsia="hr-HR"/>
        </w:rPr>
        <w:t>45</w:t>
      </w:r>
      <w:r w:rsidRPr="00915E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minuta. Nakon što Povjerenstvo pregleda i ocjeni testove stručnog dijela, kandidati koji su ostvarili najmanje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50% bodova moći će pristupiti intervjuu. </w:t>
      </w:r>
    </w:p>
    <w:p w14:paraId="53172373" w14:textId="77777777" w:rsidR="00CF6AFA" w:rsidRPr="00CF6AFA" w:rsidRDefault="00CF6AFA" w:rsidP="00BA04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022C63" w14:textId="291948CC" w:rsidR="006A044A" w:rsidRDefault="00BA04DA" w:rsidP="006A04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5E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Intervjuu </w:t>
      </w:r>
      <w:r w:rsidR="002B0370" w:rsidRPr="00915E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 xml:space="preserve">će se </w:t>
      </w:r>
      <w:r w:rsidR="00CF6AFA" w:rsidRPr="00915E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održati isti dan</w:t>
      </w:r>
      <w:r w:rsidR="00CF6AFA" w:rsidRPr="00915E49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.</w:t>
      </w:r>
      <w:r w:rsidRPr="00915E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A044A" w:rsidRPr="00915E49">
        <w:rPr>
          <w:rFonts w:ascii="Times New Roman" w:eastAsia="Times New Roman" w:hAnsi="Times New Roman" w:cs="Times New Roman"/>
          <w:sz w:val="24"/>
          <w:szCs w:val="24"/>
          <w:lang w:eastAsia="hr-HR"/>
        </w:rPr>
        <w:t>Intervju</w:t>
      </w:r>
      <w:r w:rsidR="006A044A" w:rsidRPr="00A644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provodi Povjerenstvo za provedbu </w:t>
      </w:r>
      <w:r w:rsidR="006A044A">
        <w:rPr>
          <w:rFonts w:ascii="Times New Roman" w:eastAsia="Times New Roman" w:hAnsi="Times New Roman" w:cs="Times New Roman"/>
          <w:sz w:val="24"/>
          <w:szCs w:val="24"/>
          <w:lang w:eastAsia="hr-HR"/>
        </w:rPr>
        <w:t>javnog natječaja</w:t>
      </w:r>
      <w:r w:rsidR="006A044A" w:rsidRPr="00A644C3">
        <w:rPr>
          <w:rFonts w:ascii="Times New Roman" w:eastAsia="Times New Roman" w:hAnsi="Times New Roman" w:cs="Times New Roman"/>
          <w:sz w:val="24"/>
          <w:szCs w:val="24"/>
          <w:lang w:eastAsia="hr-HR"/>
        </w:rPr>
        <w:t>, a u razgovoru s kandidatima utvrđuje znanja, sposobnosti i vještine, interese, profesionalne ciljeve i motivaciju kandidata za rad u lokalnoj upravi te rezultate ostvarene u njihovu dosadašnjem radu.</w:t>
      </w:r>
    </w:p>
    <w:p w14:paraId="5D81C06D" w14:textId="5078732A" w:rsidR="00CF6AFA" w:rsidRDefault="00CF6AFA" w:rsidP="00BA04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E705B9" w14:textId="1779208E" w:rsidR="0057528D" w:rsidRDefault="0057528D" w:rsidP="00BA04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528D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prethodne provjere znanja i sposobnosti kandidata povjerenstvo za provedbu natječaja utvrđuje rang-listu kandidata prema ukupnom broju ostvarenih bodova.</w:t>
      </w:r>
    </w:p>
    <w:p w14:paraId="2C2AD81C" w14:textId="77777777" w:rsidR="0057528D" w:rsidRPr="00CF6AFA" w:rsidRDefault="0057528D" w:rsidP="00BA04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E33BB4" w14:textId="18110462" w:rsidR="00CF6AFA" w:rsidRDefault="00BA04DA" w:rsidP="00BA04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Izvješće o provedenom postupku i rang listu kandidata, Povjerenstvo dostavlja </w:t>
      </w:r>
      <w:r w:rsidR="00744DC8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općinskom načelniku</w:t>
      </w:r>
      <w:r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</w:t>
      </w:r>
      <w:r w:rsidR="00744DC8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vrši izbor kandidata. Izabrani kandidat mora dostaviti uvjerenje o zdravstvenoj sposobnosti po primitku obavijesti o izboru u roku od 8 (osam) dana, prije donošenja rješenja o </w:t>
      </w:r>
      <w:r w:rsidR="00744DC8">
        <w:rPr>
          <w:rFonts w:ascii="Times New Roman" w:eastAsia="Times New Roman" w:hAnsi="Times New Roman" w:cs="Times New Roman"/>
          <w:sz w:val="24"/>
          <w:szCs w:val="24"/>
          <w:lang w:eastAsia="hr-HR"/>
        </w:rPr>
        <w:t>imenovanju</w:t>
      </w:r>
      <w:r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Rješenje o </w:t>
      </w:r>
      <w:r w:rsidR="00744DC8">
        <w:rPr>
          <w:rFonts w:ascii="Times New Roman" w:eastAsia="Times New Roman" w:hAnsi="Times New Roman" w:cs="Times New Roman"/>
          <w:sz w:val="24"/>
          <w:szCs w:val="24"/>
          <w:lang w:eastAsia="hr-HR"/>
        </w:rPr>
        <w:t>imenovanju</w:t>
      </w:r>
      <w:r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izabranog kandidata dostavlja se svim kandidatima prijavljenim na javni </w:t>
      </w:r>
      <w:r w:rsidR="00744DC8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</w:t>
      </w:r>
      <w:r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ispunjavaju formalne uvjete.</w:t>
      </w:r>
      <w:r w:rsidR="00135C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 koji nije zadovoljan rješenjem o </w:t>
      </w:r>
      <w:r w:rsidR="00CB64B4">
        <w:rPr>
          <w:rFonts w:ascii="Times New Roman" w:eastAsia="Times New Roman" w:hAnsi="Times New Roman" w:cs="Times New Roman"/>
          <w:sz w:val="24"/>
          <w:szCs w:val="24"/>
          <w:lang w:eastAsia="hr-HR"/>
        </w:rPr>
        <w:t>imenovanju</w:t>
      </w:r>
      <w:r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izabranog kandidata </w:t>
      </w:r>
      <w:r w:rsidR="00135CB3">
        <w:rPr>
          <w:rFonts w:ascii="Times New Roman" w:eastAsia="Times New Roman" w:hAnsi="Times New Roman" w:cs="Times New Roman"/>
          <w:sz w:val="24"/>
          <w:szCs w:val="24"/>
          <w:lang w:eastAsia="hr-HR"/>
        </w:rPr>
        <w:t>ne može izjaviti žalbu, ali može pokrenuti upravni spor u roku 30 dana</w:t>
      </w:r>
      <w:r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dana primitka rješenja. Žalba se izjavljuje </w:t>
      </w:r>
      <w:r w:rsidR="00135CB3">
        <w:rPr>
          <w:rFonts w:ascii="Times New Roman" w:eastAsia="Times New Roman" w:hAnsi="Times New Roman" w:cs="Times New Roman"/>
          <w:sz w:val="24"/>
          <w:szCs w:val="24"/>
          <w:lang w:eastAsia="hr-HR"/>
        </w:rPr>
        <w:t>Upravnom sudu u Osijeku</w:t>
      </w:r>
      <w:r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5FE1DE92" w14:textId="77245F00" w:rsidR="00C82608" w:rsidRDefault="00C82608" w:rsidP="00BA04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5D8CA5" w14:textId="51B09B0C" w:rsidR="00C82608" w:rsidRDefault="00C82608" w:rsidP="00BA04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poziv bit će objavljen na Internet stranici Općine </w:t>
      </w:r>
      <w:r w:rsidR="002B0370">
        <w:rPr>
          <w:rFonts w:ascii="Times New Roman" w:eastAsia="Times New Roman" w:hAnsi="Times New Roman" w:cs="Times New Roman"/>
          <w:sz w:val="24"/>
          <w:szCs w:val="24"/>
          <w:lang w:eastAsia="hr-HR"/>
        </w:rPr>
        <w:t>Sikirevci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A4FCF" w:rsidRPr="005A4FCF">
        <w:rPr>
          <w:rFonts w:ascii="Times New Roman" w:hAnsi="Times New Roman" w:cs="Times New Roman"/>
          <w:sz w:val="24"/>
          <w:szCs w:val="24"/>
        </w:rPr>
        <w:t>https://www.opcina-sikirevci.hr/</w:t>
      </w:r>
      <w:r w:rsidRPr="005A4FC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oglasnoj ploči Općine </w:t>
      </w:r>
      <w:r w:rsidR="005A4FCF">
        <w:rPr>
          <w:rFonts w:ascii="Times New Roman" w:eastAsia="Times New Roman" w:hAnsi="Times New Roman" w:cs="Times New Roman"/>
          <w:sz w:val="24"/>
          <w:szCs w:val="24"/>
          <w:lang w:eastAsia="hr-HR"/>
        </w:rPr>
        <w:t>Sikirevci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B2F8661" w14:textId="69432010" w:rsidR="00104B45" w:rsidRDefault="00104B45" w:rsidP="00BA04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31E426" w14:textId="57D892CE" w:rsidR="00104B45" w:rsidRDefault="005A4FCF" w:rsidP="00BA04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Sikirevci</w:t>
      </w:r>
      <w:r w:rsidR="00104B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915E49" w:rsidRPr="00915E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01. ožujka </w:t>
      </w:r>
      <w:r w:rsidR="007A17A8" w:rsidRPr="00915E49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551B82" w:rsidRPr="00915E49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104B45" w:rsidRPr="00915E49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14:paraId="3A764201" w14:textId="77777777" w:rsidR="00CF6AFA" w:rsidRPr="00CF6AFA" w:rsidRDefault="00CF6AFA" w:rsidP="00BA04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CF037E" w14:textId="77777777" w:rsidR="00CF5CC6" w:rsidRDefault="00CF5CC6" w:rsidP="00BA0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E14B35" w14:textId="77777777" w:rsidR="00AA432F" w:rsidRDefault="00CF5CC6" w:rsidP="00AA43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</w:t>
      </w:r>
      <w:r w:rsidR="005A4FCF">
        <w:rPr>
          <w:rFonts w:ascii="Times New Roman" w:hAnsi="Times New Roman" w:cs="Times New Roman"/>
          <w:sz w:val="24"/>
          <w:szCs w:val="24"/>
        </w:rPr>
        <w:t xml:space="preserve">O ZA </w:t>
      </w:r>
    </w:p>
    <w:p w14:paraId="51C5DE86" w14:textId="24A44B16" w:rsidR="00CF5CC6" w:rsidRDefault="005A4FCF" w:rsidP="00AA43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PROVEDBU NATJEČAJA</w:t>
      </w:r>
    </w:p>
    <w:p w14:paraId="2EF6AE25" w14:textId="77777777" w:rsidR="00CF5CC6" w:rsidRDefault="00CF5CC6" w:rsidP="00CF5CC6">
      <w:pPr>
        <w:spacing w:after="0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14:paraId="488397C2" w14:textId="252E80C3" w:rsidR="00CF5CC6" w:rsidRPr="00CF6AFA" w:rsidRDefault="00CF5CC6" w:rsidP="00CF5CC6">
      <w:pPr>
        <w:spacing w:after="0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A1223">
        <w:rPr>
          <w:rFonts w:ascii="Times New Roman" w:hAnsi="Times New Roman" w:cs="Times New Roman"/>
          <w:sz w:val="24"/>
          <w:szCs w:val="24"/>
        </w:rPr>
        <w:t xml:space="preserve">            </w:t>
      </w:r>
    </w:p>
    <w:sectPr w:rsidR="00CF5CC6" w:rsidRPr="00CF6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E62DB"/>
    <w:multiLevelType w:val="hybridMultilevel"/>
    <w:tmpl w:val="31806060"/>
    <w:lvl w:ilvl="0" w:tplc="20F26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86977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4DA"/>
    <w:rsid w:val="00053D98"/>
    <w:rsid w:val="000A7BDB"/>
    <w:rsid w:val="00104B45"/>
    <w:rsid w:val="00135CB3"/>
    <w:rsid w:val="00222421"/>
    <w:rsid w:val="002B0370"/>
    <w:rsid w:val="00355FC6"/>
    <w:rsid w:val="003A1223"/>
    <w:rsid w:val="003F3C7B"/>
    <w:rsid w:val="004271C1"/>
    <w:rsid w:val="00495E8F"/>
    <w:rsid w:val="00551B82"/>
    <w:rsid w:val="0057528D"/>
    <w:rsid w:val="005A4FCF"/>
    <w:rsid w:val="006A044A"/>
    <w:rsid w:val="006E61DE"/>
    <w:rsid w:val="00744DC8"/>
    <w:rsid w:val="007710A6"/>
    <w:rsid w:val="007A17A8"/>
    <w:rsid w:val="007D15F1"/>
    <w:rsid w:val="00915E49"/>
    <w:rsid w:val="00936633"/>
    <w:rsid w:val="009B26B5"/>
    <w:rsid w:val="00A37FE8"/>
    <w:rsid w:val="00AA432F"/>
    <w:rsid w:val="00B36707"/>
    <w:rsid w:val="00BA04DA"/>
    <w:rsid w:val="00BD3427"/>
    <w:rsid w:val="00C20652"/>
    <w:rsid w:val="00C245B8"/>
    <w:rsid w:val="00C82608"/>
    <w:rsid w:val="00CB64B4"/>
    <w:rsid w:val="00CF53FE"/>
    <w:rsid w:val="00CF5CC6"/>
    <w:rsid w:val="00CF6AFA"/>
    <w:rsid w:val="00D06B88"/>
    <w:rsid w:val="00EB0785"/>
    <w:rsid w:val="00F9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82F8B"/>
  <w15:chartTrackingRefBased/>
  <w15:docId w15:val="{B4415DC6-348B-4D13-B24B-5BB5B50E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A04D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1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15F1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20652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C82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Vesna_PC</dc:creator>
  <cp:keywords/>
  <dc:description/>
  <cp:lastModifiedBy>Korisnik</cp:lastModifiedBy>
  <cp:revision>9</cp:revision>
  <cp:lastPrinted>2021-01-07T07:30:00Z</cp:lastPrinted>
  <dcterms:created xsi:type="dcterms:W3CDTF">2024-02-21T10:40:00Z</dcterms:created>
  <dcterms:modified xsi:type="dcterms:W3CDTF">2024-03-01T08:12:00Z</dcterms:modified>
</cp:coreProperties>
</file>