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4285"/>
        <w:gridCol w:w="3620"/>
      </w:tblGrid>
      <w:tr w:rsidR="000966EE" w:rsidRPr="002D7E55" w:rsidTr="006B7DB8">
        <w:trPr>
          <w:trHeight w:val="1276"/>
        </w:trPr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E" w:rsidRPr="008C613A" w:rsidRDefault="000966EE" w:rsidP="00790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66EE" w:rsidRPr="008C613A" w:rsidRDefault="000966EE" w:rsidP="00790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13A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08EFAC2F" wp14:editId="6DAD3E5E">
                  <wp:extent cx="381000" cy="476250"/>
                  <wp:effectExtent l="0" t="0" r="0" b="0"/>
                  <wp:docPr id="1" name="Slika 1" descr="hrgrb-za h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rgrb-za 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6EE" w:rsidRPr="008C613A" w:rsidRDefault="000966EE" w:rsidP="00790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E" w:rsidRPr="008C613A" w:rsidRDefault="000966EE" w:rsidP="00790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66EE" w:rsidRPr="008C613A" w:rsidRDefault="000966EE" w:rsidP="00790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66EE" w:rsidRPr="008C613A" w:rsidRDefault="000966EE" w:rsidP="007901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13A">
              <w:rPr>
                <w:rFonts w:ascii="Times New Roman" w:hAnsi="Times New Roman"/>
                <w:b/>
                <w:bCs/>
                <w:sz w:val="24"/>
                <w:szCs w:val="24"/>
              </w:rPr>
              <w:t>VLADA REPUBLIKE HRVATSKE</w:t>
            </w:r>
          </w:p>
          <w:p w:rsidR="000966EE" w:rsidRPr="008C613A" w:rsidRDefault="000966EE" w:rsidP="00790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13A">
              <w:rPr>
                <w:rFonts w:ascii="Times New Roman" w:hAnsi="Times New Roman"/>
                <w:b/>
                <w:bCs/>
                <w:sz w:val="24"/>
                <w:szCs w:val="24"/>
              </w:rPr>
              <w:t>Ministarstvo poljoprivrede</w:t>
            </w:r>
          </w:p>
        </w:tc>
        <w:tc>
          <w:tcPr>
            <w:tcW w:w="3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E" w:rsidRPr="002D7E55" w:rsidRDefault="000966EE" w:rsidP="00790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66EE" w:rsidRPr="002D7E55" w:rsidRDefault="000966EE" w:rsidP="00790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66EE" w:rsidRPr="002D7E55" w:rsidRDefault="000966EE" w:rsidP="00790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66EE" w:rsidRPr="002D7E55" w:rsidRDefault="000966EE" w:rsidP="00790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289" w:rsidRPr="002D7E55" w:rsidTr="00EE69DC">
        <w:trPr>
          <w:trHeight w:val="1106"/>
        </w:trPr>
        <w:tc>
          <w:tcPr>
            <w:tcW w:w="53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DB8" w:rsidRPr="002D7E55" w:rsidRDefault="006B7DB8" w:rsidP="007901D1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724D6" w:rsidRDefault="00E45977" w:rsidP="007901D1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PRIOPĆENJE ZA MEDIJE</w:t>
            </w:r>
          </w:p>
          <w:p w:rsidR="003A073D" w:rsidRDefault="0017540C" w:rsidP="007901D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="001B13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7A7D46">
              <w:rPr>
                <w:rFonts w:ascii="Times New Roman" w:hAnsi="Times New Roman"/>
                <w:b/>
                <w:bCs/>
                <w:sz w:val="24"/>
                <w:szCs w:val="24"/>
              </w:rPr>
              <w:t>prosinca</w:t>
            </w:r>
            <w:r w:rsidR="001E34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2023</w:t>
            </w:r>
            <w:r w:rsidR="003A073D">
              <w:rPr>
                <w:rFonts w:ascii="Times New Roman" w:hAnsi="Times New Roman"/>
                <w:b/>
                <w:bCs/>
                <w:sz w:val="24"/>
                <w:szCs w:val="24"/>
              </w:rPr>
              <w:t>. godine</w:t>
            </w:r>
          </w:p>
          <w:p w:rsidR="00CE5E32" w:rsidRPr="002D7E55" w:rsidRDefault="00CE5E32" w:rsidP="007901D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5E32" w:rsidRPr="002D7E55" w:rsidRDefault="00CE5E32" w:rsidP="007901D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C82" w:rsidRPr="002D7E55" w:rsidRDefault="00BC4C82" w:rsidP="007901D1">
            <w:pPr>
              <w:keepNext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A5248" w:rsidRPr="002D7E55" w:rsidRDefault="002D7E55" w:rsidP="007901D1">
            <w:pPr>
              <w:keepNext/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="00BC4C82" w:rsidRPr="002D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3C0806" w:rsidRDefault="007A7D46" w:rsidP="007A7D46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 w:rsidRPr="007A7D46">
        <w:rPr>
          <w:rFonts w:ascii="Times New Roman" w:hAnsi="Times New Roman"/>
          <w:b/>
          <w:bCs/>
          <w:sz w:val="28"/>
          <w:szCs w:val="28"/>
        </w:rPr>
        <w:t>Objavljena nova Naredba o mjerama kontrole za suzbijanje afričke svinjske kuge u RH</w:t>
      </w:r>
    </w:p>
    <w:p w:rsidR="007A7D46" w:rsidRDefault="007A7D46" w:rsidP="007A7D46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</w:p>
    <w:p w:rsidR="007A7D46" w:rsidRPr="007A7D46" w:rsidRDefault="007A7D46" w:rsidP="007A7D46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7A7D46">
        <w:rPr>
          <w:rFonts w:ascii="Times New Roman" w:hAnsi="Times New Roman"/>
          <w:sz w:val="24"/>
          <w:szCs w:val="24"/>
        </w:rPr>
        <w:t>U Narodnim novinama broj 147/23 objavljena je Naredba o mjerama kontrole za suzbijanje afričke svinjske kuge u Republici Hrvatskoj koja je stupila na snagu u srijedu 13. prosinca 2023. godine.</w:t>
      </w:r>
    </w:p>
    <w:p w:rsidR="007A7D46" w:rsidRPr="007A7D46" w:rsidRDefault="007A7D46" w:rsidP="007A7D46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7A7D46">
        <w:rPr>
          <w:rFonts w:ascii="Times New Roman" w:hAnsi="Times New Roman"/>
          <w:sz w:val="24"/>
          <w:szCs w:val="24"/>
        </w:rPr>
        <w:t xml:space="preserve">U Naredbi je određena obveza subjekata da kontinuirano dojavljuju brojno stanje svinja koje drže na objektima. Također, svi subjekti koji drže svinje, a nisu dojavili brojno stanje svinja od mjeseca srpnja 2023. godine, </w:t>
      </w:r>
      <w:r w:rsidRPr="007A7D46">
        <w:rPr>
          <w:rFonts w:ascii="Times New Roman" w:hAnsi="Times New Roman"/>
          <w:b/>
          <w:sz w:val="24"/>
          <w:szCs w:val="24"/>
        </w:rPr>
        <w:t>dužni su u roku od 10 dana od stupanja na snagu ove Naredbe odnosno do 23. prosinca 2023. godine prijaviti brojno stanje svinja na svojim objektima.</w:t>
      </w:r>
      <w:r w:rsidRPr="007A7D46">
        <w:rPr>
          <w:rFonts w:ascii="Times New Roman" w:hAnsi="Times New Roman"/>
          <w:sz w:val="24"/>
          <w:szCs w:val="24"/>
        </w:rPr>
        <w:t xml:space="preserve"> Svi subjekti koji drže svinje dužni su prijavljivati premještanje svinja i obvezno svaku promjenu brojnog stanja (uginuće, </w:t>
      </w:r>
      <w:proofErr w:type="spellStart"/>
      <w:r w:rsidRPr="007A7D46">
        <w:rPr>
          <w:rFonts w:ascii="Times New Roman" w:hAnsi="Times New Roman"/>
          <w:sz w:val="24"/>
          <w:szCs w:val="24"/>
        </w:rPr>
        <w:t>prasenje</w:t>
      </w:r>
      <w:proofErr w:type="spellEnd"/>
      <w:r w:rsidRPr="007A7D46">
        <w:rPr>
          <w:rFonts w:ascii="Times New Roman" w:hAnsi="Times New Roman"/>
          <w:sz w:val="24"/>
          <w:szCs w:val="24"/>
        </w:rPr>
        <w:t xml:space="preserve">, premještanje, klanje na vlastitom objektu i dr.). Dojava se radi samostalnim unosom u </w:t>
      </w:r>
      <w:proofErr w:type="spellStart"/>
      <w:r w:rsidRPr="007A7D46">
        <w:rPr>
          <w:rFonts w:ascii="Times New Roman" w:hAnsi="Times New Roman"/>
          <w:sz w:val="24"/>
          <w:szCs w:val="24"/>
        </w:rPr>
        <w:t>VetIs</w:t>
      </w:r>
      <w:proofErr w:type="spellEnd"/>
      <w:r w:rsidRPr="007A7D46">
        <w:rPr>
          <w:rFonts w:ascii="Times New Roman" w:hAnsi="Times New Roman"/>
          <w:sz w:val="24"/>
          <w:szCs w:val="24"/>
        </w:rPr>
        <w:t xml:space="preserve"> aplikaciju, putem ovlaštene veterinarske organizacije ili putem djelatnika Hrvatske agencije za poljoprivredu i hranu (HAPIH) u roku od 3 dana od nastale promjene.</w:t>
      </w:r>
    </w:p>
    <w:p w:rsidR="007A7D46" w:rsidRPr="007A7D46" w:rsidRDefault="007A7D46" w:rsidP="007A7D46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7A7D46">
        <w:rPr>
          <w:rFonts w:ascii="Times New Roman" w:hAnsi="Times New Roman"/>
          <w:sz w:val="24"/>
          <w:szCs w:val="24"/>
        </w:rPr>
        <w:t xml:space="preserve">Na objektima na kojima se drži 5 i više rasplodnih svinja ili više od 50 svinja ukupno uz minimalne </w:t>
      </w:r>
      <w:proofErr w:type="spellStart"/>
      <w:r w:rsidRPr="007A7D46">
        <w:rPr>
          <w:rFonts w:ascii="Times New Roman" w:hAnsi="Times New Roman"/>
          <w:sz w:val="24"/>
          <w:szCs w:val="24"/>
        </w:rPr>
        <w:t>biosigurnosne</w:t>
      </w:r>
      <w:proofErr w:type="spellEnd"/>
      <w:r w:rsidRPr="007A7D46">
        <w:rPr>
          <w:rFonts w:ascii="Times New Roman" w:hAnsi="Times New Roman"/>
          <w:sz w:val="24"/>
          <w:szCs w:val="24"/>
        </w:rPr>
        <w:t xml:space="preserve"> mjere propisane Naredbom o provedbi i financiranju mjera sprječavanja, kontrole i nadziranja bolesti životinja na području RH (NN 1/23) i ovom Naredbom moraju imati plan </w:t>
      </w:r>
      <w:proofErr w:type="spellStart"/>
      <w:r w:rsidRPr="007A7D46">
        <w:rPr>
          <w:rFonts w:ascii="Times New Roman" w:hAnsi="Times New Roman"/>
          <w:sz w:val="24"/>
          <w:szCs w:val="24"/>
        </w:rPr>
        <w:t>biosigurnosti</w:t>
      </w:r>
      <w:proofErr w:type="spellEnd"/>
      <w:r w:rsidRPr="007A7D46">
        <w:rPr>
          <w:rFonts w:ascii="Times New Roman" w:hAnsi="Times New Roman"/>
          <w:sz w:val="24"/>
          <w:szCs w:val="24"/>
        </w:rPr>
        <w:t xml:space="preserve"> koji mora obuhvaćati barem:</w:t>
      </w:r>
    </w:p>
    <w:p w:rsidR="007A7D46" w:rsidRPr="007A7D46" w:rsidRDefault="007A7D46" w:rsidP="00235D4B">
      <w:pPr>
        <w:pStyle w:val="Odlomakpopisa"/>
        <w:numPr>
          <w:ilvl w:val="0"/>
          <w:numId w:val="48"/>
        </w:num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7A7D46">
        <w:rPr>
          <w:rFonts w:ascii="Times New Roman" w:hAnsi="Times New Roman"/>
          <w:sz w:val="24"/>
          <w:szCs w:val="24"/>
        </w:rPr>
        <w:t>određivanje „čistih“ i „prljavih“ područja za osoblje ovisno o tipu objekta</w:t>
      </w:r>
    </w:p>
    <w:p w:rsidR="007A7D46" w:rsidRPr="007A7D46" w:rsidRDefault="007A7D46" w:rsidP="00235D4B">
      <w:pPr>
        <w:pStyle w:val="Odlomakpopisa"/>
        <w:numPr>
          <w:ilvl w:val="0"/>
          <w:numId w:val="48"/>
        </w:num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7A7D46">
        <w:rPr>
          <w:rFonts w:ascii="Times New Roman" w:hAnsi="Times New Roman"/>
          <w:sz w:val="24"/>
          <w:szCs w:val="24"/>
        </w:rPr>
        <w:t>određivanje i prema potrebi, ažuriranje logističkih mjera za ulazak novih držanih svinja u objekt</w:t>
      </w:r>
    </w:p>
    <w:p w:rsidR="007A7D46" w:rsidRPr="007A7D46" w:rsidRDefault="007A7D46" w:rsidP="00235D4B">
      <w:pPr>
        <w:pStyle w:val="Odlomakpopisa"/>
        <w:numPr>
          <w:ilvl w:val="0"/>
          <w:numId w:val="48"/>
        </w:num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7A7D46">
        <w:rPr>
          <w:rFonts w:ascii="Times New Roman" w:hAnsi="Times New Roman"/>
          <w:sz w:val="24"/>
          <w:szCs w:val="24"/>
        </w:rPr>
        <w:t>postupke za čišćenje i dezinfekciju prostora, prijevoznih sredstava i opreme te osobnu higijenu</w:t>
      </w:r>
    </w:p>
    <w:p w:rsidR="007A7D46" w:rsidRPr="007A7D46" w:rsidRDefault="007A7D46" w:rsidP="00235D4B">
      <w:pPr>
        <w:pStyle w:val="Odlomakpopisa"/>
        <w:numPr>
          <w:ilvl w:val="0"/>
          <w:numId w:val="48"/>
        </w:num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7A7D46">
        <w:rPr>
          <w:rFonts w:ascii="Times New Roman" w:hAnsi="Times New Roman"/>
          <w:sz w:val="24"/>
          <w:szCs w:val="24"/>
        </w:rPr>
        <w:t>pravila za osoblje o hrani u objektu i zabranu osoblju da drže svinje</w:t>
      </w:r>
    </w:p>
    <w:p w:rsidR="007A7D46" w:rsidRPr="007A7D46" w:rsidRDefault="007A7D46" w:rsidP="00235D4B">
      <w:pPr>
        <w:pStyle w:val="Odlomakpopisa"/>
        <w:numPr>
          <w:ilvl w:val="0"/>
          <w:numId w:val="48"/>
        </w:num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7A7D46">
        <w:rPr>
          <w:rFonts w:ascii="Times New Roman" w:hAnsi="Times New Roman"/>
          <w:sz w:val="24"/>
          <w:szCs w:val="24"/>
        </w:rPr>
        <w:t>ciljani periodični program informiranja osoblja objekta</w:t>
      </w:r>
      <w:bookmarkStart w:id="0" w:name="_GoBack"/>
      <w:bookmarkEnd w:id="0"/>
    </w:p>
    <w:p w:rsidR="007A7D46" w:rsidRPr="007A7D46" w:rsidRDefault="007A7D46" w:rsidP="00235D4B">
      <w:pPr>
        <w:pStyle w:val="Odlomakpopisa"/>
        <w:numPr>
          <w:ilvl w:val="0"/>
          <w:numId w:val="48"/>
        </w:num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7A7D46">
        <w:rPr>
          <w:rFonts w:ascii="Times New Roman" w:hAnsi="Times New Roman"/>
          <w:sz w:val="24"/>
          <w:szCs w:val="24"/>
        </w:rPr>
        <w:t>određivanje i prema potrebi, ažuriranje logističkih mjera za osiguravanje primjerenog odvajanja različitih epidemioloških jedinica te za sprečavanje dolaska svinja u izravan ili neizravan kontakt s nusproizvodima životinjskog podrijetla i drugim jedinicama u objektu</w:t>
      </w:r>
    </w:p>
    <w:p w:rsidR="007A7D46" w:rsidRPr="007A7D46" w:rsidRDefault="007A7D46" w:rsidP="00235D4B">
      <w:pPr>
        <w:pStyle w:val="Odlomakpopisa"/>
        <w:numPr>
          <w:ilvl w:val="0"/>
          <w:numId w:val="48"/>
        </w:num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7A7D46">
        <w:rPr>
          <w:rFonts w:ascii="Times New Roman" w:hAnsi="Times New Roman"/>
          <w:sz w:val="24"/>
          <w:szCs w:val="24"/>
        </w:rPr>
        <w:t xml:space="preserve">postupke i upute za primjenu mjera </w:t>
      </w:r>
      <w:proofErr w:type="spellStart"/>
      <w:r w:rsidRPr="007A7D46">
        <w:rPr>
          <w:rFonts w:ascii="Times New Roman" w:hAnsi="Times New Roman"/>
          <w:sz w:val="24"/>
          <w:szCs w:val="24"/>
        </w:rPr>
        <w:t>biosigurnosti</w:t>
      </w:r>
      <w:proofErr w:type="spellEnd"/>
      <w:r w:rsidRPr="007A7D46">
        <w:rPr>
          <w:rFonts w:ascii="Times New Roman" w:hAnsi="Times New Roman"/>
          <w:sz w:val="24"/>
          <w:szCs w:val="24"/>
        </w:rPr>
        <w:t xml:space="preserve"> tijekom gradnje ili popravka prostora ili nastambi</w:t>
      </w:r>
    </w:p>
    <w:p w:rsidR="007A7D46" w:rsidRPr="007A7D46" w:rsidRDefault="007A7D46" w:rsidP="00235D4B">
      <w:pPr>
        <w:pStyle w:val="Odlomakpopisa"/>
        <w:numPr>
          <w:ilvl w:val="0"/>
          <w:numId w:val="48"/>
        </w:num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7A7D46">
        <w:rPr>
          <w:rFonts w:ascii="Times New Roman" w:hAnsi="Times New Roman"/>
          <w:sz w:val="24"/>
          <w:szCs w:val="24"/>
        </w:rPr>
        <w:t xml:space="preserve">interne revizije ili </w:t>
      </w:r>
      <w:proofErr w:type="spellStart"/>
      <w:r w:rsidRPr="007A7D46">
        <w:rPr>
          <w:rFonts w:ascii="Times New Roman" w:hAnsi="Times New Roman"/>
          <w:sz w:val="24"/>
          <w:szCs w:val="24"/>
        </w:rPr>
        <w:t>samoprocjenu</w:t>
      </w:r>
      <w:proofErr w:type="spellEnd"/>
      <w:r w:rsidRPr="007A7D46">
        <w:rPr>
          <w:rFonts w:ascii="Times New Roman" w:hAnsi="Times New Roman"/>
          <w:sz w:val="24"/>
          <w:szCs w:val="24"/>
        </w:rPr>
        <w:t xml:space="preserve"> provedbe </w:t>
      </w:r>
      <w:proofErr w:type="spellStart"/>
      <w:r w:rsidRPr="007A7D46">
        <w:rPr>
          <w:rFonts w:ascii="Times New Roman" w:hAnsi="Times New Roman"/>
          <w:sz w:val="24"/>
          <w:szCs w:val="24"/>
        </w:rPr>
        <w:t>biosigurnosnih</w:t>
      </w:r>
      <w:proofErr w:type="spellEnd"/>
      <w:r w:rsidRPr="007A7D46">
        <w:rPr>
          <w:rFonts w:ascii="Times New Roman" w:hAnsi="Times New Roman"/>
          <w:sz w:val="24"/>
          <w:szCs w:val="24"/>
        </w:rPr>
        <w:t xml:space="preserve"> mjera</w:t>
      </w:r>
    </w:p>
    <w:p w:rsidR="007A7D46" w:rsidRPr="007A7D46" w:rsidRDefault="007A7D46" w:rsidP="007A7D46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7A7D46">
        <w:rPr>
          <w:rFonts w:ascii="Times New Roman" w:hAnsi="Times New Roman"/>
          <w:sz w:val="24"/>
          <w:szCs w:val="24"/>
        </w:rPr>
        <w:lastRenderedPageBreak/>
        <w:t xml:space="preserve">U zonama ograničenja I, II i zaraženoj zoni, na objektu na kojem se drže svinje i koji udovoljava svim uvjetima </w:t>
      </w:r>
      <w:proofErr w:type="spellStart"/>
      <w:r w:rsidRPr="007A7D46">
        <w:rPr>
          <w:rFonts w:ascii="Times New Roman" w:hAnsi="Times New Roman"/>
          <w:sz w:val="24"/>
          <w:szCs w:val="24"/>
        </w:rPr>
        <w:t>biosigurnosti</w:t>
      </w:r>
      <w:proofErr w:type="spellEnd"/>
      <w:r w:rsidRPr="007A7D46">
        <w:rPr>
          <w:rFonts w:ascii="Times New Roman" w:hAnsi="Times New Roman"/>
          <w:sz w:val="24"/>
          <w:szCs w:val="24"/>
        </w:rPr>
        <w:t xml:space="preserve"> i drugim propisanim uvjetima za držanje svinja te ako se na objektu provodi nadziranje afričke svinjske kuge i ako kliničkim pregledom provedenim od strane ovlaštenog veterinara unutar 24 sata prije klanja nisu utvrđene promjene zdravstvenog stanja svinja na objektu i svinja namijenjenih klanju dozvoljeno je klanje svinja za vlastite potrebe. Zone ograničenja od 3. studenoga 2023. dostupne su na sljedećem linku: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235D4B" w:rsidRPr="00F0792C">
          <w:rPr>
            <w:rStyle w:val="Hiperveza"/>
            <w:rFonts w:ascii="Times New Roman" w:hAnsi="Times New Roman"/>
            <w:sz w:val="24"/>
            <w:szCs w:val="24"/>
          </w:rPr>
          <w:t>http://www.veterinarstvo.hr/UserDocsImages/ASK/Rje%C5%A1enje%20o%20zonama%20ograni%C4%8Denja%20i%20zara%C5%BEenim%20zonama%203.11.2023.pdf</w:t>
        </w:r>
      </w:hyperlink>
    </w:p>
    <w:p w:rsidR="007901D1" w:rsidRPr="003C0806" w:rsidRDefault="007A7D46" w:rsidP="007A7D46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7A7D46">
        <w:rPr>
          <w:rFonts w:ascii="Times New Roman" w:hAnsi="Times New Roman"/>
          <w:sz w:val="24"/>
          <w:szCs w:val="24"/>
        </w:rPr>
        <w:t xml:space="preserve">Ističemo obvezu svih subjekata koji drže svinje da prijave veterinaru ako svinje pokazuju znakove bolesti, pobačaj, uginuće. Također podsjećamo da se svinje smiju držati samo na registriranim objektima u skladu sa svim mjerama </w:t>
      </w:r>
      <w:proofErr w:type="spellStart"/>
      <w:r w:rsidRPr="007A7D46">
        <w:rPr>
          <w:rFonts w:ascii="Times New Roman" w:hAnsi="Times New Roman"/>
          <w:sz w:val="24"/>
          <w:szCs w:val="24"/>
        </w:rPr>
        <w:t>biosigurnosti</w:t>
      </w:r>
      <w:proofErr w:type="spellEnd"/>
      <w:r w:rsidRPr="007A7D46">
        <w:rPr>
          <w:rFonts w:ascii="Times New Roman" w:hAnsi="Times New Roman"/>
          <w:sz w:val="24"/>
          <w:szCs w:val="24"/>
        </w:rPr>
        <w:t xml:space="preserve"> i uvjetima za držanje svinja. </w:t>
      </w:r>
    </w:p>
    <w:sectPr w:rsidR="007901D1" w:rsidRPr="003C0806" w:rsidSect="00D468BA">
      <w:footerReference w:type="default" r:id="rId10"/>
      <w:pgSz w:w="11906" w:h="16838"/>
      <w:pgMar w:top="108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F19" w:rsidRDefault="000F0F19" w:rsidP="00080432">
      <w:pPr>
        <w:spacing w:after="0" w:line="240" w:lineRule="auto"/>
      </w:pPr>
      <w:r>
        <w:separator/>
      </w:r>
    </w:p>
  </w:endnote>
  <w:endnote w:type="continuationSeparator" w:id="0">
    <w:p w:rsidR="000F0F19" w:rsidRDefault="000F0F19" w:rsidP="0008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 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Arial-Italic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BC2" w:rsidRDefault="000F0F19" w:rsidP="00751BC2">
    <w:pPr>
      <w:pStyle w:val="Podnoje"/>
      <w:jc w:val="center"/>
    </w:pPr>
    <w:hyperlink r:id="rId1" w:history="1">
      <w:r w:rsidR="001851C7">
        <w:rPr>
          <w:rStyle w:val="Hiperveza"/>
          <w:rFonts w:ascii="Arial Narrow" w:hAnsi="Arial Narrow"/>
          <w:sz w:val="24"/>
          <w:szCs w:val="24"/>
        </w:rPr>
        <w:t>poljoprivreda.gov.hr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F19" w:rsidRDefault="000F0F19" w:rsidP="00080432">
      <w:pPr>
        <w:spacing w:after="0" w:line="240" w:lineRule="auto"/>
      </w:pPr>
      <w:r>
        <w:separator/>
      </w:r>
    </w:p>
  </w:footnote>
  <w:footnote w:type="continuationSeparator" w:id="0">
    <w:p w:rsidR="000F0F19" w:rsidRDefault="000F0F19" w:rsidP="00080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5640"/>
    <w:multiLevelType w:val="hybridMultilevel"/>
    <w:tmpl w:val="5A2C9FC8"/>
    <w:lvl w:ilvl="0" w:tplc="C23883F8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0135"/>
    <w:multiLevelType w:val="hybridMultilevel"/>
    <w:tmpl w:val="E494A2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D0D86"/>
    <w:multiLevelType w:val="hybridMultilevel"/>
    <w:tmpl w:val="1F960F26"/>
    <w:lvl w:ilvl="0" w:tplc="9B48B71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E4D76"/>
    <w:multiLevelType w:val="hybridMultilevel"/>
    <w:tmpl w:val="40EE6FD0"/>
    <w:lvl w:ilvl="0" w:tplc="4776E0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330BB"/>
    <w:multiLevelType w:val="hybridMultilevel"/>
    <w:tmpl w:val="7B9694D0"/>
    <w:lvl w:ilvl="0" w:tplc="3CDAD5C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647E0"/>
    <w:multiLevelType w:val="hybridMultilevel"/>
    <w:tmpl w:val="021409AC"/>
    <w:lvl w:ilvl="0" w:tplc="570842D2">
      <w:start w:val="1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color w:val="FF0000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B70C84"/>
    <w:multiLevelType w:val="hybridMultilevel"/>
    <w:tmpl w:val="97CAA67A"/>
    <w:lvl w:ilvl="0" w:tplc="2EACD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26AEF"/>
    <w:multiLevelType w:val="hybridMultilevel"/>
    <w:tmpl w:val="59D0024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8E81F6E"/>
    <w:multiLevelType w:val="hybridMultilevel"/>
    <w:tmpl w:val="02DE6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61D"/>
    <w:multiLevelType w:val="hybridMultilevel"/>
    <w:tmpl w:val="2910C8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C3E86"/>
    <w:multiLevelType w:val="hybridMultilevel"/>
    <w:tmpl w:val="4B124BD2"/>
    <w:lvl w:ilvl="0" w:tplc="31BC4B7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C4C694E0">
      <w:start w:val="1"/>
      <w:numFmt w:val="lowerRoman"/>
      <w:lvlText w:val="(%2)"/>
      <w:lvlJc w:val="left"/>
      <w:pPr>
        <w:ind w:left="1800" w:hanging="72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B6C81"/>
    <w:multiLevelType w:val="hybridMultilevel"/>
    <w:tmpl w:val="D9FC3E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B495C"/>
    <w:multiLevelType w:val="hybridMultilevel"/>
    <w:tmpl w:val="241A60B0"/>
    <w:lvl w:ilvl="0" w:tplc="5C3A7A6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B47C1"/>
    <w:multiLevelType w:val="multilevel"/>
    <w:tmpl w:val="131C65DA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7995F67"/>
    <w:multiLevelType w:val="hybridMultilevel"/>
    <w:tmpl w:val="571A17BC"/>
    <w:lvl w:ilvl="0" w:tplc="2A2651E0">
      <w:start w:val="7"/>
      <w:numFmt w:val="bullet"/>
      <w:lvlText w:val="-"/>
      <w:lvlJc w:val="left"/>
      <w:pPr>
        <w:ind w:left="231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5" w15:restartNumberingAfterBreak="0">
    <w:nsid w:val="28864E2A"/>
    <w:multiLevelType w:val="hybridMultilevel"/>
    <w:tmpl w:val="BA783606"/>
    <w:lvl w:ilvl="0" w:tplc="3CDAD5C4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572E84"/>
    <w:multiLevelType w:val="hybridMultilevel"/>
    <w:tmpl w:val="839A4A8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586FE9"/>
    <w:multiLevelType w:val="hybridMultilevel"/>
    <w:tmpl w:val="26921F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A1668"/>
    <w:multiLevelType w:val="hybridMultilevel"/>
    <w:tmpl w:val="B3E61B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84C9C"/>
    <w:multiLevelType w:val="hybridMultilevel"/>
    <w:tmpl w:val="496C14E8"/>
    <w:lvl w:ilvl="0" w:tplc="C23883F8">
      <w:start w:val="1"/>
      <w:numFmt w:val="decimal"/>
      <w:lvlText w:val="(%1)"/>
      <w:lvlJc w:val="left"/>
      <w:pPr>
        <w:ind w:left="495" w:hanging="435"/>
      </w:p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37556B65"/>
    <w:multiLevelType w:val="hybridMultilevel"/>
    <w:tmpl w:val="AF5E39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62F86"/>
    <w:multiLevelType w:val="hybridMultilevel"/>
    <w:tmpl w:val="CE8C492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C07CF"/>
    <w:multiLevelType w:val="hybridMultilevel"/>
    <w:tmpl w:val="E83CE7BA"/>
    <w:lvl w:ilvl="0" w:tplc="2BDE4E2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85FD7"/>
    <w:multiLevelType w:val="hybridMultilevel"/>
    <w:tmpl w:val="EBDA9D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14D61"/>
    <w:multiLevelType w:val="hybridMultilevel"/>
    <w:tmpl w:val="A6B2A3B0"/>
    <w:lvl w:ilvl="0" w:tplc="F8A205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551D2E"/>
    <w:multiLevelType w:val="multilevel"/>
    <w:tmpl w:val="241A4EBC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6944D33"/>
    <w:multiLevelType w:val="hybridMultilevel"/>
    <w:tmpl w:val="A1D4C71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604552"/>
    <w:multiLevelType w:val="hybridMultilevel"/>
    <w:tmpl w:val="BE2AE4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769D9"/>
    <w:multiLevelType w:val="hybridMultilevel"/>
    <w:tmpl w:val="84623C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54114"/>
    <w:multiLevelType w:val="hybridMultilevel"/>
    <w:tmpl w:val="3A54F74E"/>
    <w:lvl w:ilvl="0" w:tplc="6010DE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2721A"/>
    <w:multiLevelType w:val="hybridMultilevel"/>
    <w:tmpl w:val="2118E5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97D2C"/>
    <w:multiLevelType w:val="hybridMultilevel"/>
    <w:tmpl w:val="A97A604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3E40A37"/>
    <w:multiLevelType w:val="hybridMultilevel"/>
    <w:tmpl w:val="B4FA7A96"/>
    <w:lvl w:ilvl="0" w:tplc="FB14F0B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AF7C71"/>
    <w:multiLevelType w:val="hybridMultilevel"/>
    <w:tmpl w:val="9286C9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D776A"/>
    <w:multiLevelType w:val="hybridMultilevel"/>
    <w:tmpl w:val="D20EF7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ED2090"/>
    <w:multiLevelType w:val="hybridMultilevel"/>
    <w:tmpl w:val="F38A7A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B7BE3"/>
    <w:multiLevelType w:val="hybridMultilevel"/>
    <w:tmpl w:val="AA7004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50C98"/>
    <w:multiLevelType w:val="hybridMultilevel"/>
    <w:tmpl w:val="4E14E42E"/>
    <w:lvl w:ilvl="0" w:tplc="CEAE915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D4F6F"/>
    <w:multiLevelType w:val="hybridMultilevel"/>
    <w:tmpl w:val="1C30B3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577A9"/>
    <w:multiLevelType w:val="hybridMultilevel"/>
    <w:tmpl w:val="A7AE4FD8"/>
    <w:lvl w:ilvl="0" w:tplc="C23883F8">
      <w:start w:val="1"/>
      <w:numFmt w:val="decimal"/>
      <w:lvlText w:val="(%1)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E6F78"/>
    <w:multiLevelType w:val="hybridMultilevel"/>
    <w:tmpl w:val="1DB2A634"/>
    <w:lvl w:ilvl="0" w:tplc="6F928F0E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D0F1B73"/>
    <w:multiLevelType w:val="hybridMultilevel"/>
    <w:tmpl w:val="628295C2"/>
    <w:lvl w:ilvl="0" w:tplc="7F82FF48">
      <w:start w:val="1"/>
      <w:numFmt w:val="bullet"/>
      <w:lvlText w:val=""/>
      <w:lvlJc w:val="left"/>
      <w:pPr>
        <w:ind w:left="10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2" w15:restartNumberingAfterBreak="0">
    <w:nsid w:val="72312008"/>
    <w:multiLevelType w:val="hybridMultilevel"/>
    <w:tmpl w:val="355A31D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C3BA0"/>
    <w:multiLevelType w:val="hybridMultilevel"/>
    <w:tmpl w:val="5AD07A9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A82EEB"/>
    <w:multiLevelType w:val="hybridMultilevel"/>
    <w:tmpl w:val="53B0E9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E3F4F"/>
    <w:multiLevelType w:val="hybridMultilevel"/>
    <w:tmpl w:val="0E4E27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F16FC6"/>
    <w:multiLevelType w:val="hybridMultilevel"/>
    <w:tmpl w:val="B8A663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5"/>
  </w:num>
  <w:num w:numId="14">
    <w:abstractNumId w:val="29"/>
  </w:num>
  <w:num w:numId="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4"/>
  </w:num>
  <w:num w:numId="19">
    <w:abstractNumId w:val="22"/>
  </w:num>
  <w:num w:numId="20">
    <w:abstractNumId w:val="46"/>
  </w:num>
  <w:num w:numId="21">
    <w:abstractNumId w:val="31"/>
  </w:num>
  <w:num w:numId="22">
    <w:abstractNumId w:val="7"/>
  </w:num>
  <w:num w:numId="23">
    <w:abstractNumId w:val="26"/>
  </w:num>
  <w:num w:numId="24">
    <w:abstractNumId w:val="9"/>
  </w:num>
  <w:num w:numId="25">
    <w:abstractNumId w:val="33"/>
  </w:num>
  <w:num w:numId="26">
    <w:abstractNumId w:val="2"/>
  </w:num>
  <w:num w:numId="27">
    <w:abstractNumId w:val="16"/>
  </w:num>
  <w:num w:numId="28">
    <w:abstractNumId w:val="5"/>
  </w:num>
  <w:num w:numId="29">
    <w:abstractNumId w:val="8"/>
  </w:num>
  <w:num w:numId="30">
    <w:abstractNumId w:val="43"/>
  </w:num>
  <w:num w:numId="31">
    <w:abstractNumId w:val="36"/>
  </w:num>
  <w:num w:numId="32">
    <w:abstractNumId w:val="23"/>
  </w:num>
  <w:num w:numId="33">
    <w:abstractNumId w:val="28"/>
  </w:num>
  <w:num w:numId="34">
    <w:abstractNumId w:val="40"/>
  </w:num>
  <w:num w:numId="35">
    <w:abstractNumId w:val="24"/>
  </w:num>
  <w:num w:numId="36">
    <w:abstractNumId w:val="14"/>
  </w:num>
  <w:num w:numId="37">
    <w:abstractNumId w:val="3"/>
  </w:num>
  <w:num w:numId="38">
    <w:abstractNumId w:val="41"/>
  </w:num>
  <w:num w:numId="39">
    <w:abstractNumId w:val="20"/>
  </w:num>
  <w:num w:numId="40">
    <w:abstractNumId w:val="35"/>
  </w:num>
  <w:num w:numId="41">
    <w:abstractNumId w:val="11"/>
  </w:num>
  <w:num w:numId="42">
    <w:abstractNumId w:val="32"/>
  </w:num>
  <w:num w:numId="43">
    <w:abstractNumId w:val="30"/>
  </w:num>
  <w:num w:numId="44">
    <w:abstractNumId w:val="37"/>
  </w:num>
  <w:num w:numId="45">
    <w:abstractNumId w:val="42"/>
  </w:num>
  <w:num w:numId="46">
    <w:abstractNumId w:val="21"/>
  </w:num>
  <w:num w:numId="47">
    <w:abstractNumId w:val="1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248"/>
    <w:rsid w:val="000005C1"/>
    <w:rsid w:val="00001D01"/>
    <w:rsid w:val="00003816"/>
    <w:rsid w:val="0000693A"/>
    <w:rsid w:val="000116A2"/>
    <w:rsid w:val="00013421"/>
    <w:rsid w:val="00017E18"/>
    <w:rsid w:val="000222C0"/>
    <w:rsid w:val="00026EC5"/>
    <w:rsid w:val="000302AB"/>
    <w:rsid w:val="00030F16"/>
    <w:rsid w:val="00032D4D"/>
    <w:rsid w:val="00043A3A"/>
    <w:rsid w:val="000440C2"/>
    <w:rsid w:val="0004417B"/>
    <w:rsid w:val="0004523B"/>
    <w:rsid w:val="00050049"/>
    <w:rsid w:val="000512F4"/>
    <w:rsid w:val="000531FE"/>
    <w:rsid w:val="00054D0C"/>
    <w:rsid w:val="00055DAF"/>
    <w:rsid w:val="000566E4"/>
    <w:rsid w:val="000573A1"/>
    <w:rsid w:val="0006273C"/>
    <w:rsid w:val="000654A2"/>
    <w:rsid w:val="00065856"/>
    <w:rsid w:val="00067F4A"/>
    <w:rsid w:val="00072635"/>
    <w:rsid w:val="00080432"/>
    <w:rsid w:val="00081615"/>
    <w:rsid w:val="00083D87"/>
    <w:rsid w:val="0008458A"/>
    <w:rsid w:val="000860A3"/>
    <w:rsid w:val="00086BFF"/>
    <w:rsid w:val="00087685"/>
    <w:rsid w:val="000921FC"/>
    <w:rsid w:val="000942CC"/>
    <w:rsid w:val="000966EE"/>
    <w:rsid w:val="0009700B"/>
    <w:rsid w:val="000972E4"/>
    <w:rsid w:val="000A0B74"/>
    <w:rsid w:val="000A1C8E"/>
    <w:rsid w:val="000A2C39"/>
    <w:rsid w:val="000A5FE1"/>
    <w:rsid w:val="000B16FE"/>
    <w:rsid w:val="000B3B93"/>
    <w:rsid w:val="000B4385"/>
    <w:rsid w:val="000C3684"/>
    <w:rsid w:val="000C39C8"/>
    <w:rsid w:val="000C4736"/>
    <w:rsid w:val="000C5729"/>
    <w:rsid w:val="000C755D"/>
    <w:rsid w:val="000D03A6"/>
    <w:rsid w:val="000D7A86"/>
    <w:rsid w:val="000E1061"/>
    <w:rsid w:val="000E1440"/>
    <w:rsid w:val="000E5567"/>
    <w:rsid w:val="000E6790"/>
    <w:rsid w:val="000E7774"/>
    <w:rsid w:val="000F0F19"/>
    <w:rsid w:val="000F758C"/>
    <w:rsid w:val="000F7DF6"/>
    <w:rsid w:val="001064D5"/>
    <w:rsid w:val="001211D7"/>
    <w:rsid w:val="00121BE5"/>
    <w:rsid w:val="00122B1C"/>
    <w:rsid w:val="0012381A"/>
    <w:rsid w:val="00130E17"/>
    <w:rsid w:val="0013628F"/>
    <w:rsid w:val="0013650B"/>
    <w:rsid w:val="001366B3"/>
    <w:rsid w:val="00137011"/>
    <w:rsid w:val="00137AFE"/>
    <w:rsid w:val="001443DB"/>
    <w:rsid w:val="00154D3F"/>
    <w:rsid w:val="001554FF"/>
    <w:rsid w:val="001557A1"/>
    <w:rsid w:val="00157DED"/>
    <w:rsid w:val="0016751E"/>
    <w:rsid w:val="0017036E"/>
    <w:rsid w:val="00173335"/>
    <w:rsid w:val="0017540C"/>
    <w:rsid w:val="001824DB"/>
    <w:rsid w:val="001851C7"/>
    <w:rsid w:val="001920FF"/>
    <w:rsid w:val="001930A8"/>
    <w:rsid w:val="00194A4B"/>
    <w:rsid w:val="00194E44"/>
    <w:rsid w:val="00196A14"/>
    <w:rsid w:val="00196FA1"/>
    <w:rsid w:val="001976DE"/>
    <w:rsid w:val="001A2475"/>
    <w:rsid w:val="001A5DD6"/>
    <w:rsid w:val="001B1328"/>
    <w:rsid w:val="001B39C4"/>
    <w:rsid w:val="001B5689"/>
    <w:rsid w:val="001C195B"/>
    <w:rsid w:val="001C7AFC"/>
    <w:rsid w:val="001D0345"/>
    <w:rsid w:val="001D0D19"/>
    <w:rsid w:val="001D35F0"/>
    <w:rsid w:val="001D6271"/>
    <w:rsid w:val="001E1685"/>
    <w:rsid w:val="001E3466"/>
    <w:rsid w:val="001E5BD2"/>
    <w:rsid w:val="001F2416"/>
    <w:rsid w:val="001F30CB"/>
    <w:rsid w:val="001F7B85"/>
    <w:rsid w:val="0020396B"/>
    <w:rsid w:val="002119A1"/>
    <w:rsid w:val="00214976"/>
    <w:rsid w:val="002179B5"/>
    <w:rsid w:val="00221CDC"/>
    <w:rsid w:val="00221D71"/>
    <w:rsid w:val="00223295"/>
    <w:rsid w:val="00225830"/>
    <w:rsid w:val="00232EE4"/>
    <w:rsid w:val="002338EA"/>
    <w:rsid w:val="002343EC"/>
    <w:rsid w:val="00235D4B"/>
    <w:rsid w:val="00235E11"/>
    <w:rsid w:val="00236D17"/>
    <w:rsid w:val="00240745"/>
    <w:rsid w:val="00241BF4"/>
    <w:rsid w:val="002451B2"/>
    <w:rsid w:val="00253BC2"/>
    <w:rsid w:val="002604D0"/>
    <w:rsid w:val="002622BB"/>
    <w:rsid w:val="00262492"/>
    <w:rsid w:val="00264A31"/>
    <w:rsid w:val="00271FFF"/>
    <w:rsid w:val="002724BA"/>
    <w:rsid w:val="00273686"/>
    <w:rsid w:val="00277F7D"/>
    <w:rsid w:val="0028106A"/>
    <w:rsid w:val="00282C6B"/>
    <w:rsid w:val="0029061B"/>
    <w:rsid w:val="00292E29"/>
    <w:rsid w:val="00293702"/>
    <w:rsid w:val="00295289"/>
    <w:rsid w:val="00295E78"/>
    <w:rsid w:val="002969C4"/>
    <w:rsid w:val="00297387"/>
    <w:rsid w:val="00297AF6"/>
    <w:rsid w:val="002A3B59"/>
    <w:rsid w:val="002A6074"/>
    <w:rsid w:val="002A6983"/>
    <w:rsid w:val="002A6C54"/>
    <w:rsid w:val="002A77F8"/>
    <w:rsid w:val="002B2DBD"/>
    <w:rsid w:val="002B5C69"/>
    <w:rsid w:val="002B6B4E"/>
    <w:rsid w:val="002C5B84"/>
    <w:rsid w:val="002C6D15"/>
    <w:rsid w:val="002D10B9"/>
    <w:rsid w:val="002D7E55"/>
    <w:rsid w:val="002E0BAF"/>
    <w:rsid w:val="002E0C03"/>
    <w:rsid w:val="002E6213"/>
    <w:rsid w:val="002F2944"/>
    <w:rsid w:val="002F2C36"/>
    <w:rsid w:val="002F447A"/>
    <w:rsid w:val="003121C2"/>
    <w:rsid w:val="00312DB9"/>
    <w:rsid w:val="003147AB"/>
    <w:rsid w:val="00317776"/>
    <w:rsid w:val="00321401"/>
    <w:rsid w:val="00324CA7"/>
    <w:rsid w:val="00325B07"/>
    <w:rsid w:val="00327E09"/>
    <w:rsid w:val="00331F51"/>
    <w:rsid w:val="00337196"/>
    <w:rsid w:val="0034007A"/>
    <w:rsid w:val="00340609"/>
    <w:rsid w:val="003448B3"/>
    <w:rsid w:val="003522B4"/>
    <w:rsid w:val="00354606"/>
    <w:rsid w:val="00355D52"/>
    <w:rsid w:val="00356217"/>
    <w:rsid w:val="00357909"/>
    <w:rsid w:val="00361092"/>
    <w:rsid w:val="00361401"/>
    <w:rsid w:val="00367EF6"/>
    <w:rsid w:val="00372FDC"/>
    <w:rsid w:val="00373A0A"/>
    <w:rsid w:val="00375A30"/>
    <w:rsid w:val="0037612A"/>
    <w:rsid w:val="0037706F"/>
    <w:rsid w:val="00381690"/>
    <w:rsid w:val="00390617"/>
    <w:rsid w:val="003907CA"/>
    <w:rsid w:val="00391A10"/>
    <w:rsid w:val="00393B65"/>
    <w:rsid w:val="003A073D"/>
    <w:rsid w:val="003A1403"/>
    <w:rsid w:val="003A355E"/>
    <w:rsid w:val="003B201D"/>
    <w:rsid w:val="003B4C7F"/>
    <w:rsid w:val="003C0806"/>
    <w:rsid w:val="003C11EB"/>
    <w:rsid w:val="003C1850"/>
    <w:rsid w:val="003C3A3E"/>
    <w:rsid w:val="003C6E41"/>
    <w:rsid w:val="003D1609"/>
    <w:rsid w:val="003D4FAD"/>
    <w:rsid w:val="003D544E"/>
    <w:rsid w:val="003D56A6"/>
    <w:rsid w:val="003D7E76"/>
    <w:rsid w:val="003E0563"/>
    <w:rsid w:val="003E12BC"/>
    <w:rsid w:val="003E1EDF"/>
    <w:rsid w:val="003E4ABC"/>
    <w:rsid w:val="003F4877"/>
    <w:rsid w:val="003F78DE"/>
    <w:rsid w:val="004010C6"/>
    <w:rsid w:val="00405C05"/>
    <w:rsid w:val="00407607"/>
    <w:rsid w:val="004133A2"/>
    <w:rsid w:val="00414450"/>
    <w:rsid w:val="00414A28"/>
    <w:rsid w:val="004161DA"/>
    <w:rsid w:val="00416317"/>
    <w:rsid w:val="00416DA9"/>
    <w:rsid w:val="00417385"/>
    <w:rsid w:val="004200EB"/>
    <w:rsid w:val="00420921"/>
    <w:rsid w:val="004235CA"/>
    <w:rsid w:val="004235FD"/>
    <w:rsid w:val="0043249D"/>
    <w:rsid w:val="00433507"/>
    <w:rsid w:val="00443B75"/>
    <w:rsid w:val="00443FDD"/>
    <w:rsid w:val="00445D55"/>
    <w:rsid w:val="0044677C"/>
    <w:rsid w:val="00451123"/>
    <w:rsid w:val="00451876"/>
    <w:rsid w:val="00452CF6"/>
    <w:rsid w:val="00452D15"/>
    <w:rsid w:val="00457938"/>
    <w:rsid w:val="00457988"/>
    <w:rsid w:val="00460935"/>
    <w:rsid w:val="00461703"/>
    <w:rsid w:val="004650FF"/>
    <w:rsid w:val="004659C9"/>
    <w:rsid w:val="00470348"/>
    <w:rsid w:val="004810A9"/>
    <w:rsid w:val="00482EF8"/>
    <w:rsid w:val="00491CA7"/>
    <w:rsid w:val="00492C74"/>
    <w:rsid w:val="00492D04"/>
    <w:rsid w:val="00497298"/>
    <w:rsid w:val="004974FB"/>
    <w:rsid w:val="00497BF6"/>
    <w:rsid w:val="004A16FC"/>
    <w:rsid w:val="004A5F8E"/>
    <w:rsid w:val="004B0673"/>
    <w:rsid w:val="004B1194"/>
    <w:rsid w:val="004B1638"/>
    <w:rsid w:val="004B1EBE"/>
    <w:rsid w:val="004B451E"/>
    <w:rsid w:val="004C2B51"/>
    <w:rsid w:val="004C30BD"/>
    <w:rsid w:val="004C3517"/>
    <w:rsid w:val="004C5A4B"/>
    <w:rsid w:val="004C675E"/>
    <w:rsid w:val="004D349B"/>
    <w:rsid w:val="004D36B6"/>
    <w:rsid w:val="004E2357"/>
    <w:rsid w:val="004E27A6"/>
    <w:rsid w:val="004E6683"/>
    <w:rsid w:val="004E6C61"/>
    <w:rsid w:val="004E6D46"/>
    <w:rsid w:val="004F1CE7"/>
    <w:rsid w:val="004F2D86"/>
    <w:rsid w:val="00512682"/>
    <w:rsid w:val="00513669"/>
    <w:rsid w:val="0051477B"/>
    <w:rsid w:val="005244CC"/>
    <w:rsid w:val="00527030"/>
    <w:rsid w:val="00533515"/>
    <w:rsid w:val="0054053A"/>
    <w:rsid w:val="00543C26"/>
    <w:rsid w:val="00544D22"/>
    <w:rsid w:val="00546E16"/>
    <w:rsid w:val="0055417C"/>
    <w:rsid w:val="0055474E"/>
    <w:rsid w:val="0055697C"/>
    <w:rsid w:val="00560122"/>
    <w:rsid w:val="00565621"/>
    <w:rsid w:val="005677E1"/>
    <w:rsid w:val="005742CA"/>
    <w:rsid w:val="00576918"/>
    <w:rsid w:val="00581D27"/>
    <w:rsid w:val="00586816"/>
    <w:rsid w:val="00587161"/>
    <w:rsid w:val="005871A4"/>
    <w:rsid w:val="0059115F"/>
    <w:rsid w:val="00594481"/>
    <w:rsid w:val="00594C70"/>
    <w:rsid w:val="0059716D"/>
    <w:rsid w:val="005A0FE6"/>
    <w:rsid w:val="005A6811"/>
    <w:rsid w:val="005B2179"/>
    <w:rsid w:val="005B23B4"/>
    <w:rsid w:val="005B7AF4"/>
    <w:rsid w:val="005B7B4D"/>
    <w:rsid w:val="005C2E44"/>
    <w:rsid w:val="005C3350"/>
    <w:rsid w:val="005C3C21"/>
    <w:rsid w:val="005C4721"/>
    <w:rsid w:val="005D0A56"/>
    <w:rsid w:val="005D5C2E"/>
    <w:rsid w:val="005D7C00"/>
    <w:rsid w:val="005E31D6"/>
    <w:rsid w:val="005F21F9"/>
    <w:rsid w:val="005F2491"/>
    <w:rsid w:val="00601ABB"/>
    <w:rsid w:val="00602792"/>
    <w:rsid w:val="00604B77"/>
    <w:rsid w:val="0061189C"/>
    <w:rsid w:val="006122AF"/>
    <w:rsid w:val="006174E0"/>
    <w:rsid w:val="0062479B"/>
    <w:rsid w:val="00630AAF"/>
    <w:rsid w:val="0063287D"/>
    <w:rsid w:val="0063766B"/>
    <w:rsid w:val="00640F8A"/>
    <w:rsid w:val="0064166B"/>
    <w:rsid w:val="00643CC1"/>
    <w:rsid w:val="006456F5"/>
    <w:rsid w:val="00646EDD"/>
    <w:rsid w:val="00647049"/>
    <w:rsid w:val="00647057"/>
    <w:rsid w:val="00650F07"/>
    <w:rsid w:val="00653D30"/>
    <w:rsid w:val="00655374"/>
    <w:rsid w:val="00655AAC"/>
    <w:rsid w:val="00657FC8"/>
    <w:rsid w:val="0066608E"/>
    <w:rsid w:val="00666432"/>
    <w:rsid w:val="00671E9E"/>
    <w:rsid w:val="006738E8"/>
    <w:rsid w:val="00680C67"/>
    <w:rsid w:val="00683E93"/>
    <w:rsid w:val="006867A1"/>
    <w:rsid w:val="00690F8A"/>
    <w:rsid w:val="00694A88"/>
    <w:rsid w:val="006966F7"/>
    <w:rsid w:val="0069719A"/>
    <w:rsid w:val="00697835"/>
    <w:rsid w:val="006A377A"/>
    <w:rsid w:val="006A430B"/>
    <w:rsid w:val="006A465D"/>
    <w:rsid w:val="006B7DB8"/>
    <w:rsid w:val="006C2DB7"/>
    <w:rsid w:val="006C3B3F"/>
    <w:rsid w:val="006C4871"/>
    <w:rsid w:val="006C4A75"/>
    <w:rsid w:val="006C6AC2"/>
    <w:rsid w:val="006C7D21"/>
    <w:rsid w:val="006D029B"/>
    <w:rsid w:val="006D74D5"/>
    <w:rsid w:val="006E2C72"/>
    <w:rsid w:val="006E45F7"/>
    <w:rsid w:val="006E6357"/>
    <w:rsid w:val="006F0F4A"/>
    <w:rsid w:val="006F3241"/>
    <w:rsid w:val="006F3FE7"/>
    <w:rsid w:val="006F5A2A"/>
    <w:rsid w:val="006F5E9C"/>
    <w:rsid w:val="00701E90"/>
    <w:rsid w:val="00705435"/>
    <w:rsid w:val="00707CF1"/>
    <w:rsid w:val="00714041"/>
    <w:rsid w:val="00717FCD"/>
    <w:rsid w:val="007235A0"/>
    <w:rsid w:val="00724D5D"/>
    <w:rsid w:val="007326A5"/>
    <w:rsid w:val="00732D22"/>
    <w:rsid w:val="007348FB"/>
    <w:rsid w:val="00736E45"/>
    <w:rsid w:val="00737F1D"/>
    <w:rsid w:val="00741EE0"/>
    <w:rsid w:val="007421BF"/>
    <w:rsid w:val="00745ED5"/>
    <w:rsid w:val="00747110"/>
    <w:rsid w:val="00751BC2"/>
    <w:rsid w:val="00751FA5"/>
    <w:rsid w:val="007528EE"/>
    <w:rsid w:val="00753BBB"/>
    <w:rsid w:val="007554D7"/>
    <w:rsid w:val="0075712E"/>
    <w:rsid w:val="007619FA"/>
    <w:rsid w:val="007757DA"/>
    <w:rsid w:val="00784141"/>
    <w:rsid w:val="00784DC9"/>
    <w:rsid w:val="007901D1"/>
    <w:rsid w:val="00793386"/>
    <w:rsid w:val="00794ABC"/>
    <w:rsid w:val="00795381"/>
    <w:rsid w:val="007977C3"/>
    <w:rsid w:val="007A0DDA"/>
    <w:rsid w:val="007A1E2B"/>
    <w:rsid w:val="007A267B"/>
    <w:rsid w:val="007A2769"/>
    <w:rsid w:val="007A474E"/>
    <w:rsid w:val="007A5084"/>
    <w:rsid w:val="007A7D46"/>
    <w:rsid w:val="007B1B69"/>
    <w:rsid w:val="007B5B91"/>
    <w:rsid w:val="007C13D5"/>
    <w:rsid w:val="007C2CD4"/>
    <w:rsid w:val="007C31DE"/>
    <w:rsid w:val="007C541E"/>
    <w:rsid w:val="007C75D8"/>
    <w:rsid w:val="007D1BAE"/>
    <w:rsid w:val="007D7756"/>
    <w:rsid w:val="007E3B3F"/>
    <w:rsid w:val="007E49A2"/>
    <w:rsid w:val="007E5366"/>
    <w:rsid w:val="007E53F3"/>
    <w:rsid w:val="007F2FC5"/>
    <w:rsid w:val="007F6A80"/>
    <w:rsid w:val="00804484"/>
    <w:rsid w:val="008050B2"/>
    <w:rsid w:val="00820EE8"/>
    <w:rsid w:val="00822235"/>
    <w:rsid w:val="00823E4D"/>
    <w:rsid w:val="00833E3E"/>
    <w:rsid w:val="008357F6"/>
    <w:rsid w:val="00836913"/>
    <w:rsid w:val="00840C5D"/>
    <w:rsid w:val="008423D1"/>
    <w:rsid w:val="00842497"/>
    <w:rsid w:val="00843F4F"/>
    <w:rsid w:val="00844298"/>
    <w:rsid w:val="0084486E"/>
    <w:rsid w:val="00845825"/>
    <w:rsid w:val="008517ED"/>
    <w:rsid w:val="00852C30"/>
    <w:rsid w:val="0085719B"/>
    <w:rsid w:val="00860AFD"/>
    <w:rsid w:val="00860D73"/>
    <w:rsid w:val="008757EF"/>
    <w:rsid w:val="00877653"/>
    <w:rsid w:val="00877CE2"/>
    <w:rsid w:val="00887C57"/>
    <w:rsid w:val="00893BCE"/>
    <w:rsid w:val="008963CE"/>
    <w:rsid w:val="008969C8"/>
    <w:rsid w:val="0089761D"/>
    <w:rsid w:val="00897743"/>
    <w:rsid w:val="00897F41"/>
    <w:rsid w:val="008A129C"/>
    <w:rsid w:val="008A29A4"/>
    <w:rsid w:val="008A4484"/>
    <w:rsid w:val="008A6757"/>
    <w:rsid w:val="008A6905"/>
    <w:rsid w:val="008B0186"/>
    <w:rsid w:val="008B2B07"/>
    <w:rsid w:val="008B5532"/>
    <w:rsid w:val="008B76BD"/>
    <w:rsid w:val="008C0765"/>
    <w:rsid w:val="008C4634"/>
    <w:rsid w:val="008C509C"/>
    <w:rsid w:val="008C679F"/>
    <w:rsid w:val="008C7BA3"/>
    <w:rsid w:val="008D368C"/>
    <w:rsid w:val="008D38A7"/>
    <w:rsid w:val="008E1AD0"/>
    <w:rsid w:val="008E2DE3"/>
    <w:rsid w:val="008E4BB8"/>
    <w:rsid w:val="008F1EF9"/>
    <w:rsid w:val="008F41F1"/>
    <w:rsid w:val="00905392"/>
    <w:rsid w:val="00906F07"/>
    <w:rsid w:val="009070C0"/>
    <w:rsid w:val="009078F2"/>
    <w:rsid w:val="00911C28"/>
    <w:rsid w:val="00913C3F"/>
    <w:rsid w:val="00913E46"/>
    <w:rsid w:val="00913FCD"/>
    <w:rsid w:val="00922EDA"/>
    <w:rsid w:val="009272F3"/>
    <w:rsid w:val="00930561"/>
    <w:rsid w:val="00932062"/>
    <w:rsid w:val="009415D7"/>
    <w:rsid w:val="00944820"/>
    <w:rsid w:val="00954846"/>
    <w:rsid w:val="00956FF9"/>
    <w:rsid w:val="00957496"/>
    <w:rsid w:val="009615AD"/>
    <w:rsid w:val="00962B27"/>
    <w:rsid w:val="00962D3A"/>
    <w:rsid w:val="00963761"/>
    <w:rsid w:val="00965FDC"/>
    <w:rsid w:val="009679A9"/>
    <w:rsid w:val="009702B1"/>
    <w:rsid w:val="00970D61"/>
    <w:rsid w:val="0097668F"/>
    <w:rsid w:val="00977C35"/>
    <w:rsid w:val="009819B6"/>
    <w:rsid w:val="009826B2"/>
    <w:rsid w:val="00984AA6"/>
    <w:rsid w:val="00985C5E"/>
    <w:rsid w:val="009872C2"/>
    <w:rsid w:val="00990243"/>
    <w:rsid w:val="00990662"/>
    <w:rsid w:val="009925C3"/>
    <w:rsid w:val="00997376"/>
    <w:rsid w:val="009978BD"/>
    <w:rsid w:val="009A078E"/>
    <w:rsid w:val="009A1529"/>
    <w:rsid w:val="009A189B"/>
    <w:rsid w:val="009A25B5"/>
    <w:rsid w:val="009A3F4E"/>
    <w:rsid w:val="009A7527"/>
    <w:rsid w:val="009B5D7A"/>
    <w:rsid w:val="009C02EB"/>
    <w:rsid w:val="009C086B"/>
    <w:rsid w:val="009C15A2"/>
    <w:rsid w:val="009C23FF"/>
    <w:rsid w:val="009C329D"/>
    <w:rsid w:val="009C4374"/>
    <w:rsid w:val="009D0124"/>
    <w:rsid w:val="009D13B6"/>
    <w:rsid w:val="009D38FD"/>
    <w:rsid w:val="009D3E3C"/>
    <w:rsid w:val="009D4056"/>
    <w:rsid w:val="009D45B6"/>
    <w:rsid w:val="009D72DA"/>
    <w:rsid w:val="009D7DBF"/>
    <w:rsid w:val="009E0AD7"/>
    <w:rsid w:val="009E132C"/>
    <w:rsid w:val="009E16B7"/>
    <w:rsid w:val="009F1331"/>
    <w:rsid w:val="009F3E80"/>
    <w:rsid w:val="00A0120F"/>
    <w:rsid w:val="00A01D67"/>
    <w:rsid w:val="00A12643"/>
    <w:rsid w:val="00A13C77"/>
    <w:rsid w:val="00A14814"/>
    <w:rsid w:val="00A167FC"/>
    <w:rsid w:val="00A16F20"/>
    <w:rsid w:val="00A2774C"/>
    <w:rsid w:val="00A30EF7"/>
    <w:rsid w:val="00A40E9C"/>
    <w:rsid w:val="00A41130"/>
    <w:rsid w:val="00A4173A"/>
    <w:rsid w:val="00A41801"/>
    <w:rsid w:val="00A46B58"/>
    <w:rsid w:val="00A515D3"/>
    <w:rsid w:val="00A517BD"/>
    <w:rsid w:val="00A57D2A"/>
    <w:rsid w:val="00A6260A"/>
    <w:rsid w:val="00A65F3E"/>
    <w:rsid w:val="00A707B2"/>
    <w:rsid w:val="00A71EB1"/>
    <w:rsid w:val="00A7202C"/>
    <w:rsid w:val="00A72C64"/>
    <w:rsid w:val="00A73EB7"/>
    <w:rsid w:val="00A753D3"/>
    <w:rsid w:val="00A830A5"/>
    <w:rsid w:val="00A84589"/>
    <w:rsid w:val="00A85471"/>
    <w:rsid w:val="00A85CF6"/>
    <w:rsid w:val="00A876CA"/>
    <w:rsid w:val="00A901A8"/>
    <w:rsid w:val="00A9058E"/>
    <w:rsid w:val="00A9098D"/>
    <w:rsid w:val="00A95BD8"/>
    <w:rsid w:val="00A96D78"/>
    <w:rsid w:val="00AA1526"/>
    <w:rsid w:val="00AA246A"/>
    <w:rsid w:val="00AA3837"/>
    <w:rsid w:val="00AA42E2"/>
    <w:rsid w:val="00AA576C"/>
    <w:rsid w:val="00AA6126"/>
    <w:rsid w:val="00AB0A07"/>
    <w:rsid w:val="00AB122C"/>
    <w:rsid w:val="00AB181B"/>
    <w:rsid w:val="00AB4A6A"/>
    <w:rsid w:val="00AB6705"/>
    <w:rsid w:val="00AB6D36"/>
    <w:rsid w:val="00AC4201"/>
    <w:rsid w:val="00AC512C"/>
    <w:rsid w:val="00AC7567"/>
    <w:rsid w:val="00AD2589"/>
    <w:rsid w:val="00AD320F"/>
    <w:rsid w:val="00AD683D"/>
    <w:rsid w:val="00AE01BD"/>
    <w:rsid w:val="00AE0B86"/>
    <w:rsid w:val="00AE11F8"/>
    <w:rsid w:val="00AE1413"/>
    <w:rsid w:val="00AE1877"/>
    <w:rsid w:val="00AE1B99"/>
    <w:rsid w:val="00AE2353"/>
    <w:rsid w:val="00AE4EC0"/>
    <w:rsid w:val="00AE5C92"/>
    <w:rsid w:val="00AE6A6B"/>
    <w:rsid w:val="00AE6D59"/>
    <w:rsid w:val="00AE78DC"/>
    <w:rsid w:val="00AF0D6B"/>
    <w:rsid w:val="00AF13CB"/>
    <w:rsid w:val="00B05AE3"/>
    <w:rsid w:val="00B108CF"/>
    <w:rsid w:val="00B112A3"/>
    <w:rsid w:val="00B14E2C"/>
    <w:rsid w:val="00B15614"/>
    <w:rsid w:val="00B17CEB"/>
    <w:rsid w:val="00B22175"/>
    <w:rsid w:val="00B23781"/>
    <w:rsid w:val="00B23CDB"/>
    <w:rsid w:val="00B25CD5"/>
    <w:rsid w:val="00B32B71"/>
    <w:rsid w:val="00B37AAE"/>
    <w:rsid w:val="00B45D8E"/>
    <w:rsid w:val="00B5500E"/>
    <w:rsid w:val="00B600B2"/>
    <w:rsid w:val="00B8552B"/>
    <w:rsid w:val="00B969BB"/>
    <w:rsid w:val="00B97CB2"/>
    <w:rsid w:val="00BA0682"/>
    <w:rsid w:val="00BA5248"/>
    <w:rsid w:val="00BA6328"/>
    <w:rsid w:val="00BA6BC0"/>
    <w:rsid w:val="00BA6DC0"/>
    <w:rsid w:val="00BA778A"/>
    <w:rsid w:val="00BC149F"/>
    <w:rsid w:val="00BC34A6"/>
    <w:rsid w:val="00BC4C82"/>
    <w:rsid w:val="00BD1D35"/>
    <w:rsid w:val="00BD6CF2"/>
    <w:rsid w:val="00BE0AB4"/>
    <w:rsid w:val="00BE2092"/>
    <w:rsid w:val="00BE771E"/>
    <w:rsid w:val="00BE7ED1"/>
    <w:rsid w:val="00BF0FBF"/>
    <w:rsid w:val="00BF1E4A"/>
    <w:rsid w:val="00BF23B8"/>
    <w:rsid w:val="00BF411D"/>
    <w:rsid w:val="00BF54CC"/>
    <w:rsid w:val="00C028EB"/>
    <w:rsid w:val="00C1100F"/>
    <w:rsid w:val="00C16F6C"/>
    <w:rsid w:val="00C25048"/>
    <w:rsid w:val="00C258FA"/>
    <w:rsid w:val="00C26163"/>
    <w:rsid w:val="00C32406"/>
    <w:rsid w:val="00C34363"/>
    <w:rsid w:val="00C34BA6"/>
    <w:rsid w:val="00C40B08"/>
    <w:rsid w:val="00C4274F"/>
    <w:rsid w:val="00C42873"/>
    <w:rsid w:val="00C534BF"/>
    <w:rsid w:val="00C53F17"/>
    <w:rsid w:val="00C54CC7"/>
    <w:rsid w:val="00C55153"/>
    <w:rsid w:val="00C57357"/>
    <w:rsid w:val="00C57969"/>
    <w:rsid w:val="00C57F52"/>
    <w:rsid w:val="00C60250"/>
    <w:rsid w:val="00C70ACA"/>
    <w:rsid w:val="00C72443"/>
    <w:rsid w:val="00C72CA6"/>
    <w:rsid w:val="00C743D4"/>
    <w:rsid w:val="00C766AB"/>
    <w:rsid w:val="00C76789"/>
    <w:rsid w:val="00C808C9"/>
    <w:rsid w:val="00C845B4"/>
    <w:rsid w:val="00C846EF"/>
    <w:rsid w:val="00C849C1"/>
    <w:rsid w:val="00C85310"/>
    <w:rsid w:val="00C86B64"/>
    <w:rsid w:val="00C959E9"/>
    <w:rsid w:val="00CA4292"/>
    <w:rsid w:val="00CB1529"/>
    <w:rsid w:val="00CB6688"/>
    <w:rsid w:val="00CB6AD5"/>
    <w:rsid w:val="00CC021B"/>
    <w:rsid w:val="00CC16A0"/>
    <w:rsid w:val="00CC3104"/>
    <w:rsid w:val="00CC3FDD"/>
    <w:rsid w:val="00CD0BD6"/>
    <w:rsid w:val="00CD0EA6"/>
    <w:rsid w:val="00CD124A"/>
    <w:rsid w:val="00CD34B3"/>
    <w:rsid w:val="00CD7D7E"/>
    <w:rsid w:val="00CE0D81"/>
    <w:rsid w:val="00CE24D8"/>
    <w:rsid w:val="00CE2D19"/>
    <w:rsid w:val="00CE38EC"/>
    <w:rsid w:val="00CE5E32"/>
    <w:rsid w:val="00CE5F77"/>
    <w:rsid w:val="00CE6253"/>
    <w:rsid w:val="00CF06F7"/>
    <w:rsid w:val="00CF0BB0"/>
    <w:rsid w:val="00CF0DD9"/>
    <w:rsid w:val="00CF0E0D"/>
    <w:rsid w:val="00CF2ABA"/>
    <w:rsid w:val="00CF3AE7"/>
    <w:rsid w:val="00CF63B8"/>
    <w:rsid w:val="00D01F65"/>
    <w:rsid w:val="00D04AE2"/>
    <w:rsid w:val="00D1059B"/>
    <w:rsid w:val="00D113C4"/>
    <w:rsid w:val="00D16181"/>
    <w:rsid w:val="00D20687"/>
    <w:rsid w:val="00D21B7A"/>
    <w:rsid w:val="00D237E0"/>
    <w:rsid w:val="00D23843"/>
    <w:rsid w:val="00D3712A"/>
    <w:rsid w:val="00D37486"/>
    <w:rsid w:val="00D37562"/>
    <w:rsid w:val="00D37F04"/>
    <w:rsid w:val="00D402F6"/>
    <w:rsid w:val="00D43274"/>
    <w:rsid w:val="00D459D4"/>
    <w:rsid w:val="00D468BA"/>
    <w:rsid w:val="00D47A0E"/>
    <w:rsid w:val="00D50B77"/>
    <w:rsid w:val="00D54A53"/>
    <w:rsid w:val="00D54C25"/>
    <w:rsid w:val="00D55992"/>
    <w:rsid w:val="00D57A12"/>
    <w:rsid w:val="00D60A46"/>
    <w:rsid w:val="00D617E1"/>
    <w:rsid w:val="00D63984"/>
    <w:rsid w:val="00D673DB"/>
    <w:rsid w:val="00D72355"/>
    <w:rsid w:val="00D724D6"/>
    <w:rsid w:val="00D72805"/>
    <w:rsid w:val="00D7624A"/>
    <w:rsid w:val="00D7783F"/>
    <w:rsid w:val="00D81948"/>
    <w:rsid w:val="00D81A4C"/>
    <w:rsid w:val="00D82E19"/>
    <w:rsid w:val="00D83231"/>
    <w:rsid w:val="00D86234"/>
    <w:rsid w:val="00D90199"/>
    <w:rsid w:val="00D90627"/>
    <w:rsid w:val="00D90C5C"/>
    <w:rsid w:val="00D92A70"/>
    <w:rsid w:val="00D94794"/>
    <w:rsid w:val="00D95EF1"/>
    <w:rsid w:val="00D96903"/>
    <w:rsid w:val="00D977A0"/>
    <w:rsid w:val="00D97AA6"/>
    <w:rsid w:val="00DA0743"/>
    <w:rsid w:val="00DA095E"/>
    <w:rsid w:val="00DA1183"/>
    <w:rsid w:val="00DA181A"/>
    <w:rsid w:val="00DA3FFF"/>
    <w:rsid w:val="00DA77A2"/>
    <w:rsid w:val="00DB41B1"/>
    <w:rsid w:val="00DB436C"/>
    <w:rsid w:val="00DB4784"/>
    <w:rsid w:val="00DC4BA6"/>
    <w:rsid w:val="00DC6134"/>
    <w:rsid w:val="00DC6CCF"/>
    <w:rsid w:val="00DD2FB0"/>
    <w:rsid w:val="00DD6CCD"/>
    <w:rsid w:val="00DD78EF"/>
    <w:rsid w:val="00DE3395"/>
    <w:rsid w:val="00DE40F1"/>
    <w:rsid w:val="00DE49D9"/>
    <w:rsid w:val="00DE4BDA"/>
    <w:rsid w:val="00DE5472"/>
    <w:rsid w:val="00DE5626"/>
    <w:rsid w:val="00DE6D32"/>
    <w:rsid w:val="00E0164D"/>
    <w:rsid w:val="00E01668"/>
    <w:rsid w:val="00E01974"/>
    <w:rsid w:val="00E10FAA"/>
    <w:rsid w:val="00E12248"/>
    <w:rsid w:val="00E1336A"/>
    <w:rsid w:val="00E1447C"/>
    <w:rsid w:val="00E14BFD"/>
    <w:rsid w:val="00E14EB1"/>
    <w:rsid w:val="00E15D4B"/>
    <w:rsid w:val="00E2134F"/>
    <w:rsid w:val="00E30F01"/>
    <w:rsid w:val="00E314F1"/>
    <w:rsid w:val="00E339AC"/>
    <w:rsid w:val="00E43007"/>
    <w:rsid w:val="00E44C2A"/>
    <w:rsid w:val="00E45977"/>
    <w:rsid w:val="00E460B2"/>
    <w:rsid w:val="00E50132"/>
    <w:rsid w:val="00E60141"/>
    <w:rsid w:val="00E6140F"/>
    <w:rsid w:val="00E6255C"/>
    <w:rsid w:val="00E62642"/>
    <w:rsid w:val="00E64392"/>
    <w:rsid w:val="00E669D8"/>
    <w:rsid w:val="00E672A7"/>
    <w:rsid w:val="00E726ED"/>
    <w:rsid w:val="00E765DE"/>
    <w:rsid w:val="00E81A4E"/>
    <w:rsid w:val="00E922D6"/>
    <w:rsid w:val="00E93F4B"/>
    <w:rsid w:val="00E95DA7"/>
    <w:rsid w:val="00E966AB"/>
    <w:rsid w:val="00EA097D"/>
    <w:rsid w:val="00EA7BCC"/>
    <w:rsid w:val="00EB278C"/>
    <w:rsid w:val="00EC3EC4"/>
    <w:rsid w:val="00EC7A03"/>
    <w:rsid w:val="00ED047F"/>
    <w:rsid w:val="00ED05E3"/>
    <w:rsid w:val="00ED2EFA"/>
    <w:rsid w:val="00ED31DD"/>
    <w:rsid w:val="00ED70B1"/>
    <w:rsid w:val="00ED79EA"/>
    <w:rsid w:val="00EE015A"/>
    <w:rsid w:val="00EE17DE"/>
    <w:rsid w:val="00EE3780"/>
    <w:rsid w:val="00EE65F3"/>
    <w:rsid w:val="00EE69DC"/>
    <w:rsid w:val="00EF0736"/>
    <w:rsid w:val="00EF0955"/>
    <w:rsid w:val="00EF2B43"/>
    <w:rsid w:val="00F00B1E"/>
    <w:rsid w:val="00F01110"/>
    <w:rsid w:val="00F04219"/>
    <w:rsid w:val="00F11C2F"/>
    <w:rsid w:val="00F12041"/>
    <w:rsid w:val="00F14E58"/>
    <w:rsid w:val="00F17B12"/>
    <w:rsid w:val="00F20396"/>
    <w:rsid w:val="00F21ED3"/>
    <w:rsid w:val="00F22607"/>
    <w:rsid w:val="00F22815"/>
    <w:rsid w:val="00F22D5E"/>
    <w:rsid w:val="00F23D3E"/>
    <w:rsid w:val="00F24E3D"/>
    <w:rsid w:val="00F25784"/>
    <w:rsid w:val="00F2667B"/>
    <w:rsid w:val="00F26CCD"/>
    <w:rsid w:val="00F31617"/>
    <w:rsid w:val="00F35BAA"/>
    <w:rsid w:val="00F42213"/>
    <w:rsid w:val="00F42E7F"/>
    <w:rsid w:val="00F43184"/>
    <w:rsid w:val="00F4430A"/>
    <w:rsid w:val="00F449F9"/>
    <w:rsid w:val="00F45AE1"/>
    <w:rsid w:val="00F45CA5"/>
    <w:rsid w:val="00F45F6E"/>
    <w:rsid w:val="00F473DC"/>
    <w:rsid w:val="00F4773C"/>
    <w:rsid w:val="00F47E14"/>
    <w:rsid w:val="00F50F7F"/>
    <w:rsid w:val="00F5753C"/>
    <w:rsid w:val="00F575D1"/>
    <w:rsid w:val="00F6515F"/>
    <w:rsid w:val="00F7022C"/>
    <w:rsid w:val="00F74856"/>
    <w:rsid w:val="00F8434F"/>
    <w:rsid w:val="00F86C3B"/>
    <w:rsid w:val="00F8719F"/>
    <w:rsid w:val="00F914F9"/>
    <w:rsid w:val="00F92A93"/>
    <w:rsid w:val="00F974FB"/>
    <w:rsid w:val="00FA40D9"/>
    <w:rsid w:val="00FA7209"/>
    <w:rsid w:val="00FB1DF5"/>
    <w:rsid w:val="00FB3CA9"/>
    <w:rsid w:val="00FB4DFA"/>
    <w:rsid w:val="00FB588B"/>
    <w:rsid w:val="00FC1D57"/>
    <w:rsid w:val="00FC256D"/>
    <w:rsid w:val="00FC3074"/>
    <w:rsid w:val="00FC71EB"/>
    <w:rsid w:val="00FD26F5"/>
    <w:rsid w:val="00FD32DF"/>
    <w:rsid w:val="00FD598A"/>
    <w:rsid w:val="00FE08A7"/>
    <w:rsid w:val="00FF1813"/>
    <w:rsid w:val="00FF543F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5045"/>
  <w15:docId w15:val="{AC68762A-0B28-4AB2-94C4-13A9AC0D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248"/>
    <w:pPr>
      <w:spacing w:after="160" w:line="252" w:lineRule="auto"/>
    </w:pPr>
    <w:rPr>
      <w:rFonts w:ascii="Calibri" w:hAnsi="Calibri" w:cs="Times New Roman"/>
    </w:rPr>
  </w:style>
  <w:style w:type="paragraph" w:styleId="Naslov1">
    <w:name w:val="heading 1"/>
    <w:basedOn w:val="Normal"/>
    <w:link w:val="Naslov1Char"/>
    <w:uiPriority w:val="9"/>
    <w:qFormat/>
    <w:rsid w:val="008A1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551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C7A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A5248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A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5248"/>
    <w:rPr>
      <w:rFonts w:ascii="Tahoma" w:hAnsi="Tahoma" w:cs="Tahoma"/>
      <w:sz w:val="16"/>
      <w:szCs w:val="16"/>
    </w:rPr>
  </w:style>
  <w:style w:type="paragraph" w:styleId="Odlomakpopisa">
    <w:name w:val="List Paragraph"/>
    <w:aliases w:val="Numbered Para 1,Bullet Points,MAIN CONTENT,IFCL - List Paragraph,List Paragraph12,OBC Bullet,F5 List Paragraph,Colorful List - Accent 11,Bullet Styl,2,List Paragraph11,Normal numbered,Odlomak popisa1"/>
    <w:basedOn w:val="Normal"/>
    <w:link w:val="OdlomakpopisaChar"/>
    <w:uiPriority w:val="34"/>
    <w:qFormat/>
    <w:rsid w:val="00232EE4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8A129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unhideWhenUsed/>
    <w:rsid w:val="008A12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A129C"/>
    <w:rPr>
      <w:b/>
      <w:bCs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8A12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8A129C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8A12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8A129C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docssharedwiztogglelabeledlabeltext">
    <w:name w:val="docssharedwiztogglelabeledlabeltext"/>
    <w:basedOn w:val="Zadanifontodlomka"/>
    <w:rsid w:val="008A129C"/>
  </w:style>
  <w:style w:type="paragraph" w:customStyle="1" w:styleId="tb-na16">
    <w:name w:val="tb-na16"/>
    <w:basedOn w:val="Normal"/>
    <w:rsid w:val="00C32406"/>
    <w:pPr>
      <w:suppressAutoHyphens/>
      <w:autoSpaceDN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Bezproreda">
    <w:name w:val="No Spacing"/>
    <w:link w:val="BezproredaChar"/>
    <w:uiPriority w:val="1"/>
    <w:qFormat/>
    <w:rsid w:val="00D54A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D54A53"/>
    <w:rPr>
      <w:rFonts w:ascii="Calibri" w:eastAsia="Calibri" w:hAnsi="Calibri" w:cs="Times New Roman"/>
    </w:rPr>
  </w:style>
  <w:style w:type="paragraph" w:customStyle="1" w:styleId="pt-normal-000010">
    <w:name w:val="pt-normal-000010"/>
    <w:basedOn w:val="Normal"/>
    <w:rsid w:val="00A13C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pt-zadanifontodlomka-000026">
    <w:name w:val="pt-zadanifontodlomka-000026"/>
    <w:basedOn w:val="Zadanifontodlomka"/>
    <w:rsid w:val="00A13C77"/>
  </w:style>
  <w:style w:type="character" w:customStyle="1" w:styleId="pt-zadanifontodlomka-000011">
    <w:name w:val="pt-zadanifontodlomka-000011"/>
    <w:basedOn w:val="Zadanifontodlomka"/>
    <w:rsid w:val="00A13C77"/>
  </w:style>
  <w:style w:type="character" w:customStyle="1" w:styleId="pt-000003">
    <w:name w:val="pt-000003"/>
    <w:basedOn w:val="Zadanifontodlomka"/>
    <w:rsid w:val="00A13C77"/>
  </w:style>
  <w:style w:type="character" w:customStyle="1" w:styleId="pt-zadanifontodlomka-000046">
    <w:name w:val="pt-zadanifontodlomka-000046"/>
    <w:basedOn w:val="Zadanifontodlomka"/>
    <w:rsid w:val="00A13C77"/>
  </w:style>
  <w:style w:type="character" w:customStyle="1" w:styleId="Naslov2Char">
    <w:name w:val="Naslov 2 Char"/>
    <w:basedOn w:val="Zadanifontodlomka"/>
    <w:link w:val="Naslov2"/>
    <w:uiPriority w:val="9"/>
    <w:semiHidden/>
    <w:rsid w:val="00C551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ENCOstandardEN">
    <w:name w:val="ENCO_standard_EN"/>
    <w:basedOn w:val="Normal"/>
    <w:uiPriority w:val="99"/>
    <w:rsid w:val="009F3E80"/>
    <w:pPr>
      <w:spacing w:after="120" w:line="280" w:lineRule="exact"/>
    </w:pPr>
    <w:rPr>
      <w:rFonts w:ascii="Trebuchet MS" w:eastAsia="Times New Roman" w:hAnsi="Trebuchet MS"/>
      <w:sz w:val="24"/>
      <w:szCs w:val="24"/>
      <w:lang w:val="en-US" w:eastAsia="de-DE"/>
    </w:rPr>
  </w:style>
  <w:style w:type="character" w:customStyle="1" w:styleId="author">
    <w:name w:val="author"/>
    <w:basedOn w:val="Zadanifontodlomka"/>
    <w:rsid w:val="00852C30"/>
  </w:style>
  <w:style w:type="paragraph" w:customStyle="1" w:styleId="info">
    <w:name w:val="info"/>
    <w:basedOn w:val="Normal"/>
    <w:rsid w:val="00852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528EE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7528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-9-8">
    <w:name w:val="t-9-8"/>
    <w:basedOn w:val="Normal"/>
    <w:rsid w:val="009C3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55490">
    <w:name w:val="box_455490"/>
    <w:basedOn w:val="Normal"/>
    <w:rsid w:val="009C329D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55491">
    <w:name w:val="box_455491"/>
    <w:basedOn w:val="Normal"/>
    <w:rsid w:val="009C329D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Default">
    <w:name w:val="Default"/>
    <w:rsid w:val="00445D55"/>
    <w:pPr>
      <w:autoSpaceDE w:val="0"/>
      <w:autoSpaceDN w:val="0"/>
      <w:adjustRightInd w:val="0"/>
      <w:spacing w:after="0" w:line="240" w:lineRule="auto"/>
    </w:pPr>
    <w:rPr>
      <w:rFonts w:ascii="Lato Semibold" w:hAnsi="Lato Semibold" w:cs="Lato Semibold"/>
      <w:color w:val="000000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E966AB"/>
    <w:rPr>
      <w:color w:val="800080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58681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681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681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Text2">
    <w:name w:val="Text 2"/>
    <w:basedOn w:val="Normal"/>
    <w:rsid w:val="00DB436C"/>
    <w:pPr>
      <w:spacing w:before="120" w:after="120" w:line="240" w:lineRule="auto"/>
      <w:ind w:left="850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text20">
    <w:name w:val="text2"/>
    <w:basedOn w:val="Normal"/>
    <w:rsid w:val="001F2416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4235CA"/>
    <w:pPr>
      <w:spacing w:after="0" w:line="240" w:lineRule="auto"/>
    </w:pPr>
    <w:rPr>
      <w:rFonts w:ascii="Arial Narrow" w:hAnsi="Arial Narrow" w:cstheme="minorBidi"/>
      <w:color w:val="000000" w:themeColor="text1"/>
      <w:sz w:val="24"/>
      <w:szCs w:val="24"/>
    </w:rPr>
  </w:style>
  <w:style w:type="character" w:customStyle="1" w:styleId="ObinitekstChar">
    <w:name w:val="Obični tekst Char"/>
    <w:basedOn w:val="Zadanifontodlomka"/>
    <w:link w:val="Obinitekst"/>
    <w:uiPriority w:val="99"/>
    <w:rsid w:val="004235CA"/>
    <w:rPr>
      <w:rFonts w:ascii="Arial Narrow" w:hAnsi="Arial Narrow"/>
      <w:color w:val="000000" w:themeColor="text1"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80432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80432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80432"/>
    <w:rPr>
      <w:vertAlign w:val="superscript"/>
    </w:rPr>
  </w:style>
  <w:style w:type="character" w:customStyle="1" w:styleId="OdlomakpopisaChar">
    <w:name w:val="Odlomak popisa Char"/>
    <w:aliases w:val="Numbered Para 1 Char,Bullet Points Char,MAIN CONTENT Char,IFCL - List Paragraph Char,List Paragraph12 Char,OBC Bullet Char,F5 List Paragraph Char,Colorful List - Accent 11 Char,Bullet Styl Char,2 Char,List Paragraph11 Char"/>
    <w:link w:val="Odlomakpopisa"/>
    <w:uiPriority w:val="34"/>
    <w:qFormat/>
    <w:locked/>
    <w:rsid w:val="00017E18"/>
    <w:rPr>
      <w:rFonts w:ascii="Calibri" w:hAnsi="Calibri" w:cs="Times New Roman"/>
    </w:rPr>
  </w:style>
  <w:style w:type="character" w:styleId="Istaknuto">
    <w:name w:val="Emphasis"/>
    <w:basedOn w:val="Zadanifontodlomka"/>
    <w:uiPriority w:val="20"/>
    <w:qFormat/>
    <w:rsid w:val="00957496"/>
    <w:rPr>
      <w:i/>
      <w:iCs/>
    </w:rPr>
  </w:style>
  <w:style w:type="table" w:styleId="Reetkatablice">
    <w:name w:val="Table Grid"/>
    <w:basedOn w:val="Obinatablica"/>
    <w:uiPriority w:val="59"/>
    <w:rsid w:val="009E0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F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EF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EF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10-9-kurz-s">
    <w:name w:val="t-10-9-kurz-s"/>
    <w:basedOn w:val="Normal"/>
    <w:rsid w:val="00194E44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194E44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94E44"/>
  </w:style>
  <w:style w:type="paragraph" w:customStyle="1" w:styleId="box457489">
    <w:name w:val="box457489"/>
    <w:basedOn w:val="Normal"/>
    <w:rsid w:val="002F29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Text1">
    <w:name w:val="Text 1"/>
    <w:basedOn w:val="Normal"/>
    <w:rsid w:val="00650F07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4"/>
      <w:lang w:eastAsia="de-DE"/>
    </w:rPr>
  </w:style>
  <w:style w:type="paragraph" w:styleId="Zaglavlje">
    <w:name w:val="header"/>
    <w:basedOn w:val="Normal"/>
    <w:link w:val="ZaglavljeChar"/>
    <w:uiPriority w:val="99"/>
    <w:unhideWhenUsed/>
    <w:rsid w:val="00751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1BC2"/>
    <w:rPr>
      <w:rFonts w:ascii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751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1BC2"/>
    <w:rPr>
      <w:rFonts w:ascii="Calibri" w:hAnsi="Calibri" w:cs="Times New Roman"/>
    </w:rPr>
  </w:style>
  <w:style w:type="character" w:customStyle="1" w:styleId="fontstyle01">
    <w:name w:val="fontstyle01"/>
    <w:basedOn w:val="Zadanifontodlomka"/>
    <w:rsid w:val="00D37562"/>
    <w:rPr>
      <w:rFonts w:ascii="ArialMT" w:hAnsi="ArialMT" w:hint="default"/>
      <w:b w:val="0"/>
      <w:bCs w:val="0"/>
      <w:i w:val="0"/>
      <w:iCs w:val="0"/>
      <w:color w:val="231F20"/>
    </w:rPr>
  </w:style>
  <w:style w:type="character" w:customStyle="1" w:styleId="fontstyle21">
    <w:name w:val="fontstyle21"/>
    <w:basedOn w:val="Zadanifontodlomka"/>
    <w:rsid w:val="00D37562"/>
    <w:rPr>
      <w:rFonts w:ascii="Arial-ItalicMT" w:hAnsi="Arial-ItalicMT" w:hint="default"/>
      <w:b w:val="0"/>
      <w:bCs w:val="0"/>
      <w:i/>
      <w:iCs/>
      <w:color w:val="231F20"/>
    </w:rPr>
  </w:style>
  <w:style w:type="character" w:customStyle="1" w:styleId="st">
    <w:name w:val="st"/>
    <w:basedOn w:val="Zadanifontodlomka"/>
    <w:rsid w:val="00B15614"/>
  </w:style>
  <w:style w:type="character" w:customStyle="1" w:styleId="Naslov3Char">
    <w:name w:val="Naslov 3 Char"/>
    <w:basedOn w:val="Zadanifontodlomka"/>
    <w:link w:val="Naslov3"/>
    <w:uiPriority w:val="9"/>
    <w:semiHidden/>
    <w:rsid w:val="001C7A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3C0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8225">
          <w:blockQuote w:val="1"/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2527">
          <w:blockQuote w:val="1"/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2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713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8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3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4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4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6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00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28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83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59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5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76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663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3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9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1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41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4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03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639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8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2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2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3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8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9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41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04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20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1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5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86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6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5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55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93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6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4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6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8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96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67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976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83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5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9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8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90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4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1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25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49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2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5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1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9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1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95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87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2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19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2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9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83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9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176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52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7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8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98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6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666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55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50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6359">
                      <w:marLeft w:val="28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2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47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2663.0495C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eterinarstvo.hr/UserDocsImages/ASK/Rje%C5%A1enje%20o%20zonama%20ograni%C4%8Denja%20i%20zara%C5%BEenim%20zonama%203.11.2023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p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Morana Begač</dc:creator>
  <cp:lastModifiedBy>Ljiljana Jelaković</cp:lastModifiedBy>
  <cp:revision>3</cp:revision>
  <cp:lastPrinted>2018-12-28T08:39:00Z</cp:lastPrinted>
  <dcterms:created xsi:type="dcterms:W3CDTF">2023-12-13T15:28:00Z</dcterms:created>
  <dcterms:modified xsi:type="dcterms:W3CDTF">2023-12-13T15:29:00Z</dcterms:modified>
</cp:coreProperties>
</file>